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5483" w14:textId="77777777" w:rsidR="00B91783" w:rsidRPr="0060085B" w:rsidRDefault="00B91783" w:rsidP="00B91783">
      <w:pPr>
        <w:rPr>
          <w:rFonts w:ascii="Arial" w:hAnsi="Arial" w:cs="Arial"/>
          <w:b/>
          <w:bCs/>
          <w:color w:val="0E2841" w:themeColor="text2"/>
          <w:sz w:val="24"/>
          <w:szCs w:val="24"/>
        </w:rPr>
      </w:pPr>
      <w:r w:rsidRPr="0060085B">
        <w:rPr>
          <w:rFonts w:ascii="Arial" w:hAnsi="Arial" w:cs="Arial"/>
          <w:b/>
          <w:bCs/>
          <w:noProof/>
          <w:color w:val="0E2841" w:themeColor="text2"/>
          <w:sz w:val="24"/>
          <w:szCs w:val="24"/>
        </w:rPr>
        <w:drawing>
          <wp:anchor distT="0" distB="0" distL="114300" distR="114300" simplePos="0" relativeHeight="251658265" behindDoc="1" locked="0" layoutInCell="1" allowOverlap="1" wp14:anchorId="3384585A" wp14:editId="6062AE8A">
            <wp:simplePos x="0" y="0"/>
            <wp:positionH relativeFrom="column">
              <wp:posOffset>5715635</wp:posOffset>
            </wp:positionH>
            <wp:positionV relativeFrom="paragraph">
              <wp:posOffset>-159385</wp:posOffset>
            </wp:positionV>
            <wp:extent cx="665480" cy="719455"/>
            <wp:effectExtent l="0" t="0" r="1270" b="4445"/>
            <wp:wrapNone/>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480" cy="719455"/>
                    </a:xfrm>
                    <a:prstGeom prst="rect">
                      <a:avLst/>
                    </a:prstGeom>
                  </pic:spPr>
                </pic:pic>
              </a:graphicData>
            </a:graphic>
          </wp:anchor>
        </w:drawing>
      </w:r>
      <w:r w:rsidRPr="0060085B">
        <w:rPr>
          <w:rFonts w:ascii="Arial" w:hAnsi="Arial" w:cs="Arial"/>
          <w:b/>
          <w:bCs/>
          <w:color w:val="0E2841" w:themeColor="text2"/>
          <w:sz w:val="24"/>
          <w:szCs w:val="24"/>
        </w:rPr>
        <w:t>NSW Department of Education</w:t>
      </w:r>
      <w:r w:rsidRPr="0060085B">
        <w:rPr>
          <w:rFonts w:ascii="Arial" w:hAnsi="Arial" w:cs="Arial"/>
          <w:b/>
          <w:bCs/>
          <w:color w:val="0E2841" w:themeColor="text2"/>
          <w:sz w:val="24"/>
          <w:szCs w:val="24"/>
        </w:rPr>
        <w:tab/>
      </w:r>
    </w:p>
    <w:p w14:paraId="50CAD0BF" w14:textId="63ED2ACF" w:rsidR="00B91783" w:rsidRPr="0060085B" w:rsidRDefault="00717776" w:rsidP="00B91783">
      <w:pPr>
        <w:rPr>
          <w:rFonts w:ascii="Arial" w:hAnsi="Arial" w:cs="Arial"/>
          <w:b/>
          <w:bCs/>
          <w:color w:val="0E2841" w:themeColor="text2"/>
          <w:sz w:val="24"/>
          <w:szCs w:val="24"/>
        </w:rPr>
      </w:pPr>
      <w:sdt>
        <w:sdtPr>
          <w:rPr>
            <w:rFonts w:ascii="Arial" w:hAnsi="Arial" w:cs="Arial"/>
            <w:b/>
            <w:bCs/>
            <w:color w:val="0E2841" w:themeColor="text2"/>
            <w:sz w:val="24"/>
            <w:szCs w:val="24"/>
          </w:rPr>
          <w:alias w:val="Title"/>
          <w:tag w:val=""/>
          <w:id w:val="2064905903"/>
          <w:placeholder>
            <w:docPart w:val="907680B0DBF349E5AA48B713BCE94476"/>
          </w:placeholder>
          <w:dataBinding w:prefixMappings="xmlns:ns0='http://purl.org/dc/elements/1.1/' xmlns:ns1='http://schemas.openxmlformats.org/package/2006/metadata/core-properties' " w:xpath="/ns1:coreProperties[1]/ns0:title[1]" w:storeItemID="{6C3C8BC8-F283-45AE-878A-BAB7291924A1}"/>
          <w:text/>
        </w:sdtPr>
        <w:sdtEndPr/>
        <w:sdtContent>
          <w:r w:rsidR="00487EF9">
            <w:rPr>
              <w:rFonts w:ascii="Arial" w:hAnsi="Arial" w:cs="Arial"/>
              <w:b/>
              <w:bCs/>
              <w:color w:val="0E2841" w:themeColor="text2"/>
              <w:sz w:val="24"/>
              <w:szCs w:val="24"/>
            </w:rPr>
            <w:t>Collarenebri Central</w:t>
          </w:r>
          <w:r w:rsidR="00B91783">
            <w:rPr>
              <w:rFonts w:ascii="Arial" w:hAnsi="Arial" w:cs="Arial"/>
              <w:b/>
              <w:bCs/>
              <w:color w:val="0E2841" w:themeColor="text2"/>
              <w:sz w:val="24"/>
              <w:szCs w:val="24"/>
            </w:rPr>
            <w:t xml:space="preserve"> School</w:t>
          </w:r>
        </w:sdtContent>
      </w:sdt>
    </w:p>
    <w:p w14:paraId="0FB72135" w14:textId="77777777" w:rsidR="00B91783" w:rsidRPr="0060085B" w:rsidRDefault="00B91783" w:rsidP="00B91783">
      <w:pPr>
        <w:rPr>
          <w:rFonts w:ascii="Arial" w:hAnsi="Arial" w:cs="Arial"/>
          <w:color w:val="0E2841" w:themeColor="text2"/>
          <w:sz w:val="24"/>
          <w:szCs w:val="24"/>
        </w:rPr>
      </w:pPr>
    </w:p>
    <w:p w14:paraId="7F819E5B" w14:textId="77777777" w:rsidR="00B91783" w:rsidRPr="0060085B" w:rsidRDefault="00B91783" w:rsidP="00B91783">
      <w:pPr>
        <w:jc w:val="both"/>
        <w:rPr>
          <w:rFonts w:ascii="Arial" w:hAnsi="Arial" w:cs="Arial"/>
          <w:color w:val="0E2841" w:themeColor="text2"/>
          <w:sz w:val="24"/>
          <w:szCs w:val="24"/>
        </w:rPr>
      </w:pPr>
    </w:p>
    <w:p w14:paraId="2AA4FA6D" w14:textId="29324123" w:rsidR="00B91783" w:rsidRPr="00576398" w:rsidRDefault="00B91783" w:rsidP="00576398">
      <w:pPr>
        <w:pStyle w:val="Heading1"/>
        <w:rPr>
          <w:rStyle w:val="IntenseReference"/>
          <w:b w:val="0"/>
          <w:bCs w:val="0"/>
          <w:smallCaps w:val="0"/>
          <w:spacing w:val="0"/>
        </w:rPr>
      </w:pPr>
      <w:r w:rsidRPr="00B91783">
        <w:rPr>
          <w:rStyle w:val="IntenseReference"/>
          <w:sz w:val="36"/>
          <w:szCs w:val="36"/>
        </w:rPr>
        <w:t>Behaviour Support and Management Plan</w:t>
      </w:r>
    </w:p>
    <w:p w14:paraId="1627FAB2" w14:textId="77777777" w:rsidR="00B91783" w:rsidRPr="0060085B" w:rsidRDefault="00B91783" w:rsidP="00B91783"/>
    <w:p w14:paraId="16C94300" w14:textId="77777777" w:rsidR="00B91783" w:rsidRDefault="00B91783" w:rsidP="00B91783">
      <w:pPr>
        <w:jc w:val="both"/>
        <w:rPr>
          <w:rFonts w:ascii="Arial" w:hAnsi="Arial" w:cs="Arial"/>
          <w:b/>
          <w:bCs/>
          <w:color w:val="auto"/>
          <w:sz w:val="24"/>
          <w:szCs w:val="24"/>
        </w:rPr>
      </w:pPr>
    </w:p>
    <w:p w14:paraId="421C23A7" w14:textId="77777777" w:rsidR="00B91783" w:rsidRPr="0060085B" w:rsidRDefault="00B91783" w:rsidP="00B91783">
      <w:pPr>
        <w:jc w:val="both"/>
        <w:rPr>
          <w:rFonts w:ascii="Arial" w:hAnsi="Arial" w:cs="Arial"/>
          <w:b/>
          <w:bCs/>
          <w:color w:val="auto"/>
          <w:sz w:val="24"/>
          <w:szCs w:val="24"/>
        </w:rPr>
      </w:pPr>
      <w:r w:rsidRPr="0060085B">
        <w:rPr>
          <w:rFonts w:ascii="Arial" w:hAnsi="Arial" w:cs="Arial"/>
          <w:b/>
          <w:bCs/>
          <w:color w:val="auto"/>
          <w:sz w:val="24"/>
          <w:szCs w:val="24"/>
        </w:rPr>
        <w:t xml:space="preserve">Overview </w:t>
      </w:r>
    </w:p>
    <w:p w14:paraId="4C90908A" w14:textId="6761CBD3" w:rsidR="00B91783" w:rsidRPr="0060085B" w:rsidRDefault="00486AB2" w:rsidP="00B91783">
      <w:pPr>
        <w:jc w:val="both"/>
        <w:rPr>
          <w:rFonts w:ascii="Arial" w:hAnsi="Arial" w:cs="Arial"/>
          <w:color w:val="auto"/>
          <w:sz w:val="24"/>
          <w:szCs w:val="24"/>
        </w:rPr>
      </w:pPr>
      <w:r>
        <w:rPr>
          <w:rFonts w:ascii="Arial" w:hAnsi="Arial" w:cs="Arial"/>
          <w:color w:val="auto"/>
          <w:sz w:val="24"/>
          <w:szCs w:val="24"/>
        </w:rPr>
        <w:t>Co</w:t>
      </w:r>
      <w:r w:rsidR="00C06546">
        <w:rPr>
          <w:rFonts w:ascii="Arial" w:hAnsi="Arial" w:cs="Arial"/>
          <w:color w:val="auto"/>
          <w:sz w:val="24"/>
          <w:szCs w:val="24"/>
        </w:rPr>
        <w:t>llarenebri Central</w:t>
      </w:r>
      <w:r w:rsidR="00B91783" w:rsidRPr="0060085B">
        <w:rPr>
          <w:rFonts w:ascii="Arial" w:hAnsi="Arial" w:cs="Arial"/>
          <w:color w:val="auto"/>
          <w:sz w:val="24"/>
          <w:szCs w:val="24"/>
        </w:rPr>
        <w:t xml:space="preserve"> School operates with the belief that every student is known, valued, and cared for. </w:t>
      </w:r>
    </w:p>
    <w:p w14:paraId="6105D3ED" w14:textId="77777777" w:rsidR="00B91783" w:rsidRPr="0060085B" w:rsidRDefault="00B91783" w:rsidP="00B91783">
      <w:pPr>
        <w:jc w:val="both"/>
        <w:rPr>
          <w:rFonts w:ascii="Arial" w:hAnsi="Arial" w:cs="Arial"/>
          <w:color w:val="auto"/>
          <w:sz w:val="24"/>
          <w:szCs w:val="24"/>
        </w:rPr>
      </w:pPr>
    </w:p>
    <w:p w14:paraId="37A0041D"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We are constantly striving to support students achieve at least twelve months growth in learning from each academic year. </w:t>
      </w:r>
    </w:p>
    <w:p w14:paraId="10CA9E49" w14:textId="77777777" w:rsidR="00B91783" w:rsidRPr="0060085B" w:rsidRDefault="00B91783" w:rsidP="00B91783">
      <w:pPr>
        <w:jc w:val="both"/>
        <w:rPr>
          <w:rFonts w:ascii="Arial" w:hAnsi="Arial" w:cs="Arial"/>
          <w:color w:val="auto"/>
          <w:sz w:val="24"/>
          <w:szCs w:val="24"/>
        </w:rPr>
      </w:pPr>
    </w:p>
    <w:p w14:paraId="48271084"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Our performance reflects the core values of the NSW Department of Education</w:t>
      </w:r>
    </w:p>
    <w:p w14:paraId="1DB1620F" w14:textId="77777777" w:rsidR="00B91783" w:rsidRPr="0060085B" w:rsidRDefault="00B91783" w:rsidP="00B91783">
      <w:pPr>
        <w:pStyle w:val="ListParagraph"/>
        <w:numPr>
          <w:ilvl w:val="0"/>
          <w:numId w:val="2"/>
        </w:numPr>
        <w:jc w:val="both"/>
        <w:rPr>
          <w:rFonts w:ascii="Arial" w:hAnsi="Arial" w:cs="Arial"/>
          <w:color w:val="auto"/>
          <w:sz w:val="24"/>
          <w:szCs w:val="24"/>
        </w:rPr>
      </w:pPr>
      <w:r w:rsidRPr="0060085B">
        <w:rPr>
          <w:rFonts w:ascii="Arial" w:hAnsi="Arial" w:cs="Arial"/>
          <w:color w:val="auto"/>
          <w:sz w:val="24"/>
          <w:szCs w:val="24"/>
        </w:rPr>
        <w:t>Excellence</w:t>
      </w:r>
    </w:p>
    <w:p w14:paraId="390BA594" w14:textId="77777777" w:rsidR="00B91783" w:rsidRPr="0060085B" w:rsidRDefault="00B91783" w:rsidP="00B91783">
      <w:pPr>
        <w:pStyle w:val="ListParagraph"/>
        <w:numPr>
          <w:ilvl w:val="0"/>
          <w:numId w:val="2"/>
        </w:numPr>
        <w:jc w:val="both"/>
        <w:rPr>
          <w:rFonts w:ascii="Arial" w:hAnsi="Arial" w:cs="Arial"/>
          <w:color w:val="auto"/>
          <w:sz w:val="24"/>
          <w:szCs w:val="24"/>
        </w:rPr>
      </w:pPr>
      <w:r w:rsidRPr="0060085B">
        <w:rPr>
          <w:rFonts w:ascii="Arial" w:hAnsi="Arial" w:cs="Arial"/>
          <w:color w:val="auto"/>
          <w:sz w:val="24"/>
          <w:szCs w:val="24"/>
        </w:rPr>
        <w:t>Service</w:t>
      </w:r>
    </w:p>
    <w:p w14:paraId="0EDBE73A" w14:textId="77777777" w:rsidR="00B91783" w:rsidRPr="0060085B" w:rsidRDefault="00B91783" w:rsidP="00B91783">
      <w:pPr>
        <w:pStyle w:val="ListParagraph"/>
        <w:numPr>
          <w:ilvl w:val="0"/>
          <w:numId w:val="2"/>
        </w:numPr>
        <w:jc w:val="both"/>
        <w:rPr>
          <w:rFonts w:ascii="Arial" w:hAnsi="Arial" w:cs="Arial"/>
          <w:color w:val="auto"/>
          <w:sz w:val="24"/>
          <w:szCs w:val="24"/>
        </w:rPr>
      </w:pPr>
      <w:r w:rsidRPr="0060085B">
        <w:rPr>
          <w:rFonts w:ascii="Arial" w:hAnsi="Arial" w:cs="Arial"/>
          <w:color w:val="auto"/>
          <w:sz w:val="24"/>
          <w:szCs w:val="24"/>
        </w:rPr>
        <w:t>Accountability</w:t>
      </w:r>
    </w:p>
    <w:p w14:paraId="254241FC" w14:textId="77777777" w:rsidR="00B91783" w:rsidRPr="0060085B" w:rsidRDefault="00B91783" w:rsidP="00B91783">
      <w:pPr>
        <w:pStyle w:val="ListParagraph"/>
        <w:numPr>
          <w:ilvl w:val="0"/>
          <w:numId w:val="2"/>
        </w:numPr>
        <w:jc w:val="both"/>
        <w:rPr>
          <w:rFonts w:ascii="Arial" w:hAnsi="Arial" w:cs="Arial"/>
          <w:color w:val="auto"/>
          <w:sz w:val="24"/>
          <w:szCs w:val="24"/>
        </w:rPr>
      </w:pPr>
      <w:r w:rsidRPr="0060085B">
        <w:rPr>
          <w:rFonts w:ascii="Arial" w:hAnsi="Arial" w:cs="Arial"/>
          <w:color w:val="auto"/>
          <w:sz w:val="24"/>
          <w:szCs w:val="24"/>
        </w:rPr>
        <w:t>Trust</w:t>
      </w:r>
    </w:p>
    <w:p w14:paraId="79EA36F0" w14:textId="77777777" w:rsidR="00B91783" w:rsidRPr="0060085B" w:rsidRDefault="00B91783" w:rsidP="00B91783">
      <w:pPr>
        <w:pStyle w:val="ListParagraph"/>
        <w:numPr>
          <w:ilvl w:val="0"/>
          <w:numId w:val="2"/>
        </w:numPr>
        <w:jc w:val="both"/>
        <w:rPr>
          <w:rFonts w:ascii="Arial" w:hAnsi="Arial" w:cs="Arial"/>
          <w:color w:val="auto"/>
          <w:sz w:val="24"/>
          <w:szCs w:val="24"/>
        </w:rPr>
      </w:pPr>
      <w:r w:rsidRPr="0060085B">
        <w:rPr>
          <w:rFonts w:ascii="Arial" w:hAnsi="Arial" w:cs="Arial"/>
          <w:color w:val="auto"/>
          <w:sz w:val="24"/>
          <w:szCs w:val="24"/>
        </w:rPr>
        <w:t>Equity</w:t>
      </w:r>
    </w:p>
    <w:p w14:paraId="294A7F96" w14:textId="77777777" w:rsidR="00B91783" w:rsidRPr="0060085B" w:rsidRDefault="00B91783" w:rsidP="00B91783">
      <w:pPr>
        <w:pStyle w:val="ListParagraph"/>
        <w:numPr>
          <w:ilvl w:val="0"/>
          <w:numId w:val="2"/>
        </w:numPr>
        <w:jc w:val="both"/>
        <w:rPr>
          <w:rFonts w:ascii="Arial" w:hAnsi="Arial" w:cs="Arial"/>
          <w:color w:val="auto"/>
          <w:sz w:val="24"/>
          <w:szCs w:val="24"/>
        </w:rPr>
      </w:pPr>
      <w:r w:rsidRPr="0060085B">
        <w:rPr>
          <w:rFonts w:ascii="Arial" w:hAnsi="Arial" w:cs="Arial"/>
          <w:color w:val="auto"/>
          <w:sz w:val="24"/>
          <w:szCs w:val="24"/>
        </w:rPr>
        <w:t>Integrity </w:t>
      </w:r>
    </w:p>
    <w:p w14:paraId="2A0D74A3" w14:textId="77777777" w:rsidR="00B91783" w:rsidRPr="0060085B" w:rsidRDefault="00B91783" w:rsidP="00B91783">
      <w:pPr>
        <w:jc w:val="both"/>
        <w:rPr>
          <w:rFonts w:ascii="Arial" w:hAnsi="Arial" w:cs="Arial"/>
          <w:color w:val="auto"/>
          <w:sz w:val="24"/>
          <w:szCs w:val="24"/>
        </w:rPr>
      </w:pPr>
    </w:p>
    <w:p w14:paraId="61404E34"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The following three focus areas best describes our overarching priorities. These are:</w:t>
      </w:r>
    </w:p>
    <w:p w14:paraId="7B051B8C" w14:textId="77777777" w:rsidR="00B91783" w:rsidRPr="0060085B" w:rsidRDefault="00B91783" w:rsidP="00B91783">
      <w:pPr>
        <w:jc w:val="both"/>
        <w:rPr>
          <w:rFonts w:ascii="Arial" w:hAnsi="Arial" w:cs="Arial"/>
          <w:color w:val="auto"/>
          <w:sz w:val="24"/>
          <w:szCs w:val="24"/>
        </w:rPr>
      </w:pPr>
      <w:r w:rsidRPr="0060085B">
        <w:rPr>
          <w:rFonts w:ascii="Webdings" w:eastAsia="Webdings" w:hAnsi="Webdings" w:cs="Webdings"/>
          <w:color w:val="auto"/>
          <w:sz w:val="24"/>
          <w:szCs w:val="24"/>
        </w:rPr>
        <w:t>□</w:t>
      </w:r>
      <w:r w:rsidRPr="0060085B">
        <w:rPr>
          <w:rFonts w:ascii="Arial" w:hAnsi="Arial" w:cs="Arial"/>
          <w:color w:val="auto"/>
          <w:sz w:val="24"/>
          <w:szCs w:val="24"/>
        </w:rPr>
        <w:t xml:space="preserve"> Totally student focused - Every decision made is based upon the guiding principle of how the proposed action will positively impact our students. </w:t>
      </w:r>
    </w:p>
    <w:p w14:paraId="0DFEB0F7" w14:textId="77777777" w:rsidR="00B91783" w:rsidRPr="0060085B" w:rsidRDefault="00B91783" w:rsidP="00B91783">
      <w:pPr>
        <w:pStyle w:val="BodyText"/>
        <w:jc w:val="both"/>
        <w:rPr>
          <w:rFonts w:ascii="Arial" w:hAnsi="Arial" w:cs="Arial"/>
          <w:sz w:val="24"/>
          <w:szCs w:val="24"/>
        </w:rPr>
      </w:pPr>
      <w:r w:rsidRPr="0060085B">
        <w:rPr>
          <w:rFonts w:ascii="Webdings" w:eastAsia="Webdings" w:hAnsi="Webdings" w:cs="Webdings"/>
          <w:sz w:val="24"/>
          <w:szCs w:val="24"/>
        </w:rPr>
        <w:t>□</w:t>
      </w:r>
      <w:r w:rsidRPr="0060085B">
        <w:rPr>
          <w:rFonts w:ascii="Arial" w:hAnsi="Arial" w:cs="Arial"/>
          <w:sz w:val="24"/>
          <w:szCs w:val="24"/>
        </w:rPr>
        <w:t xml:space="preserve"> </w:t>
      </w:r>
      <w:r w:rsidRPr="0060085B">
        <w:rPr>
          <w:rFonts w:ascii="Arial" w:hAnsi="Arial" w:cs="Arial"/>
          <w:color w:val="auto"/>
          <w:sz w:val="24"/>
          <w:szCs w:val="24"/>
        </w:rPr>
        <w:t xml:space="preserve">Committed to improving professional performance - All staff are on a constant journey of professional development - </w:t>
      </w:r>
      <w:proofErr w:type="gramStart"/>
      <w:r w:rsidRPr="0060085B">
        <w:rPr>
          <w:rFonts w:ascii="Arial" w:hAnsi="Arial" w:cs="Arial"/>
          <w:color w:val="auto"/>
          <w:sz w:val="24"/>
          <w:szCs w:val="24"/>
        </w:rPr>
        <w:t>seeking improvement at all times</w:t>
      </w:r>
      <w:proofErr w:type="gramEnd"/>
      <w:r w:rsidRPr="0060085B">
        <w:rPr>
          <w:rFonts w:ascii="Arial" w:hAnsi="Arial" w:cs="Arial"/>
          <w:color w:val="auto"/>
          <w:sz w:val="24"/>
          <w:szCs w:val="24"/>
        </w:rPr>
        <w:t>.</w:t>
      </w:r>
    </w:p>
    <w:p w14:paraId="7ED7A4CE" w14:textId="77777777" w:rsidR="00B91783" w:rsidRPr="0060085B" w:rsidRDefault="00B91783" w:rsidP="00B91783">
      <w:pPr>
        <w:jc w:val="both"/>
        <w:rPr>
          <w:rFonts w:ascii="Arial" w:hAnsi="Arial" w:cs="Arial"/>
          <w:color w:val="auto"/>
          <w:sz w:val="24"/>
          <w:szCs w:val="24"/>
        </w:rPr>
      </w:pPr>
      <w:r w:rsidRPr="0060085B">
        <w:rPr>
          <w:rFonts w:ascii="Webdings" w:eastAsia="Webdings" w:hAnsi="Webdings" w:cs="Webdings"/>
          <w:color w:val="auto"/>
          <w:sz w:val="24"/>
          <w:szCs w:val="24"/>
        </w:rPr>
        <w:t>□</w:t>
      </w:r>
      <w:r w:rsidRPr="0060085B">
        <w:rPr>
          <w:rFonts w:ascii="Arial" w:hAnsi="Arial" w:cs="Arial"/>
          <w:color w:val="auto"/>
          <w:sz w:val="24"/>
          <w:szCs w:val="24"/>
        </w:rPr>
        <w:t xml:space="preserve"> Relationship focused - Our team are relentless and disciplined in the pursuit of and maintaining the strongest possible relationships with all stakeholders.</w:t>
      </w:r>
    </w:p>
    <w:p w14:paraId="31DA7211" w14:textId="77777777" w:rsidR="00B91783" w:rsidRPr="0060085B" w:rsidRDefault="00B91783" w:rsidP="00B91783">
      <w:pPr>
        <w:pStyle w:val="BodyText"/>
        <w:rPr>
          <w:rFonts w:ascii="Arial" w:hAnsi="Arial" w:cs="Arial"/>
          <w:sz w:val="24"/>
          <w:szCs w:val="24"/>
        </w:rPr>
      </w:pPr>
    </w:p>
    <w:p w14:paraId="2456BA23" w14:textId="77777777" w:rsidR="00B91783" w:rsidRPr="0060085B" w:rsidRDefault="00B91783" w:rsidP="00B91783">
      <w:pPr>
        <w:pStyle w:val="BodyText"/>
        <w:jc w:val="both"/>
        <w:rPr>
          <w:rFonts w:ascii="Arial" w:hAnsi="Arial" w:cs="Arial"/>
          <w:sz w:val="24"/>
          <w:szCs w:val="24"/>
        </w:rPr>
      </w:pPr>
      <w:r w:rsidRPr="0060085B">
        <w:rPr>
          <w:rFonts w:ascii="Arial" w:hAnsi="Arial" w:cs="Arial"/>
          <w:sz w:val="24"/>
          <w:szCs w:val="24"/>
        </w:rPr>
        <w:t xml:space="preserve">Our goal is to inspire every child to participate proactively in the school community and beyond. We promote the </w:t>
      </w:r>
      <w:proofErr w:type="gramStart"/>
      <w:r w:rsidRPr="0060085B">
        <w:rPr>
          <w:rFonts w:ascii="Arial" w:hAnsi="Arial" w:cs="Arial"/>
          <w:sz w:val="24"/>
          <w:szCs w:val="24"/>
        </w:rPr>
        <w:t>long established</w:t>
      </w:r>
      <w:proofErr w:type="gramEnd"/>
      <w:r w:rsidRPr="0060085B">
        <w:rPr>
          <w:rFonts w:ascii="Arial" w:hAnsi="Arial" w:cs="Arial"/>
          <w:sz w:val="24"/>
          <w:szCs w:val="24"/>
        </w:rPr>
        <w:t xml:space="preserve"> Positive Behaviour for Learning core values of spirit, teamwork, aspire, respect and success on a daily basis. These values underpinning student behaviour are established and maintained through effective role modelling, explicit teaching, and planned responses.</w:t>
      </w:r>
    </w:p>
    <w:p w14:paraId="4DD73A9E" w14:textId="39984ABB" w:rsidR="000670DE" w:rsidRPr="00B010DD" w:rsidRDefault="00B91783" w:rsidP="00B91783">
      <w:pPr>
        <w:pStyle w:val="BodyText"/>
        <w:jc w:val="both"/>
        <w:rPr>
          <w:rFonts w:ascii="Arial" w:hAnsi="Arial" w:cs="Arial"/>
          <w:sz w:val="24"/>
          <w:szCs w:val="24"/>
        </w:rPr>
      </w:pPr>
      <w:r w:rsidRPr="0060085B">
        <w:rPr>
          <w:rFonts w:ascii="Arial" w:hAnsi="Arial" w:cs="Arial"/>
          <w:sz w:val="24"/>
          <w:szCs w:val="24"/>
        </w:rPr>
        <w:t>To achieve our mission, a key program is prioritised and valued by our school community. This program is:</w:t>
      </w:r>
      <w:r w:rsidR="00A10629">
        <w:rPr>
          <w:rFonts w:ascii="Arial" w:hAnsi="Arial" w:cs="Arial"/>
          <w:sz w:val="24"/>
          <w:szCs w:val="24"/>
        </w:rPr>
        <w:t xml:space="preserve"> </w:t>
      </w:r>
      <w:r w:rsidR="00A10629" w:rsidRPr="005A5EAA">
        <w:rPr>
          <w:rFonts w:ascii="Arial" w:hAnsi="Arial" w:cs="Arial"/>
          <w:b/>
          <w:bCs/>
          <w:sz w:val="24"/>
          <w:szCs w:val="24"/>
        </w:rPr>
        <w:t>You Can Do It</w:t>
      </w:r>
      <w:r w:rsidR="00086F95">
        <w:rPr>
          <w:rFonts w:ascii="Arial" w:hAnsi="Arial" w:cs="Arial"/>
          <w:sz w:val="24"/>
          <w:szCs w:val="24"/>
        </w:rPr>
        <w:t xml:space="preserve">, </w:t>
      </w:r>
      <w:r w:rsidR="00DD02F0" w:rsidRPr="00B010DD">
        <w:rPr>
          <w:rFonts w:ascii="Arial" w:hAnsi="Arial" w:cs="Arial"/>
          <w:sz w:val="24"/>
          <w:szCs w:val="24"/>
        </w:rPr>
        <w:t>Australia’s leading online social-emotional learning program maximises the achievement</w:t>
      </w:r>
      <w:r w:rsidR="00741790">
        <w:rPr>
          <w:rFonts w:ascii="Arial" w:hAnsi="Arial" w:cs="Arial"/>
          <w:sz w:val="24"/>
          <w:szCs w:val="24"/>
        </w:rPr>
        <w:t xml:space="preserve"> </w:t>
      </w:r>
      <w:r w:rsidR="00DD02F0" w:rsidRPr="00B010DD">
        <w:rPr>
          <w:rFonts w:ascii="Arial" w:hAnsi="Arial" w:cs="Arial"/>
          <w:sz w:val="24"/>
          <w:szCs w:val="24"/>
        </w:rPr>
        <w:t>and wellbeing of children and adolescents.</w:t>
      </w:r>
      <w:r w:rsidR="00E82D44" w:rsidRPr="00B010DD">
        <w:rPr>
          <w:rFonts w:ascii="Arial" w:hAnsi="Arial" w:cs="Arial"/>
          <w:sz w:val="24"/>
          <w:szCs w:val="24"/>
        </w:rPr>
        <w:t xml:space="preserve"> </w:t>
      </w:r>
      <w:r w:rsidR="002114AB" w:rsidRPr="00B010DD">
        <w:rPr>
          <w:rFonts w:ascii="Arial" w:hAnsi="Arial" w:cs="Arial"/>
          <w:sz w:val="24"/>
          <w:szCs w:val="24"/>
        </w:rPr>
        <w:t>It is the</w:t>
      </w:r>
      <w:r w:rsidR="000670DE" w:rsidRPr="00B010DD">
        <w:rPr>
          <w:rFonts w:ascii="Arial" w:hAnsi="Arial" w:cs="Arial"/>
          <w:sz w:val="24"/>
          <w:szCs w:val="24"/>
        </w:rPr>
        <w:t xml:space="preserve"> most </w:t>
      </w:r>
      <w:r w:rsidR="005A5EAA" w:rsidRPr="00B010DD">
        <w:rPr>
          <w:rFonts w:ascii="Arial" w:hAnsi="Arial" w:cs="Arial"/>
          <w:sz w:val="24"/>
          <w:szCs w:val="24"/>
        </w:rPr>
        <w:t>widely used</w:t>
      </w:r>
      <w:r w:rsidR="000670DE" w:rsidRPr="00B010DD">
        <w:rPr>
          <w:rFonts w:ascii="Arial" w:hAnsi="Arial" w:cs="Arial"/>
          <w:sz w:val="24"/>
          <w:szCs w:val="24"/>
        </w:rPr>
        <w:t xml:space="preserve"> social-emotional learning progr</w:t>
      </w:r>
      <w:r w:rsidR="002114AB" w:rsidRPr="00B010DD">
        <w:rPr>
          <w:rFonts w:ascii="Arial" w:hAnsi="Arial" w:cs="Arial"/>
          <w:sz w:val="24"/>
          <w:szCs w:val="24"/>
        </w:rPr>
        <w:t xml:space="preserve">am in Australia and is </w:t>
      </w:r>
      <w:r w:rsidR="000670DE" w:rsidRPr="00B010DD">
        <w:rPr>
          <w:rFonts w:ascii="Arial" w:hAnsi="Arial" w:cs="Arial"/>
          <w:sz w:val="24"/>
          <w:szCs w:val="24"/>
        </w:rPr>
        <w:t>used by more than 5,000 early learning centres, primary and secondary schools</w:t>
      </w:r>
      <w:r w:rsidR="00B010DD">
        <w:rPr>
          <w:rFonts w:ascii="Arial" w:hAnsi="Arial" w:cs="Arial"/>
          <w:sz w:val="24"/>
          <w:szCs w:val="24"/>
        </w:rPr>
        <w:t xml:space="preserve">. </w:t>
      </w:r>
    </w:p>
    <w:p w14:paraId="0BF01638" w14:textId="77777777" w:rsidR="00B91783" w:rsidRPr="0060085B" w:rsidRDefault="00B91783" w:rsidP="00B91783">
      <w:pPr>
        <w:jc w:val="both"/>
        <w:rPr>
          <w:rFonts w:ascii="Arial" w:hAnsi="Arial" w:cs="Arial"/>
          <w:color w:val="auto"/>
          <w:sz w:val="24"/>
          <w:szCs w:val="24"/>
        </w:rPr>
      </w:pPr>
    </w:p>
    <w:p w14:paraId="14912808" w14:textId="77777777" w:rsidR="00B91783" w:rsidRPr="0060085B" w:rsidRDefault="00B91783" w:rsidP="00B91783">
      <w:pPr>
        <w:pStyle w:val="BodyText"/>
        <w:rPr>
          <w:rFonts w:ascii="Arial" w:hAnsi="Arial" w:cs="Arial"/>
          <w:sz w:val="24"/>
          <w:szCs w:val="24"/>
        </w:rPr>
      </w:pPr>
    </w:p>
    <w:p w14:paraId="1FB96B89" w14:textId="77777777" w:rsidR="00B91783" w:rsidRPr="0060085B" w:rsidRDefault="00B91783" w:rsidP="00B91783">
      <w:pPr>
        <w:pStyle w:val="BodyText"/>
        <w:rPr>
          <w:rFonts w:ascii="Arial" w:hAnsi="Arial" w:cs="Arial"/>
          <w:sz w:val="24"/>
          <w:szCs w:val="24"/>
        </w:rPr>
      </w:pPr>
    </w:p>
    <w:p w14:paraId="275F3C31" w14:textId="77777777" w:rsidR="00B91783" w:rsidRDefault="00B91783" w:rsidP="00B91783">
      <w:pPr>
        <w:pStyle w:val="BodyText"/>
        <w:rPr>
          <w:rFonts w:ascii="Arial" w:hAnsi="Arial" w:cs="Arial"/>
          <w:sz w:val="24"/>
          <w:szCs w:val="24"/>
        </w:rPr>
      </w:pPr>
    </w:p>
    <w:p w14:paraId="6AC28EF1" w14:textId="77777777" w:rsidR="00FA6F11" w:rsidRPr="0060085B" w:rsidRDefault="00FA6F11" w:rsidP="00B91783">
      <w:pPr>
        <w:pStyle w:val="BodyText"/>
        <w:rPr>
          <w:rFonts w:ascii="Arial" w:hAnsi="Arial" w:cs="Arial"/>
          <w:sz w:val="24"/>
          <w:szCs w:val="24"/>
        </w:rPr>
      </w:pPr>
    </w:p>
    <w:p w14:paraId="0B94D9FA" w14:textId="77777777" w:rsidR="00B91783" w:rsidRPr="0060085B" w:rsidRDefault="00B91783" w:rsidP="00B91783">
      <w:pPr>
        <w:pStyle w:val="BodyText"/>
        <w:rPr>
          <w:rFonts w:ascii="Arial" w:hAnsi="Arial" w:cs="Arial"/>
          <w:sz w:val="24"/>
          <w:szCs w:val="24"/>
        </w:rPr>
      </w:pPr>
    </w:p>
    <w:p w14:paraId="68544EF6" w14:textId="77777777" w:rsidR="005A5EAA" w:rsidRDefault="005A5EAA" w:rsidP="00C13598">
      <w:pPr>
        <w:jc w:val="both"/>
        <w:rPr>
          <w:rFonts w:ascii="Arial" w:hAnsi="Arial" w:cs="Arial"/>
          <w:b/>
          <w:bCs/>
          <w:color w:val="auto"/>
          <w:sz w:val="24"/>
          <w:szCs w:val="24"/>
        </w:rPr>
      </w:pPr>
    </w:p>
    <w:p w14:paraId="46BE9B9C" w14:textId="77777777" w:rsidR="006E5668" w:rsidRDefault="006E5668" w:rsidP="00C13598">
      <w:pPr>
        <w:jc w:val="both"/>
        <w:rPr>
          <w:rFonts w:ascii="Arial" w:hAnsi="Arial" w:cs="Arial"/>
          <w:b/>
          <w:bCs/>
          <w:color w:val="auto"/>
          <w:sz w:val="24"/>
          <w:szCs w:val="24"/>
        </w:rPr>
      </w:pPr>
    </w:p>
    <w:p w14:paraId="5849025F" w14:textId="77777777" w:rsidR="006E5668" w:rsidRPr="0060085B" w:rsidRDefault="006E5668" w:rsidP="006E5668">
      <w:pPr>
        <w:jc w:val="both"/>
        <w:rPr>
          <w:rFonts w:ascii="Arial" w:hAnsi="Arial" w:cs="Arial"/>
          <w:b/>
          <w:bCs/>
          <w:color w:val="auto"/>
          <w:sz w:val="24"/>
          <w:szCs w:val="24"/>
        </w:rPr>
      </w:pPr>
      <w:r w:rsidRPr="0060085B">
        <w:rPr>
          <w:rFonts w:ascii="Arial" w:hAnsi="Arial" w:cs="Arial"/>
          <w:b/>
          <w:bCs/>
          <w:color w:val="auto"/>
          <w:sz w:val="24"/>
          <w:szCs w:val="24"/>
        </w:rPr>
        <w:lastRenderedPageBreak/>
        <w:t>Behaviour Code for Students</w:t>
      </w:r>
    </w:p>
    <w:p w14:paraId="03ECD11B" w14:textId="77777777" w:rsidR="006E5668" w:rsidRPr="0060085B" w:rsidRDefault="006E5668" w:rsidP="006E5668">
      <w:pPr>
        <w:jc w:val="both"/>
        <w:rPr>
          <w:rFonts w:ascii="Arial" w:hAnsi="Arial" w:cs="Arial"/>
          <w:color w:val="auto"/>
          <w:sz w:val="24"/>
          <w:szCs w:val="24"/>
        </w:rPr>
      </w:pPr>
      <w:r w:rsidRPr="0060085B">
        <w:rPr>
          <w:rFonts w:ascii="Arial" w:hAnsi="Arial" w:cs="Arial"/>
          <w:color w:val="auto"/>
          <w:sz w:val="24"/>
          <w:szCs w:val="24"/>
        </w:rPr>
        <w:t>NSW public schools are committed to providing safe, supportive and responsive learning environments for everyone. We teach and model the behaviours we value in our students. </w:t>
      </w:r>
    </w:p>
    <w:p w14:paraId="2F1E9D13" w14:textId="77777777" w:rsidR="006E5668" w:rsidRPr="0060085B" w:rsidRDefault="006E5668" w:rsidP="006E5668">
      <w:pPr>
        <w:pStyle w:val="BodyText"/>
        <w:rPr>
          <w:rFonts w:ascii="Arial" w:hAnsi="Arial" w:cs="Arial"/>
          <w:sz w:val="24"/>
          <w:szCs w:val="24"/>
        </w:rPr>
      </w:pPr>
    </w:p>
    <w:p w14:paraId="447CB872" w14:textId="77777777" w:rsidR="006E5668" w:rsidRPr="0060085B" w:rsidRDefault="006E5668" w:rsidP="006E5668">
      <w:pPr>
        <w:jc w:val="both"/>
        <w:rPr>
          <w:rFonts w:ascii="Arial" w:hAnsi="Arial" w:cs="Arial"/>
          <w:color w:val="auto"/>
          <w:sz w:val="24"/>
          <w:szCs w:val="24"/>
        </w:rPr>
      </w:pPr>
      <w:r w:rsidRPr="0060085B">
        <w:rPr>
          <w:rFonts w:ascii="Arial" w:hAnsi="Arial" w:cs="Arial"/>
          <w:color w:val="auto"/>
          <w:sz w:val="24"/>
          <w:szCs w:val="24"/>
        </w:rPr>
        <w:t xml:space="preserve">The Behaviour Code for Students can be found at </w:t>
      </w:r>
      <w:hyperlink r:id="rId12" w:history="1">
        <w:r w:rsidRPr="0060085B">
          <w:rPr>
            <w:rStyle w:val="Hyperlink"/>
            <w:rFonts w:ascii="Arial" w:hAnsi="Arial" w:cs="Arial"/>
            <w:color w:val="auto"/>
            <w:sz w:val="24"/>
            <w:szCs w:val="24"/>
          </w:rPr>
          <w:t>https://education.nsw.gov.au/policy-library/policyprocedures/pd-2006-0316/pd-2006-0316-01</w:t>
        </w:r>
      </w:hyperlink>
      <w:r w:rsidRPr="0060085B">
        <w:rPr>
          <w:rFonts w:ascii="Arial" w:hAnsi="Arial" w:cs="Arial"/>
          <w:color w:val="auto"/>
          <w:sz w:val="24"/>
          <w:szCs w:val="24"/>
        </w:rPr>
        <w:t xml:space="preserve">. This document translated into multiple languages is available here: </w:t>
      </w:r>
      <w:hyperlink r:id="rId13">
        <w:r w:rsidRPr="0060085B">
          <w:rPr>
            <w:rStyle w:val="Hyperlink"/>
            <w:rFonts w:ascii="Arial" w:hAnsi="Arial" w:cs="Arial"/>
            <w:color w:val="auto"/>
            <w:sz w:val="24"/>
            <w:szCs w:val="24"/>
          </w:rPr>
          <w:t>Behaviour code for students</w:t>
        </w:r>
      </w:hyperlink>
      <w:r w:rsidRPr="0060085B">
        <w:rPr>
          <w:rFonts w:ascii="Arial" w:hAnsi="Arial" w:cs="Arial"/>
          <w:color w:val="auto"/>
          <w:sz w:val="24"/>
          <w:szCs w:val="24"/>
        </w:rPr>
        <w:t>.</w:t>
      </w:r>
    </w:p>
    <w:p w14:paraId="7FBCBF62" w14:textId="77777777" w:rsidR="006E5668" w:rsidRPr="0060085B" w:rsidRDefault="006E5668" w:rsidP="006E5668">
      <w:pPr>
        <w:pStyle w:val="BodyText"/>
        <w:rPr>
          <w:rFonts w:ascii="Arial" w:hAnsi="Arial" w:cs="Arial"/>
          <w:sz w:val="24"/>
          <w:szCs w:val="24"/>
        </w:rPr>
      </w:pPr>
    </w:p>
    <w:p w14:paraId="070707DE" w14:textId="77777777" w:rsidR="006E5668" w:rsidRPr="0060085B" w:rsidRDefault="006E5668" w:rsidP="006E5668">
      <w:pPr>
        <w:jc w:val="both"/>
        <w:rPr>
          <w:rFonts w:ascii="Arial" w:hAnsi="Arial" w:cs="Arial"/>
          <w:b/>
          <w:bCs/>
          <w:color w:val="auto"/>
          <w:sz w:val="24"/>
          <w:szCs w:val="24"/>
        </w:rPr>
      </w:pPr>
      <w:r w:rsidRPr="0060085B">
        <w:rPr>
          <w:rFonts w:ascii="Arial" w:hAnsi="Arial" w:cs="Arial"/>
          <w:b/>
          <w:bCs/>
          <w:color w:val="auto"/>
          <w:sz w:val="24"/>
          <w:szCs w:val="24"/>
        </w:rPr>
        <w:t>Whole school approach across the care continuum</w:t>
      </w:r>
    </w:p>
    <w:p w14:paraId="33C58D77" w14:textId="77777777" w:rsidR="006E5668" w:rsidRPr="0060085B" w:rsidRDefault="006E5668" w:rsidP="006E5668">
      <w:pPr>
        <w:jc w:val="both"/>
        <w:rPr>
          <w:rFonts w:ascii="Arial" w:hAnsi="Arial" w:cs="Arial"/>
          <w:color w:val="auto"/>
          <w:sz w:val="24"/>
          <w:szCs w:val="24"/>
        </w:rPr>
      </w:pPr>
      <w:r w:rsidRPr="0060085B">
        <w:rPr>
          <w:rFonts w:ascii="Arial" w:hAnsi="Arial" w:cs="Arial"/>
          <w:color w:val="auto"/>
          <w:sz w:val="24"/>
          <w:szCs w:val="24"/>
        </w:rPr>
        <w:t>Our school embeds student wellbeing and positive behaviour approaches and strategies in practices across the care continuum to promote positive behaviour and respond to behaviours of concern, including bullying and cyber-bullying behaviour.</w:t>
      </w:r>
    </w:p>
    <w:p w14:paraId="3CD0E273" w14:textId="77777777" w:rsidR="006E5668" w:rsidRPr="0060085B" w:rsidRDefault="006E5668" w:rsidP="006E5668">
      <w:pPr>
        <w:pStyle w:val="BodyText"/>
        <w:rPr>
          <w:rFonts w:ascii="Arial" w:hAnsi="Arial" w:cs="Arial"/>
          <w:sz w:val="24"/>
          <w:szCs w:val="24"/>
        </w:rPr>
      </w:pPr>
    </w:p>
    <w:p w14:paraId="348C35E9" w14:textId="77777777" w:rsidR="006E5668" w:rsidRDefault="006E5668" w:rsidP="006E5668">
      <w:pPr>
        <w:jc w:val="both"/>
        <w:rPr>
          <w:rFonts w:ascii="Arial" w:hAnsi="Arial" w:cs="Arial"/>
          <w:color w:val="auto"/>
          <w:sz w:val="24"/>
          <w:szCs w:val="24"/>
        </w:rPr>
      </w:pPr>
      <w:r w:rsidRPr="0060085B">
        <w:rPr>
          <w:rFonts w:ascii="Arial" w:hAnsi="Arial" w:cs="Arial"/>
          <w:color w:val="auto"/>
          <w:sz w:val="24"/>
          <w:szCs w:val="24"/>
        </w:rPr>
        <w:t>These approaches and strategies are built on a foundation of evidence-based effective classroom practices that set the tone for engagement with learning and respectful relationships. These practices include: </w:t>
      </w:r>
    </w:p>
    <w:p w14:paraId="01FD0736" w14:textId="77777777" w:rsidR="006E5668" w:rsidRPr="00883C40" w:rsidRDefault="006E5668" w:rsidP="006E5668">
      <w:pPr>
        <w:pStyle w:val="BodyText"/>
        <w:rPr>
          <w:sz w:val="4"/>
          <w:szCs w:val="4"/>
        </w:rPr>
      </w:pPr>
    </w:p>
    <w:p w14:paraId="630A54BE" w14:textId="77777777" w:rsidR="006E5668" w:rsidRPr="0060085B" w:rsidRDefault="006E5668" w:rsidP="006E5668">
      <w:pPr>
        <w:jc w:val="both"/>
        <w:rPr>
          <w:rFonts w:ascii="Arial" w:hAnsi="Arial" w:cs="Arial"/>
          <w:color w:val="auto"/>
          <w:sz w:val="24"/>
          <w:szCs w:val="24"/>
        </w:rPr>
      </w:pPr>
      <w:r w:rsidRPr="00873029">
        <w:rPr>
          <w:rFonts w:ascii="Wingdings" w:eastAsia="Wingdings" w:hAnsi="Wingdings" w:cs="Wingdings"/>
          <w:color w:val="00B050"/>
          <w:sz w:val="24"/>
          <w:szCs w:val="24"/>
        </w:rPr>
        <w:t>ü</w:t>
      </w:r>
      <w:r w:rsidRPr="0060085B">
        <w:rPr>
          <w:rFonts w:ascii="Arial" w:hAnsi="Arial" w:cs="Arial"/>
          <w:color w:val="auto"/>
          <w:sz w:val="24"/>
          <w:szCs w:val="24"/>
        </w:rPr>
        <w:t xml:space="preserve"> stating and explicitly teaching classroom expectations </w:t>
      </w:r>
    </w:p>
    <w:p w14:paraId="1E61EAB9" w14:textId="77777777" w:rsidR="006E5668" w:rsidRPr="0060085B" w:rsidRDefault="006E5668" w:rsidP="006E5668">
      <w:pPr>
        <w:jc w:val="both"/>
        <w:rPr>
          <w:rFonts w:ascii="Arial" w:hAnsi="Arial" w:cs="Arial"/>
          <w:color w:val="auto"/>
          <w:sz w:val="24"/>
          <w:szCs w:val="24"/>
        </w:rPr>
      </w:pPr>
      <w:r w:rsidRPr="00873029">
        <w:rPr>
          <w:rFonts w:ascii="Wingdings" w:eastAsia="Wingdings" w:hAnsi="Wingdings" w:cs="Wingdings"/>
          <w:color w:val="00B050"/>
          <w:sz w:val="24"/>
          <w:szCs w:val="24"/>
        </w:rPr>
        <w:t>ü</w:t>
      </w:r>
      <w:r w:rsidRPr="0060085B">
        <w:rPr>
          <w:rFonts w:ascii="Arial" w:hAnsi="Arial" w:cs="Arial"/>
          <w:color w:val="auto"/>
          <w:sz w:val="24"/>
          <w:szCs w:val="24"/>
        </w:rPr>
        <w:t xml:space="preserve"> establishing predictable routines and procedures that are communicated clearly to students </w:t>
      </w:r>
    </w:p>
    <w:p w14:paraId="2D7682B1" w14:textId="77777777" w:rsidR="006E5668" w:rsidRPr="0060085B" w:rsidRDefault="006E5668" w:rsidP="006E5668">
      <w:pPr>
        <w:jc w:val="both"/>
        <w:rPr>
          <w:rFonts w:ascii="Arial" w:hAnsi="Arial" w:cs="Arial"/>
          <w:color w:val="auto"/>
          <w:sz w:val="24"/>
          <w:szCs w:val="24"/>
        </w:rPr>
      </w:pPr>
      <w:r w:rsidRPr="00873029">
        <w:rPr>
          <w:rFonts w:ascii="Wingdings" w:eastAsia="Wingdings" w:hAnsi="Wingdings" w:cs="Wingdings"/>
          <w:color w:val="00B050"/>
          <w:sz w:val="24"/>
          <w:szCs w:val="24"/>
        </w:rPr>
        <w:t>ü</w:t>
      </w:r>
      <w:r w:rsidRPr="0060085B">
        <w:rPr>
          <w:rFonts w:ascii="Arial" w:hAnsi="Arial" w:cs="Arial"/>
          <w:color w:val="auto"/>
          <w:sz w:val="24"/>
          <w:szCs w:val="24"/>
        </w:rPr>
        <w:t xml:space="preserve"> encouraging expected behaviour with positive feedback and reinforcement </w:t>
      </w:r>
    </w:p>
    <w:p w14:paraId="36807EB8" w14:textId="77777777" w:rsidR="006E5668" w:rsidRPr="0060085B" w:rsidRDefault="006E5668" w:rsidP="006E5668">
      <w:pPr>
        <w:jc w:val="both"/>
        <w:rPr>
          <w:rFonts w:ascii="Arial" w:hAnsi="Arial" w:cs="Arial"/>
          <w:color w:val="auto"/>
          <w:sz w:val="24"/>
          <w:szCs w:val="24"/>
        </w:rPr>
      </w:pPr>
      <w:r w:rsidRPr="00873029">
        <w:rPr>
          <w:rFonts w:ascii="Wingdings" w:eastAsia="Wingdings" w:hAnsi="Wingdings" w:cs="Wingdings"/>
          <w:color w:val="00B050"/>
          <w:sz w:val="24"/>
          <w:szCs w:val="24"/>
        </w:rPr>
        <w:t>ü</w:t>
      </w:r>
      <w:r w:rsidRPr="0060085B">
        <w:rPr>
          <w:rFonts w:ascii="Arial" w:hAnsi="Arial" w:cs="Arial"/>
          <w:color w:val="auto"/>
          <w:sz w:val="24"/>
          <w:szCs w:val="24"/>
        </w:rPr>
        <w:t xml:space="preserve"> discouraging inappropriate behaviour </w:t>
      </w:r>
    </w:p>
    <w:p w14:paraId="7A8A1814" w14:textId="77777777" w:rsidR="006E5668" w:rsidRPr="0060085B" w:rsidRDefault="006E5668" w:rsidP="006E5668">
      <w:pPr>
        <w:jc w:val="both"/>
        <w:rPr>
          <w:rFonts w:ascii="Arial" w:hAnsi="Arial" w:cs="Arial"/>
          <w:color w:val="auto"/>
          <w:sz w:val="24"/>
          <w:szCs w:val="24"/>
        </w:rPr>
      </w:pPr>
      <w:r w:rsidRPr="00873029">
        <w:rPr>
          <w:rFonts w:ascii="Wingdings" w:eastAsia="Wingdings" w:hAnsi="Wingdings" w:cs="Wingdings"/>
          <w:color w:val="00B050"/>
          <w:sz w:val="24"/>
          <w:szCs w:val="24"/>
        </w:rPr>
        <w:t>ü</w:t>
      </w:r>
      <w:r w:rsidRPr="0060085B">
        <w:rPr>
          <w:rFonts w:ascii="Arial" w:hAnsi="Arial" w:cs="Arial"/>
          <w:color w:val="auto"/>
          <w:sz w:val="24"/>
          <w:szCs w:val="24"/>
        </w:rPr>
        <w:t xml:space="preserve"> providing active supervision of students </w:t>
      </w:r>
    </w:p>
    <w:p w14:paraId="1ECAC329" w14:textId="77777777" w:rsidR="006E5668" w:rsidRPr="0060085B" w:rsidRDefault="006E5668" w:rsidP="006E5668">
      <w:pPr>
        <w:jc w:val="both"/>
        <w:rPr>
          <w:rFonts w:ascii="Arial" w:hAnsi="Arial" w:cs="Arial"/>
          <w:color w:val="auto"/>
          <w:sz w:val="24"/>
          <w:szCs w:val="24"/>
        </w:rPr>
      </w:pPr>
      <w:r w:rsidRPr="00873029">
        <w:rPr>
          <w:rFonts w:ascii="Wingdings" w:eastAsia="Wingdings" w:hAnsi="Wingdings" w:cs="Wingdings"/>
          <w:color w:val="00B050"/>
          <w:sz w:val="24"/>
          <w:szCs w:val="24"/>
        </w:rPr>
        <w:t>ü</w:t>
      </w:r>
      <w:r w:rsidRPr="0060085B">
        <w:rPr>
          <w:rFonts w:ascii="Arial" w:hAnsi="Arial" w:cs="Arial"/>
          <w:color w:val="auto"/>
          <w:sz w:val="24"/>
          <w:szCs w:val="24"/>
        </w:rPr>
        <w:t xml:space="preserve"> maximising opportunities for active engagement with learning </w:t>
      </w:r>
    </w:p>
    <w:p w14:paraId="63ADB42A" w14:textId="77777777" w:rsidR="006E5668" w:rsidRPr="0060085B" w:rsidRDefault="006E5668" w:rsidP="006E5668">
      <w:pPr>
        <w:jc w:val="both"/>
        <w:rPr>
          <w:rFonts w:ascii="Arial" w:hAnsi="Arial" w:cs="Arial"/>
          <w:color w:val="auto"/>
          <w:sz w:val="24"/>
          <w:szCs w:val="24"/>
        </w:rPr>
      </w:pPr>
      <w:r w:rsidRPr="00873029">
        <w:rPr>
          <w:rFonts w:ascii="Wingdings" w:eastAsia="Wingdings" w:hAnsi="Wingdings" w:cs="Wingdings"/>
          <w:color w:val="00B050"/>
          <w:sz w:val="24"/>
          <w:szCs w:val="24"/>
        </w:rPr>
        <w:t>ü</w:t>
      </w:r>
      <w:r w:rsidRPr="0060085B">
        <w:rPr>
          <w:rFonts w:ascii="Arial" w:hAnsi="Arial" w:cs="Arial"/>
          <w:color w:val="auto"/>
          <w:sz w:val="24"/>
          <w:szCs w:val="24"/>
        </w:rPr>
        <w:t xml:space="preserve"> providing carefully sequenced engaging lessons that provide options for student choice </w:t>
      </w:r>
    </w:p>
    <w:p w14:paraId="19E598E9" w14:textId="77777777" w:rsidR="006E5668" w:rsidRDefault="006E5668" w:rsidP="006E5668">
      <w:pPr>
        <w:jc w:val="both"/>
        <w:rPr>
          <w:rFonts w:ascii="Arial" w:hAnsi="Arial" w:cs="Arial"/>
          <w:color w:val="auto"/>
          <w:sz w:val="24"/>
          <w:szCs w:val="24"/>
        </w:rPr>
      </w:pPr>
      <w:r w:rsidRPr="00873029">
        <w:rPr>
          <w:rFonts w:ascii="Wingdings" w:eastAsia="Wingdings" w:hAnsi="Wingdings" w:cs="Wingdings"/>
          <w:color w:val="00B050"/>
          <w:sz w:val="24"/>
          <w:szCs w:val="24"/>
        </w:rPr>
        <w:t>ü</w:t>
      </w:r>
      <w:r w:rsidRPr="0060085B">
        <w:rPr>
          <w:rFonts w:ascii="Arial" w:hAnsi="Arial" w:cs="Arial"/>
          <w:color w:val="auto"/>
          <w:sz w:val="24"/>
          <w:szCs w:val="24"/>
        </w:rPr>
        <w:t xml:space="preserve"> differentiating learning content and tasks to meet the needs of all learners. </w:t>
      </w:r>
    </w:p>
    <w:p w14:paraId="766D404F" w14:textId="77777777" w:rsidR="006E5668" w:rsidRDefault="006E5668" w:rsidP="00C13598">
      <w:pPr>
        <w:jc w:val="both"/>
        <w:rPr>
          <w:rFonts w:ascii="Arial" w:hAnsi="Arial" w:cs="Arial"/>
          <w:b/>
          <w:bCs/>
          <w:color w:val="auto"/>
          <w:sz w:val="24"/>
          <w:szCs w:val="24"/>
        </w:rPr>
      </w:pPr>
    </w:p>
    <w:p w14:paraId="0D94D890" w14:textId="4D093CC5" w:rsidR="00C13598" w:rsidRPr="00C13598" w:rsidRDefault="00B91783" w:rsidP="00C13598">
      <w:pPr>
        <w:jc w:val="both"/>
        <w:rPr>
          <w:rFonts w:ascii="Arial" w:hAnsi="Arial" w:cs="Arial"/>
          <w:b/>
          <w:bCs/>
          <w:color w:val="auto"/>
          <w:sz w:val="24"/>
          <w:szCs w:val="24"/>
        </w:rPr>
      </w:pPr>
      <w:r w:rsidRPr="0060085B">
        <w:rPr>
          <w:rFonts w:ascii="Arial" w:hAnsi="Arial" w:cs="Arial"/>
          <w:b/>
          <w:bCs/>
          <w:color w:val="auto"/>
          <w:sz w:val="24"/>
          <w:szCs w:val="24"/>
        </w:rPr>
        <w:t>Partnership with parents and carers</w:t>
      </w:r>
    </w:p>
    <w:p w14:paraId="749DC1A9" w14:textId="77777777" w:rsidR="00487EF9" w:rsidRDefault="00487EF9" w:rsidP="00487EF9">
      <w:pPr>
        <w:jc w:val="both"/>
        <w:rPr>
          <w:rFonts w:ascii="Arial" w:hAnsi="Arial" w:cs="Arial"/>
          <w:color w:val="auto"/>
          <w:sz w:val="24"/>
          <w:szCs w:val="24"/>
        </w:rPr>
      </w:pPr>
      <w:r>
        <w:rPr>
          <w:rFonts w:ascii="Arial" w:hAnsi="Arial" w:cs="Arial"/>
          <w:color w:val="auto"/>
          <w:sz w:val="24"/>
          <w:szCs w:val="24"/>
        </w:rPr>
        <w:t xml:space="preserve">Collarenebri Central School is working in partnership with local parents, carers and families and the Aboriginal Education Consultancy Group (AEGC) to establish a strong working partnership. We are working from the document, ‘The way forward: Working in genuine equal partnership with local community.’ (2024). </w:t>
      </w:r>
    </w:p>
    <w:p w14:paraId="631B64D5" w14:textId="77777777" w:rsidR="00487EF9" w:rsidRDefault="00487EF9" w:rsidP="00487EF9">
      <w:pPr>
        <w:jc w:val="both"/>
        <w:rPr>
          <w:rFonts w:ascii="Arial" w:hAnsi="Arial" w:cs="Arial"/>
          <w:color w:val="auto"/>
          <w:sz w:val="24"/>
          <w:szCs w:val="24"/>
        </w:rPr>
      </w:pPr>
    </w:p>
    <w:p w14:paraId="2CF823B6" w14:textId="77777777" w:rsidR="00487EF9" w:rsidRDefault="00487EF9" w:rsidP="00487EF9">
      <w:pPr>
        <w:jc w:val="both"/>
        <w:rPr>
          <w:rFonts w:ascii="Arial" w:hAnsi="Arial" w:cs="Arial"/>
          <w:color w:val="auto"/>
          <w:sz w:val="24"/>
          <w:szCs w:val="24"/>
        </w:rPr>
      </w:pPr>
      <w:r>
        <w:rPr>
          <w:rFonts w:ascii="Arial" w:hAnsi="Arial" w:cs="Arial"/>
          <w:color w:val="auto"/>
          <w:sz w:val="24"/>
          <w:szCs w:val="24"/>
        </w:rPr>
        <w:t>The first task in establishing a strong working partnership was to have a meeting with parents and school staff. The meeting took place on Monday the 26</w:t>
      </w:r>
      <w:r w:rsidRPr="00630894">
        <w:rPr>
          <w:rFonts w:ascii="Arial" w:hAnsi="Arial" w:cs="Arial"/>
          <w:color w:val="auto"/>
          <w:sz w:val="24"/>
          <w:szCs w:val="24"/>
          <w:vertAlign w:val="superscript"/>
        </w:rPr>
        <w:t>th</w:t>
      </w:r>
      <w:r>
        <w:rPr>
          <w:rFonts w:ascii="Arial" w:hAnsi="Arial" w:cs="Arial"/>
          <w:color w:val="auto"/>
          <w:sz w:val="24"/>
          <w:szCs w:val="24"/>
        </w:rPr>
        <w:t xml:space="preserve"> of August in the Red Shed and was attended by our Director of Educational Leadership (DEL). At this meeting it was identified that the current School behaviour management document was too subjective in that parents felt there was favour given to some families and not to others. It was agreed that our first task would be to meet again and re-build the document to create clarity and fairness across the school. </w:t>
      </w:r>
    </w:p>
    <w:p w14:paraId="467EB8E9" w14:textId="77777777" w:rsidR="00487EF9" w:rsidRDefault="00487EF9" w:rsidP="00487EF9">
      <w:pPr>
        <w:jc w:val="both"/>
        <w:rPr>
          <w:rFonts w:ascii="Arial" w:hAnsi="Arial" w:cs="Arial"/>
          <w:color w:val="auto"/>
          <w:sz w:val="24"/>
          <w:szCs w:val="24"/>
        </w:rPr>
      </w:pPr>
    </w:p>
    <w:p w14:paraId="0F5BF71D" w14:textId="79CA5E8E" w:rsidR="004A15C6" w:rsidRDefault="00487EF9" w:rsidP="00487EF9">
      <w:pPr>
        <w:jc w:val="both"/>
        <w:rPr>
          <w:rFonts w:ascii="Arial" w:hAnsi="Arial" w:cs="Arial"/>
          <w:color w:val="auto"/>
          <w:sz w:val="24"/>
          <w:szCs w:val="24"/>
        </w:rPr>
      </w:pPr>
      <w:r>
        <w:rPr>
          <w:rFonts w:ascii="Arial" w:hAnsi="Arial" w:cs="Arial"/>
          <w:color w:val="auto"/>
          <w:sz w:val="24"/>
          <w:szCs w:val="24"/>
        </w:rPr>
        <w:t>On the 10</w:t>
      </w:r>
      <w:r w:rsidRPr="00713F69">
        <w:rPr>
          <w:rFonts w:ascii="Arial" w:hAnsi="Arial" w:cs="Arial"/>
          <w:color w:val="auto"/>
          <w:sz w:val="24"/>
          <w:szCs w:val="24"/>
          <w:vertAlign w:val="superscript"/>
        </w:rPr>
        <w:t>th</w:t>
      </w:r>
      <w:r>
        <w:rPr>
          <w:rFonts w:ascii="Arial" w:hAnsi="Arial" w:cs="Arial"/>
          <w:color w:val="auto"/>
          <w:sz w:val="24"/>
          <w:szCs w:val="24"/>
        </w:rPr>
        <w:t xml:space="preserve"> of September the community and school met to discuss and build a new behaviour management document that contained values relevant to community, treated all students equally and was fair and transparent for everyone. This meeting was also attended by our DEL. The result of the meeting was the document </w:t>
      </w:r>
      <w:r w:rsidR="00312733">
        <w:rPr>
          <w:rFonts w:ascii="Arial" w:hAnsi="Arial" w:cs="Arial"/>
          <w:color w:val="auto"/>
          <w:sz w:val="24"/>
          <w:szCs w:val="24"/>
        </w:rPr>
        <w:t>on the next page</w:t>
      </w:r>
      <w:r>
        <w:rPr>
          <w:rFonts w:ascii="Arial" w:hAnsi="Arial" w:cs="Arial"/>
          <w:color w:val="auto"/>
          <w:sz w:val="24"/>
          <w:szCs w:val="24"/>
        </w:rPr>
        <w:t xml:space="preserve">. The </w:t>
      </w:r>
      <w:proofErr w:type="gramStart"/>
      <w:r>
        <w:rPr>
          <w:rFonts w:ascii="Arial" w:hAnsi="Arial" w:cs="Arial"/>
          <w:color w:val="auto"/>
          <w:sz w:val="24"/>
          <w:szCs w:val="24"/>
        </w:rPr>
        <w:t>Principal</w:t>
      </w:r>
      <w:proofErr w:type="gramEnd"/>
      <w:r>
        <w:rPr>
          <w:rFonts w:ascii="Arial" w:hAnsi="Arial" w:cs="Arial"/>
          <w:color w:val="auto"/>
          <w:sz w:val="24"/>
          <w:szCs w:val="24"/>
        </w:rPr>
        <w:t xml:space="preserve"> shared the document with parents for feedback. It was established that we would begin term 4 with this document in place and we could discuss and adjust it over time as needed. </w:t>
      </w:r>
    </w:p>
    <w:p w14:paraId="38C6EB09" w14:textId="77777777" w:rsidR="004A15C6" w:rsidRDefault="004A15C6" w:rsidP="004A15C6">
      <w:pPr>
        <w:pStyle w:val="BodyText"/>
      </w:pPr>
    </w:p>
    <w:p w14:paraId="4C7C703E" w14:textId="77777777" w:rsidR="004A15C6" w:rsidRDefault="004A15C6" w:rsidP="004A15C6">
      <w:pPr>
        <w:pStyle w:val="BodyText"/>
      </w:pPr>
    </w:p>
    <w:p w14:paraId="3B1DA036" w14:textId="77777777" w:rsidR="004A15C6" w:rsidRDefault="004A15C6" w:rsidP="004A15C6">
      <w:pPr>
        <w:pStyle w:val="BodyText"/>
      </w:pPr>
    </w:p>
    <w:p w14:paraId="372D43D0" w14:textId="77777777" w:rsidR="004A15C6" w:rsidRDefault="004A15C6" w:rsidP="004A15C6">
      <w:pPr>
        <w:pStyle w:val="BodyText"/>
      </w:pPr>
    </w:p>
    <w:p w14:paraId="3DF82028" w14:textId="77777777" w:rsidR="004A15C6" w:rsidRDefault="004A15C6" w:rsidP="004A15C6">
      <w:pPr>
        <w:pStyle w:val="BodyText"/>
      </w:pPr>
    </w:p>
    <w:p w14:paraId="42E18B25" w14:textId="77777777" w:rsidR="00E5279B" w:rsidRPr="004A15C6" w:rsidRDefault="00E5279B" w:rsidP="004A15C6">
      <w:pPr>
        <w:pStyle w:val="BodyText"/>
      </w:pPr>
    </w:p>
    <w:tbl>
      <w:tblPr>
        <w:tblStyle w:val="TableGrid"/>
        <w:tblpPr w:leftFromText="180" w:rightFromText="180" w:vertAnchor="text" w:horzAnchor="margin" w:tblpXSpec="center" w:tblpY="183"/>
        <w:tblW w:w="10608" w:type="dxa"/>
        <w:tblLook w:val="04A0" w:firstRow="1" w:lastRow="0" w:firstColumn="1" w:lastColumn="0" w:noHBand="0" w:noVBand="1"/>
      </w:tblPr>
      <w:tblGrid>
        <w:gridCol w:w="1806"/>
        <w:gridCol w:w="1729"/>
        <w:gridCol w:w="3535"/>
        <w:gridCol w:w="1929"/>
        <w:gridCol w:w="1609"/>
      </w:tblGrid>
      <w:tr w:rsidR="005417D4" w:rsidRPr="00E5279B" w14:paraId="190B3844" w14:textId="77777777" w:rsidTr="005417D4">
        <w:trPr>
          <w:trHeight w:val="1095"/>
        </w:trPr>
        <w:tc>
          <w:tcPr>
            <w:tcW w:w="1806" w:type="dxa"/>
            <w:tcBorders>
              <w:right w:val="nil"/>
            </w:tcBorders>
          </w:tcPr>
          <w:p w14:paraId="4CC10D2C" w14:textId="77777777" w:rsidR="005417D4" w:rsidRPr="00E5279B" w:rsidRDefault="005417D4" w:rsidP="005417D4">
            <w:pPr>
              <w:jc w:val="center"/>
              <w:rPr>
                <w:color w:val="auto"/>
                <w:sz w:val="21"/>
                <w:szCs w:val="21"/>
              </w:rPr>
            </w:pPr>
            <w:r w:rsidRPr="00E5279B">
              <w:rPr>
                <w:noProof/>
                <w:color w:val="auto"/>
                <w:sz w:val="21"/>
                <w:szCs w:val="21"/>
              </w:rPr>
              <w:drawing>
                <wp:inline distT="0" distB="0" distL="0" distR="0" wp14:anchorId="6CA9635A" wp14:editId="3955674F">
                  <wp:extent cx="685800" cy="685800"/>
                  <wp:effectExtent l="0" t="0" r="0" b="0"/>
                  <wp:docPr id="474270335"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school&#10;&#10;Description automatically generated"/>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697" cy="688697"/>
                          </a:xfrm>
                          <a:prstGeom prst="rect">
                            <a:avLst/>
                          </a:prstGeom>
                          <a:noFill/>
                          <a:ln>
                            <a:noFill/>
                          </a:ln>
                        </pic:spPr>
                      </pic:pic>
                    </a:graphicData>
                  </a:graphic>
                </wp:inline>
              </w:drawing>
            </w:r>
          </w:p>
        </w:tc>
        <w:tc>
          <w:tcPr>
            <w:tcW w:w="7193" w:type="dxa"/>
            <w:gridSpan w:val="3"/>
            <w:tcBorders>
              <w:left w:val="nil"/>
              <w:right w:val="nil"/>
            </w:tcBorders>
            <w:vAlign w:val="center"/>
          </w:tcPr>
          <w:p w14:paraId="25231E76" w14:textId="77777777" w:rsidR="005417D4" w:rsidRPr="00E5279B" w:rsidRDefault="005417D4" w:rsidP="005417D4">
            <w:pPr>
              <w:jc w:val="center"/>
              <w:rPr>
                <w:color w:val="auto"/>
                <w:sz w:val="52"/>
                <w:szCs w:val="52"/>
              </w:rPr>
            </w:pPr>
            <w:r w:rsidRPr="00E5279B">
              <w:rPr>
                <w:color w:val="auto"/>
                <w:sz w:val="52"/>
                <w:szCs w:val="52"/>
              </w:rPr>
              <w:t>Collarenebri Central School</w:t>
            </w:r>
          </w:p>
          <w:p w14:paraId="4F5467AA" w14:textId="77777777" w:rsidR="005417D4" w:rsidRPr="00E5279B" w:rsidRDefault="005417D4" w:rsidP="005417D4">
            <w:pPr>
              <w:jc w:val="center"/>
              <w:rPr>
                <w:color w:val="auto"/>
                <w:sz w:val="40"/>
                <w:szCs w:val="40"/>
              </w:rPr>
            </w:pPr>
            <w:r w:rsidRPr="00E5279B">
              <w:rPr>
                <w:color w:val="auto"/>
                <w:sz w:val="36"/>
                <w:szCs w:val="36"/>
              </w:rPr>
              <w:t>Behaviour Support and Management Plan</w:t>
            </w:r>
          </w:p>
        </w:tc>
        <w:tc>
          <w:tcPr>
            <w:tcW w:w="1609" w:type="dxa"/>
            <w:tcBorders>
              <w:left w:val="nil"/>
            </w:tcBorders>
          </w:tcPr>
          <w:p w14:paraId="7419B394" w14:textId="77777777" w:rsidR="005417D4" w:rsidRPr="00E5279B" w:rsidRDefault="005417D4" w:rsidP="005417D4">
            <w:pPr>
              <w:jc w:val="center"/>
              <w:rPr>
                <w:color w:val="auto"/>
                <w:sz w:val="21"/>
                <w:szCs w:val="21"/>
              </w:rPr>
            </w:pPr>
            <w:r w:rsidRPr="00E5279B">
              <w:rPr>
                <w:noProof/>
                <w:color w:val="auto"/>
                <w:sz w:val="21"/>
                <w:szCs w:val="21"/>
              </w:rPr>
              <w:drawing>
                <wp:inline distT="0" distB="0" distL="0" distR="0" wp14:anchorId="1C692608" wp14:editId="08E4BCB4">
                  <wp:extent cx="693964" cy="693964"/>
                  <wp:effectExtent l="0" t="0" r="5080" b="5080"/>
                  <wp:docPr id="2080014188"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school&#10;&#10;Description automatically generated"/>
                          <pic:cNvPicPr>
                            <a:picLocks noChangeAspect="1" noChangeArrowheads="1"/>
                          </pic:cNvPicPr>
                        </pic:nvPicPr>
                        <pic:blipFill>
                          <a:blip r:embed="rId14">
                            <a:clrChange>
                              <a:clrFrom>
                                <a:srgbClr val="FCFFFD"/>
                              </a:clrFrom>
                              <a:clrTo>
                                <a:srgbClr val="FCFFFD">
                                  <a:alpha val="0"/>
                                </a:srgbClr>
                              </a:clrTo>
                            </a:clrChange>
                            <a:extLst>
                              <a:ext uri="{28A0092B-C50C-407E-A947-70E740481C1C}">
                                <a14:useLocalDpi xmlns:a14="http://schemas.microsoft.com/office/drawing/2010/main" val="0"/>
                              </a:ext>
                            </a:extLst>
                          </a:blip>
                          <a:srcRect/>
                          <a:stretch>
                            <a:fillRect/>
                          </a:stretch>
                        </pic:blipFill>
                        <pic:spPr bwMode="auto">
                          <a:xfrm>
                            <a:off x="0" y="0"/>
                            <a:ext cx="706726" cy="706726"/>
                          </a:xfrm>
                          <a:prstGeom prst="rect">
                            <a:avLst/>
                          </a:prstGeom>
                          <a:noFill/>
                          <a:ln>
                            <a:noFill/>
                          </a:ln>
                        </pic:spPr>
                      </pic:pic>
                    </a:graphicData>
                  </a:graphic>
                </wp:inline>
              </w:drawing>
            </w:r>
          </w:p>
        </w:tc>
      </w:tr>
      <w:tr w:rsidR="005417D4" w:rsidRPr="00E5279B" w14:paraId="16E14EA8" w14:textId="77777777" w:rsidTr="005417D4">
        <w:trPr>
          <w:trHeight w:val="730"/>
        </w:trPr>
        <w:tc>
          <w:tcPr>
            <w:tcW w:w="10608" w:type="dxa"/>
            <w:gridSpan w:val="5"/>
            <w:vAlign w:val="center"/>
          </w:tcPr>
          <w:p w14:paraId="5E7A5A26" w14:textId="77777777" w:rsidR="005417D4" w:rsidRPr="00E5279B" w:rsidRDefault="005417D4" w:rsidP="005417D4">
            <w:pPr>
              <w:jc w:val="center"/>
              <w:rPr>
                <w:color w:val="auto"/>
              </w:rPr>
            </w:pPr>
            <w:r w:rsidRPr="00E5279B">
              <w:rPr>
                <w:rFonts w:cs="Arial"/>
                <w:color w:val="auto"/>
              </w:rPr>
              <w:t>This Behaviour management plan has been jointly constructed by parents, carers and staff of Collarenebri Central School. This is our document to support teachers and learners to create a positive learning environment in our school.</w:t>
            </w:r>
          </w:p>
        </w:tc>
      </w:tr>
      <w:tr w:rsidR="005417D4" w:rsidRPr="00E5279B" w14:paraId="16BBA99C" w14:textId="77777777" w:rsidTr="005417D4">
        <w:trPr>
          <w:trHeight w:val="267"/>
        </w:trPr>
        <w:tc>
          <w:tcPr>
            <w:tcW w:w="10608" w:type="dxa"/>
            <w:gridSpan w:val="5"/>
          </w:tcPr>
          <w:p w14:paraId="5C933741" w14:textId="77777777" w:rsidR="005417D4" w:rsidRPr="00E5279B" w:rsidRDefault="005417D4" w:rsidP="005417D4">
            <w:pPr>
              <w:jc w:val="center"/>
              <w:rPr>
                <w:rFonts w:cs="Arial"/>
                <w:b/>
                <w:bCs/>
                <w:color w:val="auto"/>
              </w:rPr>
            </w:pPr>
            <w:r w:rsidRPr="00E5279B">
              <w:rPr>
                <w:rFonts w:cs="Arial"/>
                <w:b/>
                <w:bCs/>
                <w:color w:val="auto"/>
              </w:rPr>
              <w:t>School-wide expectations and rules</w:t>
            </w:r>
          </w:p>
        </w:tc>
      </w:tr>
      <w:tr w:rsidR="005417D4" w:rsidRPr="00E5279B" w14:paraId="1007806D" w14:textId="77777777" w:rsidTr="005417D4">
        <w:trPr>
          <w:trHeight w:val="131"/>
        </w:trPr>
        <w:tc>
          <w:tcPr>
            <w:tcW w:w="3535" w:type="dxa"/>
            <w:gridSpan w:val="2"/>
          </w:tcPr>
          <w:p w14:paraId="386675DA" w14:textId="77777777" w:rsidR="005417D4" w:rsidRPr="00E5279B" w:rsidRDefault="005417D4" w:rsidP="005417D4">
            <w:pPr>
              <w:jc w:val="center"/>
              <w:rPr>
                <w:b/>
                <w:bCs/>
                <w:color w:val="auto"/>
              </w:rPr>
            </w:pPr>
            <w:r w:rsidRPr="00E5279B">
              <w:rPr>
                <w:b/>
                <w:bCs/>
                <w:color w:val="auto"/>
              </w:rPr>
              <w:t>Respectful</w:t>
            </w:r>
          </w:p>
        </w:tc>
        <w:tc>
          <w:tcPr>
            <w:tcW w:w="3535" w:type="dxa"/>
          </w:tcPr>
          <w:p w14:paraId="4DC3FE2B" w14:textId="77777777" w:rsidR="005417D4" w:rsidRPr="00E5279B" w:rsidRDefault="005417D4" w:rsidP="005417D4">
            <w:pPr>
              <w:jc w:val="center"/>
              <w:rPr>
                <w:b/>
                <w:bCs/>
                <w:color w:val="auto"/>
              </w:rPr>
            </w:pPr>
            <w:r w:rsidRPr="00E5279B">
              <w:rPr>
                <w:b/>
                <w:bCs/>
                <w:color w:val="auto"/>
              </w:rPr>
              <w:t>Responsible</w:t>
            </w:r>
          </w:p>
        </w:tc>
        <w:tc>
          <w:tcPr>
            <w:tcW w:w="3538" w:type="dxa"/>
            <w:gridSpan w:val="2"/>
          </w:tcPr>
          <w:p w14:paraId="72FA8685" w14:textId="77777777" w:rsidR="005417D4" w:rsidRPr="00E5279B" w:rsidRDefault="005417D4" w:rsidP="005417D4">
            <w:pPr>
              <w:jc w:val="center"/>
              <w:rPr>
                <w:b/>
                <w:bCs/>
                <w:color w:val="auto"/>
              </w:rPr>
            </w:pPr>
            <w:r w:rsidRPr="00E5279B">
              <w:rPr>
                <w:b/>
                <w:bCs/>
                <w:color w:val="auto"/>
              </w:rPr>
              <w:t>Resilient</w:t>
            </w:r>
          </w:p>
        </w:tc>
      </w:tr>
      <w:tr w:rsidR="005417D4" w:rsidRPr="00E5279B" w14:paraId="208F052B" w14:textId="77777777" w:rsidTr="005417D4">
        <w:trPr>
          <w:trHeight w:val="131"/>
        </w:trPr>
        <w:tc>
          <w:tcPr>
            <w:tcW w:w="3535" w:type="dxa"/>
            <w:gridSpan w:val="2"/>
          </w:tcPr>
          <w:p w14:paraId="0AD67C7D" w14:textId="77777777" w:rsidR="005417D4" w:rsidRPr="00E5279B" w:rsidRDefault="005417D4" w:rsidP="005417D4">
            <w:pPr>
              <w:pStyle w:val="ListParagraph"/>
              <w:numPr>
                <w:ilvl w:val="0"/>
                <w:numId w:val="67"/>
              </w:numPr>
              <w:suppressAutoHyphens w:val="0"/>
              <w:rPr>
                <w:color w:val="auto"/>
              </w:rPr>
            </w:pPr>
            <w:r w:rsidRPr="00E5279B">
              <w:rPr>
                <w:color w:val="auto"/>
              </w:rPr>
              <w:t xml:space="preserve">Be kind to yourself and </w:t>
            </w:r>
            <w:r>
              <w:rPr>
                <w:color w:val="auto"/>
              </w:rPr>
              <w:t>others</w:t>
            </w:r>
          </w:p>
          <w:p w14:paraId="6172854D" w14:textId="77777777" w:rsidR="005417D4" w:rsidRPr="00E5279B" w:rsidRDefault="005417D4" w:rsidP="005417D4">
            <w:pPr>
              <w:pStyle w:val="ListParagraph"/>
              <w:numPr>
                <w:ilvl w:val="0"/>
                <w:numId w:val="67"/>
              </w:numPr>
              <w:suppressAutoHyphens w:val="0"/>
              <w:rPr>
                <w:color w:val="auto"/>
              </w:rPr>
            </w:pPr>
            <w:r w:rsidRPr="00E5279B">
              <w:rPr>
                <w:color w:val="auto"/>
              </w:rPr>
              <w:t>Listen to your teacher</w:t>
            </w:r>
          </w:p>
          <w:p w14:paraId="0170B62A" w14:textId="77777777" w:rsidR="005417D4" w:rsidRPr="00E5279B" w:rsidRDefault="005417D4" w:rsidP="005417D4">
            <w:pPr>
              <w:pStyle w:val="ListParagraph"/>
              <w:numPr>
                <w:ilvl w:val="0"/>
                <w:numId w:val="67"/>
              </w:numPr>
              <w:suppressAutoHyphens w:val="0"/>
              <w:rPr>
                <w:color w:val="auto"/>
              </w:rPr>
            </w:pPr>
            <w:r w:rsidRPr="00E5279B">
              <w:rPr>
                <w:color w:val="auto"/>
              </w:rPr>
              <w:t>Speak kindly</w:t>
            </w:r>
          </w:p>
        </w:tc>
        <w:tc>
          <w:tcPr>
            <w:tcW w:w="3535" w:type="dxa"/>
          </w:tcPr>
          <w:p w14:paraId="5C091EE8" w14:textId="77777777" w:rsidR="005417D4" w:rsidRPr="00E5279B" w:rsidRDefault="005417D4" w:rsidP="005417D4">
            <w:pPr>
              <w:pStyle w:val="ListParagraph"/>
              <w:numPr>
                <w:ilvl w:val="0"/>
                <w:numId w:val="67"/>
              </w:numPr>
              <w:suppressAutoHyphens w:val="0"/>
              <w:rPr>
                <w:color w:val="auto"/>
              </w:rPr>
            </w:pPr>
            <w:r w:rsidRPr="00E5279B">
              <w:rPr>
                <w:color w:val="auto"/>
              </w:rPr>
              <w:t>Be on time</w:t>
            </w:r>
          </w:p>
          <w:p w14:paraId="64F38638" w14:textId="77777777" w:rsidR="005417D4" w:rsidRPr="00E5279B" w:rsidRDefault="005417D4" w:rsidP="005417D4">
            <w:pPr>
              <w:pStyle w:val="ListParagraph"/>
              <w:numPr>
                <w:ilvl w:val="0"/>
                <w:numId w:val="67"/>
              </w:numPr>
              <w:suppressAutoHyphens w:val="0"/>
              <w:rPr>
                <w:color w:val="auto"/>
              </w:rPr>
            </w:pPr>
            <w:r w:rsidRPr="00E5279B">
              <w:rPr>
                <w:color w:val="auto"/>
              </w:rPr>
              <w:t>Be ready to learn</w:t>
            </w:r>
          </w:p>
          <w:p w14:paraId="6D70F2C6" w14:textId="77777777" w:rsidR="005417D4" w:rsidRPr="00E5279B" w:rsidRDefault="005417D4" w:rsidP="005417D4">
            <w:pPr>
              <w:pStyle w:val="ListParagraph"/>
              <w:numPr>
                <w:ilvl w:val="0"/>
                <w:numId w:val="67"/>
              </w:numPr>
              <w:suppressAutoHyphens w:val="0"/>
              <w:rPr>
                <w:color w:val="auto"/>
              </w:rPr>
            </w:pPr>
            <w:r w:rsidRPr="00E5279B">
              <w:rPr>
                <w:color w:val="auto"/>
              </w:rPr>
              <w:t>Be safe</w:t>
            </w:r>
          </w:p>
          <w:p w14:paraId="211E8D5E" w14:textId="77777777" w:rsidR="005417D4" w:rsidRPr="00E5279B" w:rsidRDefault="005417D4" w:rsidP="005417D4">
            <w:pPr>
              <w:pStyle w:val="ListParagraph"/>
              <w:numPr>
                <w:ilvl w:val="0"/>
                <w:numId w:val="67"/>
              </w:numPr>
              <w:suppressAutoHyphens w:val="0"/>
              <w:rPr>
                <w:color w:val="auto"/>
              </w:rPr>
            </w:pPr>
            <w:r w:rsidRPr="00E5279B">
              <w:rPr>
                <w:color w:val="auto"/>
              </w:rPr>
              <w:t>Help others if you can</w:t>
            </w:r>
          </w:p>
        </w:tc>
        <w:tc>
          <w:tcPr>
            <w:tcW w:w="3538" w:type="dxa"/>
            <w:gridSpan w:val="2"/>
          </w:tcPr>
          <w:p w14:paraId="2C22174E" w14:textId="77777777" w:rsidR="005417D4" w:rsidRPr="00E5279B" w:rsidRDefault="005417D4" w:rsidP="005417D4">
            <w:pPr>
              <w:pStyle w:val="ListParagraph"/>
              <w:numPr>
                <w:ilvl w:val="0"/>
                <w:numId w:val="67"/>
              </w:numPr>
              <w:suppressAutoHyphens w:val="0"/>
              <w:rPr>
                <w:color w:val="auto"/>
              </w:rPr>
            </w:pPr>
            <w:r w:rsidRPr="00E5279B">
              <w:rPr>
                <w:color w:val="auto"/>
              </w:rPr>
              <w:t>Do your best work</w:t>
            </w:r>
          </w:p>
          <w:p w14:paraId="32E4E21B" w14:textId="77777777" w:rsidR="005417D4" w:rsidRPr="00E5279B" w:rsidRDefault="005417D4" w:rsidP="005417D4">
            <w:pPr>
              <w:pStyle w:val="ListParagraph"/>
              <w:numPr>
                <w:ilvl w:val="0"/>
                <w:numId w:val="67"/>
              </w:numPr>
              <w:suppressAutoHyphens w:val="0"/>
              <w:rPr>
                <w:color w:val="auto"/>
              </w:rPr>
            </w:pPr>
            <w:r w:rsidRPr="00E5279B">
              <w:rPr>
                <w:color w:val="auto"/>
              </w:rPr>
              <w:t>Ask for help</w:t>
            </w:r>
          </w:p>
          <w:p w14:paraId="11C2E653" w14:textId="77777777" w:rsidR="005417D4" w:rsidRPr="00E5279B" w:rsidRDefault="005417D4" w:rsidP="005417D4">
            <w:pPr>
              <w:pStyle w:val="ListParagraph"/>
              <w:numPr>
                <w:ilvl w:val="0"/>
                <w:numId w:val="67"/>
              </w:numPr>
              <w:suppressAutoHyphens w:val="0"/>
              <w:rPr>
                <w:color w:val="auto"/>
              </w:rPr>
            </w:pPr>
            <w:r w:rsidRPr="00E5279B">
              <w:rPr>
                <w:color w:val="auto"/>
              </w:rPr>
              <w:t>Stay calm</w:t>
            </w:r>
          </w:p>
          <w:p w14:paraId="7D0AC0AF" w14:textId="77777777" w:rsidR="005417D4" w:rsidRPr="00E5279B" w:rsidRDefault="005417D4" w:rsidP="005417D4">
            <w:pPr>
              <w:pStyle w:val="ListParagraph"/>
              <w:numPr>
                <w:ilvl w:val="0"/>
                <w:numId w:val="67"/>
              </w:numPr>
              <w:suppressAutoHyphens w:val="0"/>
              <w:rPr>
                <w:color w:val="auto"/>
              </w:rPr>
            </w:pPr>
            <w:r w:rsidRPr="00E5279B">
              <w:rPr>
                <w:color w:val="auto"/>
              </w:rPr>
              <w:t>Overcome challenges</w:t>
            </w:r>
          </w:p>
        </w:tc>
      </w:tr>
      <w:tr w:rsidR="005417D4" w:rsidRPr="00E5279B" w14:paraId="42B69D33" w14:textId="77777777" w:rsidTr="005417D4">
        <w:trPr>
          <w:trHeight w:val="131"/>
        </w:trPr>
        <w:tc>
          <w:tcPr>
            <w:tcW w:w="10608" w:type="dxa"/>
            <w:gridSpan w:val="5"/>
          </w:tcPr>
          <w:p w14:paraId="29C60562" w14:textId="77777777" w:rsidR="005417D4" w:rsidRPr="00E5279B" w:rsidRDefault="005417D4" w:rsidP="005417D4">
            <w:pPr>
              <w:jc w:val="center"/>
              <w:rPr>
                <w:b/>
                <w:bCs/>
                <w:color w:val="auto"/>
              </w:rPr>
            </w:pPr>
            <w:r w:rsidRPr="00E5279B">
              <w:rPr>
                <w:b/>
                <w:bCs/>
                <w:color w:val="auto"/>
              </w:rPr>
              <w:t>When we get it right, we are rewarded with happy classrooms, certificates at assemblies and fun Friday activities.</w:t>
            </w:r>
          </w:p>
          <w:p w14:paraId="2CC9545F" w14:textId="77777777" w:rsidR="005417D4" w:rsidRPr="00E5279B" w:rsidRDefault="005417D4" w:rsidP="005417D4">
            <w:pPr>
              <w:jc w:val="center"/>
              <w:rPr>
                <w:b/>
                <w:bCs/>
                <w:color w:val="auto"/>
              </w:rPr>
            </w:pPr>
            <w:r w:rsidRPr="00E5279B">
              <w:rPr>
                <w:b/>
                <w:bCs/>
                <w:color w:val="auto"/>
              </w:rPr>
              <w:t>When we get it wrong it goes like this:</w:t>
            </w:r>
          </w:p>
        </w:tc>
      </w:tr>
      <w:tr w:rsidR="005417D4" w:rsidRPr="00E5279B" w14:paraId="39D67724" w14:textId="77777777" w:rsidTr="005417D4">
        <w:trPr>
          <w:trHeight w:val="510"/>
        </w:trPr>
        <w:tc>
          <w:tcPr>
            <w:tcW w:w="10608" w:type="dxa"/>
            <w:gridSpan w:val="5"/>
            <w:shd w:val="clear" w:color="auto" w:fill="FA3AE7"/>
            <w:vAlign w:val="center"/>
          </w:tcPr>
          <w:p w14:paraId="72B97B73" w14:textId="77777777" w:rsidR="005417D4" w:rsidRPr="00E5279B" w:rsidRDefault="005417D4" w:rsidP="005417D4">
            <w:pPr>
              <w:jc w:val="center"/>
              <w:rPr>
                <w:b/>
                <w:bCs/>
                <w:color w:val="auto"/>
              </w:rPr>
            </w:pPr>
            <w:r w:rsidRPr="00E5279B">
              <w:rPr>
                <w:b/>
                <w:bCs/>
                <w:color w:val="auto"/>
              </w:rPr>
              <w:t>Level 1: Teacher managed</w:t>
            </w:r>
          </w:p>
          <w:p w14:paraId="50C1E762" w14:textId="77777777" w:rsidR="005417D4" w:rsidRPr="00E5279B" w:rsidRDefault="005417D4" w:rsidP="005417D4">
            <w:pPr>
              <w:ind w:left="57"/>
              <w:jc w:val="center"/>
              <w:rPr>
                <w:rFonts w:cs="Arial"/>
                <w:color w:val="auto"/>
              </w:rPr>
            </w:pPr>
            <w:r w:rsidRPr="00E5279B">
              <w:rPr>
                <w:rFonts w:cs="Arial"/>
                <w:color w:val="auto"/>
              </w:rPr>
              <w:t>Low level inappropriate behaviour. Managed by teachers in the classroom and the playground.</w:t>
            </w:r>
          </w:p>
        </w:tc>
      </w:tr>
      <w:tr w:rsidR="005417D4" w:rsidRPr="00E5279B" w14:paraId="6E83FF1B" w14:textId="77777777" w:rsidTr="005417D4">
        <w:trPr>
          <w:trHeight w:val="242"/>
        </w:trPr>
        <w:tc>
          <w:tcPr>
            <w:tcW w:w="3535" w:type="dxa"/>
            <w:gridSpan w:val="2"/>
          </w:tcPr>
          <w:p w14:paraId="73A56010" w14:textId="77777777" w:rsidR="005417D4" w:rsidRPr="00E5279B" w:rsidRDefault="005417D4" w:rsidP="005417D4">
            <w:pPr>
              <w:jc w:val="center"/>
              <w:rPr>
                <w:b/>
                <w:bCs/>
                <w:color w:val="auto"/>
              </w:rPr>
            </w:pPr>
            <w:r w:rsidRPr="00E5279B">
              <w:rPr>
                <w:b/>
                <w:bCs/>
                <w:color w:val="auto"/>
              </w:rPr>
              <w:t>Behaviour examples</w:t>
            </w:r>
          </w:p>
        </w:tc>
        <w:tc>
          <w:tcPr>
            <w:tcW w:w="3535" w:type="dxa"/>
          </w:tcPr>
          <w:p w14:paraId="2A634AA9" w14:textId="77777777" w:rsidR="005417D4" w:rsidRPr="00E5279B" w:rsidRDefault="005417D4" w:rsidP="005417D4">
            <w:pPr>
              <w:jc w:val="center"/>
              <w:rPr>
                <w:b/>
                <w:bCs/>
                <w:color w:val="auto"/>
              </w:rPr>
            </w:pPr>
            <w:r w:rsidRPr="00E5279B">
              <w:rPr>
                <w:b/>
                <w:bCs/>
                <w:color w:val="auto"/>
              </w:rPr>
              <w:t>Actions/consequences</w:t>
            </w:r>
          </w:p>
        </w:tc>
        <w:tc>
          <w:tcPr>
            <w:tcW w:w="3538" w:type="dxa"/>
            <w:gridSpan w:val="2"/>
          </w:tcPr>
          <w:p w14:paraId="3E34112F" w14:textId="77777777" w:rsidR="005417D4" w:rsidRPr="00E5279B" w:rsidRDefault="005417D4" w:rsidP="005417D4">
            <w:pPr>
              <w:jc w:val="center"/>
              <w:rPr>
                <w:b/>
                <w:bCs/>
                <w:color w:val="auto"/>
              </w:rPr>
            </w:pPr>
            <w:r w:rsidRPr="00E5279B">
              <w:rPr>
                <w:b/>
                <w:bCs/>
                <w:color w:val="auto"/>
              </w:rPr>
              <w:t>Communication</w:t>
            </w:r>
          </w:p>
        </w:tc>
      </w:tr>
      <w:tr w:rsidR="005417D4" w:rsidRPr="00E5279B" w14:paraId="5BD12C6D" w14:textId="77777777" w:rsidTr="005417D4">
        <w:trPr>
          <w:trHeight w:val="3120"/>
        </w:trPr>
        <w:tc>
          <w:tcPr>
            <w:tcW w:w="3535" w:type="dxa"/>
            <w:gridSpan w:val="2"/>
          </w:tcPr>
          <w:p w14:paraId="58DE9024" w14:textId="77777777" w:rsidR="005417D4" w:rsidRPr="00E5279B" w:rsidRDefault="005417D4" w:rsidP="005417D4">
            <w:pPr>
              <w:pStyle w:val="ListParagraph"/>
              <w:numPr>
                <w:ilvl w:val="0"/>
                <w:numId w:val="64"/>
              </w:numPr>
              <w:suppressAutoHyphens w:val="0"/>
              <w:rPr>
                <w:color w:val="auto"/>
              </w:rPr>
            </w:pPr>
            <w:r w:rsidRPr="00E5279B">
              <w:rPr>
                <w:color w:val="auto"/>
              </w:rPr>
              <w:t>Not attempting work</w:t>
            </w:r>
          </w:p>
          <w:p w14:paraId="6D4C8D1E" w14:textId="77777777" w:rsidR="005417D4" w:rsidRPr="00E5279B" w:rsidRDefault="005417D4" w:rsidP="005417D4">
            <w:pPr>
              <w:pStyle w:val="ListParagraph"/>
              <w:numPr>
                <w:ilvl w:val="0"/>
                <w:numId w:val="64"/>
              </w:numPr>
              <w:suppressAutoHyphens w:val="0"/>
              <w:rPr>
                <w:color w:val="auto"/>
              </w:rPr>
            </w:pPr>
            <w:r w:rsidRPr="00E5279B">
              <w:rPr>
                <w:color w:val="auto"/>
              </w:rPr>
              <w:t>Disrupting others</w:t>
            </w:r>
          </w:p>
          <w:p w14:paraId="2CCEA226" w14:textId="77777777" w:rsidR="005417D4" w:rsidRPr="00E5279B" w:rsidRDefault="005417D4" w:rsidP="005417D4">
            <w:pPr>
              <w:pStyle w:val="ListParagraph"/>
              <w:numPr>
                <w:ilvl w:val="0"/>
                <w:numId w:val="64"/>
              </w:numPr>
              <w:suppressAutoHyphens w:val="0"/>
              <w:rPr>
                <w:color w:val="auto"/>
              </w:rPr>
            </w:pPr>
            <w:r w:rsidRPr="00E5279B">
              <w:rPr>
                <w:color w:val="auto"/>
              </w:rPr>
              <w:t>Not co-operating</w:t>
            </w:r>
          </w:p>
          <w:p w14:paraId="0E2F552A" w14:textId="77777777" w:rsidR="005417D4" w:rsidRPr="00E5279B" w:rsidRDefault="005417D4" w:rsidP="005417D4">
            <w:pPr>
              <w:pStyle w:val="ListParagraph"/>
              <w:numPr>
                <w:ilvl w:val="0"/>
                <w:numId w:val="64"/>
              </w:numPr>
              <w:suppressAutoHyphens w:val="0"/>
              <w:rPr>
                <w:color w:val="auto"/>
              </w:rPr>
            </w:pPr>
            <w:r w:rsidRPr="00E5279B">
              <w:rPr>
                <w:color w:val="auto"/>
              </w:rPr>
              <w:t>Inappropriate language</w:t>
            </w:r>
          </w:p>
          <w:p w14:paraId="48E2D911" w14:textId="77777777" w:rsidR="005417D4" w:rsidRPr="00E5279B" w:rsidRDefault="005417D4" w:rsidP="005417D4">
            <w:pPr>
              <w:pStyle w:val="ListParagraph"/>
              <w:numPr>
                <w:ilvl w:val="0"/>
                <w:numId w:val="64"/>
              </w:numPr>
              <w:suppressAutoHyphens w:val="0"/>
              <w:rPr>
                <w:color w:val="auto"/>
              </w:rPr>
            </w:pPr>
            <w:r w:rsidRPr="00E5279B">
              <w:rPr>
                <w:color w:val="auto"/>
              </w:rPr>
              <w:t>Not being safe</w:t>
            </w:r>
          </w:p>
          <w:p w14:paraId="41AE2C7B" w14:textId="77777777" w:rsidR="005417D4" w:rsidRPr="00E5279B" w:rsidRDefault="005417D4" w:rsidP="005417D4">
            <w:pPr>
              <w:pStyle w:val="ListParagraph"/>
              <w:numPr>
                <w:ilvl w:val="0"/>
                <w:numId w:val="64"/>
              </w:numPr>
              <w:suppressAutoHyphens w:val="0"/>
              <w:rPr>
                <w:color w:val="auto"/>
              </w:rPr>
            </w:pPr>
            <w:r w:rsidRPr="00E5279B">
              <w:rPr>
                <w:color w:val="auto"/>
              </w:rPr>
              <w:t>Minor truanting (quickly resolved)</w:t>
            </w:r>
          </w:p>
        </w:tc>
        <w:tc>
          <w:tcPr>
            <w:tcW w:w="3535" w:type="dxa"/>
          </w:tcPr>
          <w:p w14:paraId="51ED3337" w14:textId="77777777" w:rsidR="005417D4" w:rsidRPr="00E5279B" w:rsidRDefault="005417D4" w:rsidP="005417D4">
            <w:pPr>
              <w:pStyle w:val="ListBullet"/>
              <w:numPr>
                <w:ilvl w:val="0"/>
                <w:numId w:val="64"/>
              </w:numPr>
              <w:spacing w:before="0" w:after="0"/>
              <w:rPr>
                <w:color w:val="auto"/>
                <w:szCs w:val="22"/>
              </w:rPr>
            </w:pPr>
            <w:r w:rsidRPr="00E5279B">
              <w:rPr>
                <w:color w:val="auto"/>
                <w:szCs w:val="22"/>
              </w:rPr>
              <w:t>Rule reminder, re-direct</w:t>
            </w:r>
          </w:p>
          <w:p w14:paraId="13D2983B" w14:textId="77777777" w:rsidR="005417D4" w:rsidRPr="00E5279B" w:rsidRDefault="005417D4" w:rsidP="005417D4">
            <w:pPr>
              <w:pStyle w:val="ListBullet"/>
              <w:numPr>
                <w:ilvl w:val="0"/>
                <w:numId w:val="64"/>
              </w:numPr>
              <w:spacing w:before="0" w:after="0"/>
              <w:rPr>
                <w:color w:val="auto"/>
                <w:szCs w:val="22"/>
              </w:rPr>
            </w:pPr>
            <w:r w:rsidRPr="00E5279B">
              <w:rPr>
                <w:color w:val="auto"/>
                <w:szCs w:val="22"/>
              </w:rPr>
              <w:t>Offer choice</w:t>
            </w:r>
          </w:p>
          <w:p w14:paraId="1126BB58" w14:textId="77777777" w:rsidR="005417D4" w:rsidRPr="00E5279B" w:rsidRDefault="005417D4" w:rsidP="005417D4">
            <w:pPr>
              <w:pStyle w:val="ListBullet"/>
              <w:numPr>
                <w:ilvl w:val="0"/>
                <w:numId w:val="64"/>
              </w:numPr>
              <w:spacing w:before="0" w:after="0"/>
              <w:rPr>
                <w:color w:val="auto"/>
                <w:szCs w:val="22"/>
              </w:rPr>
            </w:pPr>
            <w:r w:rsidRPr="00E5279B">
              <w:rPr>
                <w:color w:val="auto"/>
                <w:szCs w:val="22"/>
              </w:rPr>
              <w:t>Error correction</w:t>
            </w:r>
          </w:p>
          <w:p w14:paraId="15EDE362" w14:textId="77777777" w:rsidR="005417D4" w:rsidRPr="00E5279B" w:rsidRDefault="005417D4" w:rsidP="005417D4">
            <w:pPr>
              <w:pStyle w:val="ListBullet"/>
              <w:numPr>
                <w:ilvl w:val="0"/>
                <w:numId w:val="64"/>
              </w:numPr>
              <w:spacing w:before="0" w:after="0"/>
              <w:rPr>
                <w:color w:val="auto"/>
                <w:szCs w:val="22"/>
              </w:rPr>
            </w:pPr>
            <w:r w:rsidRPr="00E5279B">
              <w:rPr>
                <w:color w:val="auto"/>
                <w:szCs w:val="22"/>
              </w:rPr>
              <w:t>Prompts, reteach</w:t>
            </w:r>
          </w:p>
          <w:p w14:paraId="6238D3DB" w14:textId="77777777" w:rsidR="005417D4" w:rsidRPr="00E5279B" w:rsidRDefault="005417D4" w:rsidP="005417D4">
            <w:pPr>
              <w:pStyle w:val="ListBullet"/>
              <w:numPr>
                <w:ilvl w:val="0"/>
                <w:numId w:val="64"/>
              </w:numPr>
              <w:spacing w:before="0" w:after="0"/>
              <w:rPr>
                <w:color w:val="auto"/>
                <w:szCs w:val="22"/>
              </w:rPr>
            </w:pPr>
            <w:r w:rsidRPr="00E5279B">
              <w:rPr>
                <w:color w:val="auto"/>
                <w:szCs w:val="22"/>
              </w:rPr>
              <w:t>Seat change</w:t>
            </w:r>
          </w:p>
          <w:p w14:paraId="39246DAC" w14:textId="77777777" w:rsidR="005417D4" w:rsidRPr="00E5279B" w:rsidRDefault="005417D4" w:rsidP="005417D4">
            <w:pPr>
              <w:pStyle w:val="ListBullet"/>
              <w:numPr>
                <w:ilvl w:val="0"/>
                <w:numId w:val="64"/>
              </w:numPr>
              <w:spacing w:before="0" w:after="0"/>
              <w:rPr>
                <w:color w:val="auto"/>
                <w:szCs w:val="22"/>
              </w:rPr>
            </w:pPr>
            <w:r w:rsidRPr="00E5279B">
              <w:rPr>
                <w:color w:val="auto"/>
                <w:szCs w:val="22"/>
              </w:rPr>
              <w:t>Play or playground re-direction</w:t>
            </w:r>
          </w:p>
          <w:p w14:paraId="459035A7" w14:textId="77777777" w:rsidR="005417D4" w:rsidRPr="00E5279B" w:rsidRDefault="005417D4" w:rsidP="005417D4">
            <w:pPr>
              <w:pStyle w:val="ListBullet"/>
              <w:numPr>
                <w:ilvl w:val="0"/>
                <w:numId w:val="64"/>
              </w:numPr>
              <w:spacing w:before="0" w:after="0"/>
              <w:rPr>
                <w:color w:val="auto"/>
                <w:szCs w:val="22"/>
              </w:rPr>
            </w:pPr>
            <w:r w:rsidRPr="00E5279B">
              <w:rPr>
                <w:color w:val="auto"/>
                <w:szCs w:val="22"/>
              </w:rPr>
              <w:t>Walk with teacher</w:t>
            </w:r>
          </w:p>
          <w:p w14:paraId="48671D29" w14:textId="77777777" w:rsidR="005417D4" w:rsidRPr="00E5279B" w:rsidRDefault="005417D4" w:rsidP="005417D4">
            <w:pPr>
              <w:pStyle w:val="ListBullet"/>
              <w:numPr>
                <w:ilvl w:val="0"/>
                <w:numId w:val="64"/>
              </w:numPr>
              <w:spacing w:before="0" w:after="0"/>
              <w:rPr>
                <w:color w:val="auto"/>
                <w:szCs w:val="22"/>
              </w:rPr>
            </w:pPr>
            <w:r w:rsidRPr="00E5279B">
              <w:rPr>
                <w:color w:val="auto"/>
                <w:szCs w:val="22"/>
              </w:rPr>
              <w:t>Stay in at break to discuss/ complete work</w:t>
            </w:r>
          </w:p>
        </w:tc>
        <w:tc>
          <w:tcPr>
            <w:tcW w:w="3538" w:type="dxa"/>
            <w:gridSpan w:val="2"/>
          </w:tcPr>
          <w:p w14:paraId="36D69166" w14:textId="77777777" w:rsidR="005417D4" w:rsidRPr="00E5279B" w:rsidRDefault="005417D4" w:rsidP="005417D4">
            <w:pPr>
              <w:pStyle w:val="ListParagraph"/>
              <w:numPr>
                <w:ilvl w:val="0"/>
                <w:numId w:val="64"/>
              </w:numPr>
              <w:suppressAutoHyphens w:val="0"/>
              <w:rPr>
                <w:color w:val="auto"/>
              </w:rPr>
            </w:pPr>
            <w:r w:rsidRPr="00E5279B">
              <w:rPr>
                <w:color w:val="auto"/>
              </w:rPr>
              <w:t>Phone/ text message communication from teacher to parent/carer.</w:t>
            </w:r>
          </w:p>
          <w:p w14:paraId="6094D849" w14:textId="77777777" w:rsidR="005417D4" w:rsidRPr="00E5279B" w:rsidRDefault="005417D4" w:rsidP="005417D4">
            <w:pPr>
              <w:pStyle w:val="ListParagraph"/>
              <w:numPr>
                <w:ilvl w:val="0"/>
                <w:numId w:val="64"/>
              </w:numPr>
              <w:suppressAutoHyphens w:val="0"/>
              <w:rPr>
                <w:color w:val="auto"/>
              </w:rPr>
            </w:pPr>
            <w:r w:rsidRPr="00E5279B">
              <w:rPr>
                <w:color w:val="auto"/>
              </w:rPr>
              <w:t xml:space="preserve">Teacher will discuss behaviours with their AP or HT seeking advice when needed. </w:t>
            </w:r>
          </w:p>
          <w:p w14:paraId="493A4761" w14:textId="77777777" w:rsidR="005417D4" w:rsidRPr="00E5279B" w:rsidRDefault="005417D4" w:rsidP="005417D4">
            <w:pPr>
              <w:pStyle w:val="ListParagraph"/>
              <w:numPr>
                <w:ilvl w:val="0"/>
                <w:numId w:val="64"/>
              </w:numPr>
              <w:suppressAutoHyphens w:val="0"/>
              <w:rPr>
                <w:color w:val="auto"/>
              </w:rPr>
            </w:pPr>
            <w:r w:rsidRPr="00E5279B">
              <w:rPr>
                <w:color w:val="auto"/>
              </w:rPr>
              <w:t xml:space="preserve">Teacher may record this level of behaviour on Sentral. Other times the behaviour might be quickly resolved and Sentral is deemed unnecessary. </w:t>
            </w:r>
          </w:p>
        </w:tc>
      </w:tr>
      <w:tr w:rsidR="005417D4" w:rsidRPr="00E5279B" w14:paraId="2F2FDD89" w14:textId="77777777" w:rsidTr="005417D4">
        <w:trPr>
          <w:trHeight w:val="510"/>
        </w:trPr>
        <w:tc>
          <w:tcPr>
            <w:tcW w:w="10608" w:type="dxa"/>
            <w:gridSpan w:val="5"/>
            <w:shd w:val="clear" w:color="auto" w:fill="FF9300"/>
            <w:vAlign w:val="center"/>
          </w:tcPr>
          <w:p w14:paraId="02A249C9" w14:textId="77777777" w:rsidR="005417D4" w:rsidRPr="00E5279B" w:rsidRDefault="005417D4" w:rsidP="005417D4">
            <w:pPr>
              <w:jc w:val="center"/>
              <w:rPr>
                <w:b/>
                <w:bCs/>
                <w:color w:val="auto"/>
              </w:rPr>
            </w:pPr>
            <w:r w:rsidRPr="00E5279B">
              <w:rPr>
                <w:b/>
                <w:bCs/>
                <w:color w:val="auto"/>
              </w:rPr>
              <w:t>Level 2: Leadership Team managed</w:t>
            </w:r>
          </w:p>
          <w:p w14:paraId="26F564FC" w14:textId="77777777" w:rsidR="005417D4" w:rsidRPr="00E5279B" w:rsidRDefault="005417D4" w:rsidP="005417D4">
            <w:pPr>
              <w:jc w:val="center"/>
              <w:rPr>
                <w:rFonts w:cs="Arial"/>
                <w:color w:val="auto"/>
              </w:rPr>
            </w:pPr>
            <w:r w:rsidRPr="00E5279B">
              <w:rPr>
                <w:rFonts w:cs="Arial"/>
                <w:color w:val="auto"/>
              </w:rPr>
              <w:t>Behaviour of concern is managed by school executive.</w:t>
            </w:r>
          </w:p>
        </w:tc>
      </w:tr>
      <w:tr w:rsidR="005417D4" w:rsidRPr="00E5279B" w14:paraId="2E7C72FD" w14:textId="77777777" w:rsidTr="005417D4">
        <w:trPr>
          <w:trHeight w:val="242"/>
        </w:trPr>
        <w:tc>
          <w:tcPr>
            <w:tcW w:w="3535" w:type="dxa"/>
            <w:gridSpan w:val="2"/>
          </w:tcPr>
          <w:p w14:paraId="5A528DE9" w14:textId="77777777" w:rsidR="005417D4" w:rsidRPr="00E5279B" w:rsidRDefault="005417D4" w:rsidP="005417D4">
            <w:pPr>
              <w:jc w:val="center"/>
              <w:rPr>
                <w:color w:val="auto"/>
              </w:rPr>
            </w:pPr>
            <w:r w:rsidRPr="00E5279B">
              <w:rPr>
                <w:b/>
                <w:bCs/>
                <w:color w:val="auto"/>
              </w:rPr>
              <w:t>Behaviour examples</w:t>
            </w:r>
          </w:p>
        </w:tc>
        <w:tc>
          <w:tcPr>
            <w:tcW w:w="3535" w:type="dxa"/>
          </w:tcPr>
          <w:p w14:paraId="2C1B05E1" w14:textId="77777777" w:rsidR="005417D4" w:rsidRPr="00E5279B" w:rsidRDefault="005417D4" w:rsidP="005417D4">
            <w:pPr>
              <w:jc w:val="center"/>
              <w:rPr>
                <w:color w:val="auto"/>
              </w:rPr>
            </w:pPr>
            <w:r w:rsidRPr="00E5279B">
              <w:rPr>
                <w:b/>
                <w:bCs/>
                <w:color w:val="auto"/>
              </w:rPr>
              <w:t>Actions/consequences</w:t>
            </w:r>
          </w:p>
        </w:tc>
        <w:tc>
          <w:tcPr>
            <w:tcW w:w="3538" w:type="dxa"/>
            <w:gridSpan w:val="2"/>
          </w:tcPr>
          <w:p w14:paraId="23BD413C" w14:textId="77777777" w:rsidR="005417D4" w:rsidRPr="00E5279B" w:rsidRDefault="005417D4" w:rsidP="005417D4">
            <w:pPr>
              <w:jc w:val="center"/>
              <w:rPr>
                <w:color w:val="auto"/>
              </w:rPr>
            </w:pPr>
            <w:r w:rsidRPr="00E5279B">
              <w:rPr>
                <w:b/>
                <w:bCs/>
                <w:color w:val="auto"/>
              </w:rPr>
              <w:t>Communication</w:t>
            </w:r>
          </w:p>
        </w:tc>
      </w:tr>
      <w:tr w:rsidR="005417D4" w:rsidRPr="00E5279B" w14:paraId="064EE48B" w14:textId="77777777" w:rsidTr="005417D4">
        <w:trPr>
          <w:trHeight w:val="2412"/>
        </w:trPr>
        <w:tc>
          <w:tcPr>
            <w:tcW w:w="3535" w:type="dxa"/>
            <w:gridSpan w:val="2"/>
          </w:tcPr>
          <w:p w14:paraId="775425BB" w14:textId="77777777" w:rsidR="005417D4" w:rsidRPr="00E5279B" w:rsidRDefault="005417D4" w:rsidP="005417D4">
            <w:pPr>
              <w:pStyle w:val="ListParagraph"/>
              <w:numPr>
                <w:ilvl w:val="0"/>
                <w:numId w:val="65"/>
              </w:numPr>
              <w:suppressAutoHyphens w:val="0"/>
              <w:rPr>
                <w:rFonts w:cs="Arial"/>
                <w:color w:val="auto"/>
              </w:rPr>
            </w:pPr>
            <w:r w:rsidRPr="00E5279B">
              <w:rPr>
                <w:rFonts w:cs="Arial"/>
                <w:color w:val="auto"/>
              </w:rPr>
              <w:t>All Pink Level behaviours that have not improved using teacher led strategies.</w:t>
            </w:r>
          </w:p>
          <w:p w14:paraId="72385E42" w14:textId="77777777" w:rsidR="005417D4" w:rsidRPr="00E5279B" w:rsidRDefault="005417D4" w:rsidP="005417D4">
            <w:pPr>
              <w:pStyle w:val="ListParagraph"/>
              <w:numPr>
                <w:ilvl w:val="0"/>
                <w:numId w:val="65"/>
              </w:numPr>
              <w:suppressAutoHyphens w:val="0"/>
              <w:rPr>
                <w:rFonts w:cs="Arial"/>
                <w:color w:val="auto"/>
              </w:rPr>
            </w:pPr>
            <w:r w:rsidRPr="00E5279B">
              <w:rPr>
                <w:rFonts w:cs="Arial"/>
                <w:color w:val="auto"/>
              </w:rPr>
              <w:t>Mobile phone policy breach</w:t>
            </w:r>
          </w:p>
          <w:p w14:paraId="7784F665" w14:textId="77777777" w:rsidR="005417D4" w:rsidRPr="00E5279B" w:rsidRDefault="005417D4" w:rsidP="005417D4">
            <w:pPr>
              <w:pStyle w:val="ListParagraph"/>
              <w:numPr>
                <w:ilvl w:val="0"/>
                <w:numId w:val="65"/>
              </w:numPr>
              <w:suppressAutoHyphens w:val="0"/>
              <w:rPr>
                <w:rFonts w:cs="Arial"/>
                <w:color w:val="auto"/>
              </w:rPr>
            </w:pPr>
            <w:r w:rsidRPr="00E5279B">
              <w:rPr>
                <w:rFonts w:cs="Arial"/>
                <w:color w:val="auto"/>
              </w:rPr>
              <w:t>Major truanting</w:t>
            </w:r>
          </w:p>
        </w:tc>
        <w:tc>
          <w:tcPr>
            <w:tcW w:w="3535" w:type="dxa"/>
          </w:tcPr>
          <w:p w14:paraId="42ED7A9A" w14:textId="77777777" w:rsidR="005417D4" w:rsidRPr="00E5279B" w:rsidRDefault="005417D4" w:rsidP="005417D4">
            <w:pPr>
              <w:pStyle w:val="ListParagraph"/>
              <w:numPr>
                <w:ilvl w:val="0"/>
                <w:numId w:val="65"/>
              </w:numPr>
              <w:suppressAutoHyphens w:val="0"/>
              <w:rPr>
                <w:color w:val="auto"/>
              </w:rPr>
            </w:pPr>
            <w:r w:rsidRPr="00E5279B">
              <w:rPr>
                <w:color w:val="auto"/>
              </w:rPr>
              <w:t>Detention, reflection (20 minutes in reflection room at lunch) and restorative practices</w:t>
            </w:r>
          </w:p>
          <w:p w14:paraId="2B852DCE" w14:textId="77777777" w:rsidR="005417D4" w:rsidRPr="00E5279B" w:rsidRDefault="005417D4" w:rsidP="005417D4">
            <w:pPr>
              <w:pStyle w:val="ListParagraph"/>
              <w:numPr>
                <w:ilvl w:val="0"/>
                <w:numId w:val="65"/>
              </w:numPr>
              <w:suppressAutoHyphens w:val="0"/>
              <w:rPr>
                <w:color w:val="auto"/>
              </w:rPr>
            </w:pPr>
            <w:r w:rsidRPr="00E5279B">
              <w:rPr>
                <w:color w:val="auto"/>
              </w:rPr>
              <w:t>Possible/likely warning of suspension letter sent home</w:t>
            </w:r>
          </w:p>
          <w:p w14:paraId="2F3AF2BB" w14:textId="77777777" w:rsidR="005417D4" w:rsidRPr="00E5279B" w:rsidRDefault="005417D4" w:rsidP="005417D4">
            <w:pPr>
              <w:rPr>
                <w:color w:val="auto"/>
              </w:rPr>
            </w:pPr>
          </w:p>
        </w:tc>
        <w:tc>
          <w:tcPr>
            <w:tcW w:w="3538" w:type="dxa"/>
            <w:gridSpan w:val="2"/>
          </w:tcPr>
          <w:p w14:paraId="037EC0EF" w14:textId="77777777" w:rsidR="005417D4" w:rsidRPr="00E5279B" w:rsidRDefault="005417D4" w:rsidP="005417D4">
            <w:pPr>
              <w:pStyle w:val="ListParagraph"/>
              <w:numPr>
                <w:ilvl w:val="0"/>
                <w:numId w:val="65"/>
              </w:numPr>
              <w:suppressAutoHyphens w:val="0"/>
              <w:rPr>
                <w:rFonts w:cs="Arial"/>
                <w:color w:val="auto"/>
              </w:rPr>
            </w:pPr>
            <w:r w:rsidRPr="00E5279B">
              <w:rPr>
                <w:rFonts w:cs="Arial"/>
                <w:color w:val="auto"/>
              </w:rPr>
              <w:t>Teacher and Leadership team member will discuss.</w:t>
            </w:r>
          </w:p>
          <w:p w14:paraId="30BC51DD" w14:textId="77777777" w:rsidR="005417D4" w:rsidRPr="00E5279B" w:rsidRDefault="005417D4" w:rsidP="005417D4">
            <w:pPr>
              <w:pStyle w:val="ListParagraph"/>
              <w:numPr>
                <w:ilvl w:val="0"/>
                <w:numId w:val="65"/>
              </w:numPr>
              <w:suppressAutoHyphens w:val="0"/>
              <w:rPr>
                <w:rFonts w:cs="Arial"/>
                <w:color w:val="auto"/>
              </w:rPr>
            </w:pPr>
            <w:r w:rsidRPr="00E5279B">
              <w:rPr>
                <w:rFonts w:cs="Arial"/>
                <w:color w:val="auto"/>
              </w:rPr>
              <w:t>Behaviour and corrective responses are recorded on Sentral Behaviour.</w:t>
            </w:r>
          </w:p>
          <w:p w14:paraId="439D583D" w14:textId="77777777" w:rsidR="005417D4" w:rsidRPr="00E5279B" w:rsidRDefault="005417D4" w:rsidP="005417D4">
            <w:pPr>
              <w:pStyle w:val="ListParagraph"/>
              <w:numPr>
                <w:ilvl w:val="0"/>
                <w:numId w:val="65"/>
              </w:numPr>
              <w:suppressAutoHyphens w:val="0"/>
              <w:rPr>
                <w:rFonts w:cs="Arial"/>
                <w:color w:val="auto"/>
              </w:rPr>
            </w:pPr>
            <w:r w:rsidRPr="00E5279B">
              <w:rPr>
                <w:color w:val="auto"/>
              </w:rPr>
              <w:t>Phone communication from teacher or Leadership team member with parent/carer. A meeting may be appropriate.</w:t>
            </w:r>
          </w:p>
        </w:tc>
      </w:tr>
      <w:tr w:rsidR="005417D4" w:rsidRPr="00E5279B" w14:paraId="67730A5A" w14:textId="77777777" w:rsidTr="005417D4">
        <w:trPr>
          <w:trHeight w:val="510"/>
        </w:trPr>
        <w:tc>
          <w:tcPr>
            <w:tcW w:w="10608" w:type="dxa"/>
            <w:gridSpan w:val="5"/>
            <w:shd w:val="clear" w:color="auto" w:fill="7030A0"/>
            <w:vAlign w:val="center"/>
          </w:tcPr>
          <w:p w14:paraId="1BA26DCF" w14:textId="77777777" w:rsidR="005417D4" w:rsidRPr="00E5279B" w:rsidRDefault="005417D4" w:rsidP="005417D4">
            <w:pPr>
              <w:jc w:val="center"/>
              <w:rPr>
                <w:b/>
                <w:bCs/>
                <w:color w:val="auto"/>
              </w:rPr>
            </w:pPr>
            <w:r w:rsidRPr="00E5279B">
              <w:rPr>
                <w:b/>
                <w:bCs/>
                <w:color w:val="auto"/>
              </w:rPr>
              <w:t>Level 3: Principal or Acting Principal managed</w:t>
            </w:r>
          </w:p>
          <w:p w14:paraId="415B5259" w14:textId="77777777" w:rsidR="005417D4" w:rsidRPr="00E5279B" w:rsidRDefault="005417D4" w:rsidP="005417D4">
            <w:pPr>
              <w:jc w:val="center"/>
              <w:rPr>
                <w:b/>
                <w:bCs/>
                <w:color w:val="auto"/>
              </w:rPr>
            </w:pPr>
            <w:r w:rsidRPr="00E5279B">
              <w:rPr>
                <w:rFonts w:cs="Arial"/>
                <w:color w:val="auto"/>
              </w:rPr>
              <w:t>Behaviour of concern is managed by Principal or Acting Principal.</w:t>
            </w:r>
          </w:p>
        </w:tc>
      </w:tr>
      <w:tr w:rsidR="005417D4" w:rsidRPr="00E5279B" w14:paraId="6B0FF852" w14:textId="77777777" w:rsidTr="005417D4">
        <w:trPr>
          <w:trHeight w:val="242"/>
        </w:trPr>
        <w:tc>
          <w:tcPr>
            <w:tcW w:w="3535" w:type="dxa"/>
            <w:gridSpan w:val="2"/>
          </w:tcPr>
          <w:p w14:paraId="43611FB9" w14:textId="77777777" w:rsidR="005417D4" w:rsidRPr="00E5279B" w:rsidRDefault="005417D4" w:rsidP="005417D4">
            <w:pPr>
              <w:jc w:val="center"/>
              <w:rPr>
                <w:color w:val="auto"/>
              </w:rPr>
            </w:pPr>
            <w:r w:rsidRPr="00E5279B">
              <w:rPr>
                <w:b/>
                <w:bCs/>
                <w:color w:val="auto"/>
              </w:rPr>
              <w:t>Behaviour examples</w:t>
            </w:r>
          </w:p>
        </w:tc>
        <w:tc>
          <w:tcPr>
            <w:tcW w:w="3535" w:type="dxa"/>
          </w:tcPr>
          <w:p w14:paraId="000ACDCF" w14:textId="77777777" w:rsidR="005417D4" w:rsidRPr="00E5279B" w:rsidRDefault="005417D4" w:rsidP="005417D4">
            <w:pPr>
              <w:jc w:val="center"/>
              <w:rPr>
                <w:color w:val="auto"/>
              </w:rPr>
            </w:pPr>
            <w:r w:rsidRPr="00E5279B">
              <w:rPr>
                <w:b/>
                <w:bCs/>
                <w:color w:val="auto"/>
              </w:rPr>
              <w:t>Actions/consequences</w:t>
            </w:r>
          </w:p>
        </w:tc>
        <w:tc>
          <w:tcPr>
            <w:tcW w:w="3538" w:type="dxa"/>
            <w:gridSpan w:val="2"/>
          </w:tcPr>
          <w:p w14:paraId="39862A42" w14:textId="77777777" w:rsidR="005417D4" w:rsidRPr="00E5279B" w:rsidRDefault="005417D4" w:rsidP="005417D4">
            <w:pPr>
              <w:jc w:val="center"/>
              <w:rPr>
                <w:color w:val="auto"/>
              </w:rPr>
            </w:pPr>
            <w:r w:rsidRPr="00E5279B">
              <w:rPr>
                <w:b/>
                <w:bCs/>
                <w:color w:val="auto"/>
              </w:rPr>
              <w:t>Communication</w:t>
            </w:r>
          </w:p>
        </w:tc>
      </w:tr>
      <w:tr w:rsidR="005417D4" w:rsidRPr="00E5279B" w14:paraId="4BE00840" w14:textId="77777777" w:rsidTr="005417D4">
        <w:trPr>
          <w:trHeight w:val="2192"/>
        </w:trPr>
        <w:tc>
          <w:tcPr>
            <w:tcW w:w="3535" w:type="dxa"/>
            <w:gridSpan w:val="2"/>
          </w:tcPr>
          <w:p w14:paraId="5EB6612A" w14:textId="77777777" w:rsidR="005417D4" w:rsidRPr="00E5279B" w:rsidRDefault="005417D4" w:rsidP="005417D4">
            <w:pPr>
              <w:pStyle w:val="ListParagraph"/>
              <w:numPr>
                <w:ilvl w:val="0"/>
                <w:numId w:val="66"/>
              </w:numPr>
              <w:suppressAutoHyphens w:val="0"/>
              <w:rPr>
                <w:color w:val="auto"/>
              </w:rPr>
            </w:pPr>
            <w:r w:rsidRPr="00E5279B">
              <w:rPr>
                <w:color w:val="auto"/>
              </w:rPr>
              <w:t>Bullying others</w:t>
            </w:r>
          </w:p>
          <w:p w14:paraId="15BA805F" w14:textId="77777777" w:rsidR="005417D4" w:rsidRPr="00E5279B" w:rsidRDefault="005417D4" w:rsidP="005417D4">
            <w:pPr>
              <w:pStyle w:val="ListParagraph"/>
              <w:numPr>
                <w:ilvl w:val="0"/>
                <w:numId w:val="66"/>
              </w:numPr>
              <w:suppressAutoHyphens w:val="0"/>
              <w:rPr>
                <w:color w:val="auto"/>
              </w:rPr>
            </w:pPr>
            <w:r w:rsidRPr="00E5279B">
              <w:rPr>
                <w:color w:val="auto"/>
              </w:rPr>
              <w:t xml:space="preserve">Aggressive language, threats, dangerous behaviour, swearing at Teachers, SLSOs or other students. </w:t>
            </w:r>
          </w:p>
          <w:p w14:paraId="2EDB7682" w14:textId="77777777" w:rsidR="005417D4" w:rsidRPr="00E5279B" w:rsidRDefault="005417D4" w:rsidP="005417D4">
            <w:pPr>
              <w:pStyle w:val="ListParagraph"/>
              <w:numPr>
                <w:ilvl w:val="0"/>
                <w:numId w:val="66"/>
              </w:numPr>
              <w:suppressAutoHyphens w:val="0"/>
              <w:rPr>
                <w:color w:val="auto"/>
              </w:rPr>
            </w:pPr>
            <w:r w:rsidRPr="00E5279B">
              <w:rPr>
                <w:color w:val="auto"/>
              </w:rPr>
              <w:t xml:space="preserve">Actual violence toward others and injuries inflicted.  </w:t>
            </w:r>
          </w:p>
        </w:tc>
        <w:tc>
          <w:tcPr>
            <w:tcW w:w="3535" w:type="dxa"/>
          </w:tcPr>
          <w:p w14:paraId="345E2355" w14:textId="77777777" w:rsidR="005417D4" w:rsidRPr="00E5279B" w:rsidRDefault="005417D4" w:rsidP="005417D4">
            <w:pPr>
              <w:pStyle w:val="ListParagraph"/>
              <w:numPr>
                <w:ilvl w:val="0"/>
                <w:numId w:val="66"/>
              </w:numPr>
              <w:suppressAutoHyphens w:val="0"/>
              <w:rPr>
                <w:color w:val="auto"/>
              </w:rPr>
            </w:pPr>
            <w:r w:rsidRPr="00E5279B">
              <w:rPr>
                <w:color w:val="auto"/>
              </w:rPr>
              <w:t>Suspensions at Principal’s discretion. Usual range is between a half day to 5 days but can be more.</w:t>
            </w:r>
          </w:p>
          <w:p w14:paraId="1A7E4002" w14:textId="77777777" w:rsidR="005417D4" w:rsidRPr="00E5279B" w:rsidRDefault="005417D4" w:rsidP="005417D4">
            <w:pPr>
              <w:pStyle w:val="ListParagraph"/>
              <w:numPr>
                <w:ilvl w:val="0"/>
                <w:numId w:val="66"/>
              </w:numPr>
              <w:suppressAutoHyphens w:val="0"/>
              <w:rPr>
                <w:color w:val="auto"/>
              </w:rPr>
            </w:pPr>
            <w:r w:rsidRPr="00E5279B">
              <w:rPr>
                <w:color w:val="auto"/>
              </w:rPr>
              <w:t>Behaviour plans developed</w:t>
            </w:r>
          </w:p>
          <w:p w14:paraId="786A552E" w14:textId="77777777" w:rsidR="005417D4" w:rsidRPr="00E5279B" w:rsidRDefault="005417D4" w:rsidP="005417D4">
            <w:pPr>
              <w:pStyle w:val="ListParagraph"/>
              <w:numPr>
                <w:ilvl w:val="0"/>
                <w:numId w:val="66"/>
              </w:numPr>
              <w:suppressAutoHyphens w:val="0"/>
              <w:rPr>
                <w:color w:val="auto"/>
              </w:rPr>
            </w:pPr>
            <w:r w:rsidRPr="00E5279B">
              <w:rPr>
                <w:color w:val="auto"/>
              </w:rPr>
              <w:t xml:space="preserve">Re-entry meetings with parents after suspension is served. </w:t>
            </w:r>
          </w:p>
        </w:tc>
        <w:tc>
          <w:tcPr>
            <w:tcW w:w="3538" w:type="dxa"/>
            <w:gridSpan w:val="2"/>
          </w:tcPr>
          <w:p w14:paraId="2252B85A" w14:textId="77777777" w:rsidR="005417D4" w:rsidRPr="00E5279B" w:rsidRDefault="005417D4" w:rsidP="005417D4">
            <w:pPr>
              <w:pStyle w:val="ListParagraph"/>
              <w:numPr>
                <w:ilvl w:val="0"/>
                <w:numId w:val="66"/>
              </w:numPr>
              <w:suppressAutoHyphens w:val="0"/>
              <w:rPr>
                <w:color w:val="auto"/>
              </w:rPr>
            </w:pPr>
            <w:r w:rsidRPr="00E5279B">
              <w:rPr>
                <w:color w:val="auto"/>
              </w:rPr>
              <w:t>Phone message from front office.</w:t>
            </w:r>
          </w:p>
          <w:p w14:paraId="5A772B3C" w14:textId="77777777" w:rsidR="005417D4" w:rsidRPr="00E5279B" w:rsidRDefault="005417D4" w:rsidP="005417D4">
            <w:pPr>
              <w:pStyle w:val="ListParagraph"/>
              <w:numPr>
                <w:ilvl w:val="0"/>
                <w:numId w:val="66"/>
              </w:numPr>
              <w:suppressAutoHyphens w:val="0"/>
              <w:rPr>
                <w:rFonts w:cs="Arial"/>
                <w:color w:val="auto"/>
              </w:rPr>
            </w:pPr>
            <w:r w:rsidRPr="00E5279B">
              <w:rPr>
                <w:rFonts w:cs="Arial"/>
                <w:color w:val="auto"/>
              </w:rPr>
              <w:t>Behaviour and corrective responses are recorded on Sentral Behaviour.</w:t>
            </w:r>
          </w:p>
          <w:p w14:paraId="28C29522" w14:textId="77777777" w:rsidR="005417D4" w:rsidRPr="00E5279B" w:rsidRDefault="005417D4" w:rsidP="005417D4">
            <w:pPr>
              <w:pStyle w:val="ListParagraph"/>
              <w:numPr>
                <w:ilvl w:val="0"/>
                <w:numId w:val="66"/>
              </w:numPr>
              <w:suppressAutoHyphens w:val="0"/>
              <w:rPr>
                <w:color w:val="auto"/>
              </w:rPr>
            </w:pPr>
            <w:r w:rsidRPr="00E5279B">
              <w:rPr>
                <w:color w:val="auto"/>
              </w:rPr>
              <w:t>Principal and one other to hand deliver Suspension letter to Parent/Carer home.</w:t>
            </w:r>
          </w:p>
        </w:tc>
      </w:tr>
    </w:tbl>
    <w:p w14:paraId="06889A8A" w14:textId="300372E8" w:rsidR="00487EF9" w:rsidRDefault="00487EF9" w:rsidP="00487EF9">
      <w:pPr>
        <w:jc w:val="both"/>
        <w:rPr>
          <w:rFonts w:ascii="Arial" w:hAnsi="Arial" w:cs="Arial"/>
          <w:color w:val="auto"/>
          <w:sz w:val="24"/>
          <w:szCs w:val="24"/>
        </w:rPr>
      </w:pPr>
      <w:r>
        <w:rPr>
          <w:rFonts w:ascii="Arial" w:hAnsi="Arial" w:cs="Arial"/>
          <w:color w:val="auto"/>
          <w:sz w:val="24"/>
          <w:szCs w:val="24"/>
        </w:rPr>
        <w:t xml:space="preserve">    </w:t>
      </w:r>
    </w:p>
    <w:p w14:paraId="52B486C6" w14:textId="77777777" w:rsidR="004071D8" w:rsidRDefault="004071D8" w:rsidP="004071D8">
      <w:pPr>
        <w:pStyle w:val="BodyText"/>
      </w:pPr>
    </w:p>
    <w:p w14:paraId="7B814D2A" w14:textId="77777777" w:rsidR="004071D8" w:rsidRPr="004071D8" w:rsidRDefault="004071D8" w:rsidP="004071D8">
      <w:pPr>
        <w:pStyle w:val="BodyText"/>
      </w:pPr>
    </w:p>
    <w:tbl>
      <w:tblPr>
        <w:tblStyle w:val="TableGrid"/>
        <w:tblW w:w="0" w:type="auto"/>
        <w:tblLook w:val="04A0" w:firstRow="1" w:lastRow="0" w:firstColumn="1" w:lastColumn="0" w:noHBand="0" w:noVBand="1"/>
      </w:tblPr>
      <w:tblGrid>
        <w:gridCol w:w="1359"/>
        <w:gridCol w:w="1877"/>
        <w:gridCol w:w="4597"/>
        <w:gridCol w:w="1366"/>
      </w:tblGrid>
      <w:tr w:rsidR="004071D8" w:rsidRPr="004071D8" w14:paraId="2FA91DB1" w14:textId="77777777" w:rsidTr="00395CFE">
        <w:tc>
          <w:tcPr>
            <w:tcW w:w="1293" w:type="dxa"/>
            <w:shd w:val="clear" w:color="auto" w:fill="60CAF3" w:themeFill="accent4" w:themeFillTint="99"/>
          </w:tcPr>
          <w:p w14:paraId="11317454"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Care continuum</w:t>
            </w:r>
          </w:p>
        </w:tc>
        <w:tc>
          <w:tcPr>
            <w:tcW w:w="1760" w:type="dxa"/>
            <w:shd w:val="clear" w:color="auto" w:fill="60CAF3" w:themeFill="accent4" w:themeFillTint="99"/>
          </w:tcPr>
          <w:p w14:paraId="314866A6"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Strategy/Program</w:t>
            </w:r>
          </w:p>
        </w:tc>
        <w:tc>
          <w:tcPr>
            <w:tcW w:w="4597" w:type="dxa"/>
            <w:shd w:val="clear" w:color="auto" w:fill="60CAF3" w:themeFill="accent4" w:themeFillTint="99"/>
          </w:tcPr>
          <w:p w14:paraId="4196C79F"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Details and resource links</w:t>
            </w:r>
          </w:p>
        </w:tc>
        <w:tc>
          <w:tcPr>
            <w:tcW w:w="1366" w:type="dxa"/>
            <w:shd w:val="clear" w:color="auto" w:fill="60CAF3" w:themeFill="accent4" w:themeFillTint="99"/>
          </w:tcPr>
          <w:p w14:paraId="5074E605"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Audience</w:t>
            </w:r>
          </w:p>
        </w:tc>
      </w:tr>
      <w:tr w:rsidR="004071D8" w:rsidRPr="004071D8" w14:paraId="352448FB" w14:textId="77777777" w:rsidTr="00691ED2">
        <w:tc>
          <w:tcPr>
            <w:tcW w:w="1293" w:type="dxa"/>
          </w:tcPr>
          <w:p w14:paraId="05E4DAE8"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Prevention and Early intervention</w:t>
            </w:r>
          </w:p>
        </w:tc>
        <w:tc>
          <w:tcPr>
            <w:tcW w:w="1760" w:type="dxa"/>
          </w:tcPr>
          <w:p w14:paraId="37AEB453"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You Can Do It</w:t>
            </w:r>
            <w:r w:rsidRPr="004071D8">
              <w:rPr>
                <w:color w:val="auto"/>
              </w:rPr>
              <w:t xml:space="preserve"> (YCDI)</w:t>
            </w:r>
          </w:p>
        </w:tc>
        <w:tc>
          <w:tcPr>
            <w:tcW w:w="4597" w:type="dxa"/>
          </w:tcPr>
          <w:p w14:paraId="444896EA" w14:textId="77777777" w:rsidR="00E9505D" w:rsidRPr="004071D8" w:rsidRDefault="00E9505D" w:rsidP="00691ED2">
            <w:pPr>
              <w:rPr>
                <w:rFonts w:asciiTheme="minorHAnsi" w:hAnsiTheme="minorHAnsi"/>
                <w:color w:val="auto"/>
                <w:sz w:val="22"/>
                <w:szCs w:val="22"/>
              </w:rPr>
            </w:pPr>
            <w:r w:rsidRPr="004071D8">
              <w:rPr>
                <w:rFonts w:asciiTheme="minorHAnsi" w:hAnsiTheme="minorHAnsi" w:cs="Arial"/>
                <w:color w:val="auto"/>
                <w:sz w:val="22"/>
                <w:szCs w:val="22"/>
              </w:rPr>
              <w:t>The YCDI framework forms the basis of YCDI Education programs. The framework addresses the aspects of the psychological functioning of young people that lead to poor learning, behaviour, and social and emotional outcomes. Negative Attitudes and under-developed Character (</w:t>
            </w:r>
            <w:r w:rsidRPr="004071D8">
              <w:rPr>
                <w:rFonts w:asciiTheme="minorHAnsi" w:hAnsiTheme="minorHAnsi" w:cs="Arial"/>
                <w:i/>
                <w:iCs/>
                <w:color w:val="auto"/>
                <w:sz w:val="22"/>
                <w:szCs w:val="22"/>
              </w:rPr>
              <w:t>values and strengths</w:t>
            </w:r>
            <w:r w:rsidRPr="004071D8">
              <w:rPr>
                <w:rFonts w:asciiTheme="minorHAnsi" w:hAnsiTheme="minorHAnsi" w:cs="Arial"/>
                <w:color w:val="auto"/>
                <w:sz w:val="22"/>
                <w:szCs w:val="22"/>
              </w:rPr>
              <w:t>) help create five Social-Emotional Blockers. Additionally, the framework represents the Positive Attitudes and Character (</w:t>
            </w:r>
            <w:r w:rsidRPr="004071D8">
              <w:rPr>
                <w:rFonts w:asciiTheme="minorHAnsi" w:hAnsiTheme="minorHAnsi" w:cs="Arial"/>
                <w:i/>
                <w:iCs/>
                <w:color w:val="auto"/>
                <w:sz w:val="22"/>
                <w:szCs w:val="22"/>
              </w:rPr>
              <w:t>values, strengths</w:t>
            </w:r>
            <w:r w:rsidRPr="004071D8">
              <w:rPr>
                <w:rFonts w:asciiTheme="minorHAnsi" w:hAnsiTheme="minorHAnsi" w:cs="Arial"/>
                <w:color w:val="auto"/>
                <w:sz w:val="22"/>
                <w:szCs w:val="22"/>
              </w:rPr>
              <w:t>) that support five essential Social-Emotional Skills, all contributing to positive outcomes.</w:t>
            </w:r>
          </w:p>
        </w:tc>
        <w:tc>
          <w:tcPr>
            <w:tcW w:w="1366" w:type="dxa"/>
          </w:tcPr>
          <w:p w14:paraId="2FD262C7"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Whole school</w:t>
            </w:r>
          </w:p>
        </w:tc>
      </w:tr>
      <w:tr w:rsidR="004071D8" w:rsidRPr="004071D8" w14:paraId="22180770" w14:textId="77777777" w:rsidTr="00691ED2">
        <w:tc>
          <w:tcPr>
            <w:tcW w:w="1293" w:type="dxa"/>
          </w:tcPr>
          <w:p w14:paraId="4C10931C"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Prevention</w:t>
            </w:r>
          </w:p>
        </w:tc>
        <w:tc>
          <w:tcPr>
            <w:tcW w:w="1760" w:type="dxa"/>
          </w:tcPr>
          <w:p w14:paraId="32E86F6A"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Bullying No Way: National week of action</w:t>
            </w:r>
          </w:p>
        </w:tc>
        <w:tc>
          <w:tcPr>
            <w:tcW w:w="4597" w:type="dxa"/>
          </w:tcPr>
          <w:p w14:paraId="1A0711F9" w14:textId="77777777" w:rsidR="00E9505D" w:rsidRPr="004071D8" w:rsidRDefault="00E9505D" w:rsidP="00691ED2">
            <w:pPr>
              <w:rPr>
                <w:rFonts w:asciiTheme="minorHAnsi" w:eastAsia="Montserrat" w:hAnsiTheme="minorHAnsi" w:cs="Arial"/>
                <w:color w:val="auto"/>
                <w:sz w:val="22"/>
                <w:szCs w:val="22"/>
              </w:rPr>
            </w:pPr>
            <w:r w:rsidRPr="004071D8">
              <w:rPr>
                <w:rFonts w:asciiTheme="minorHAnsi" w:eastAsia="Montserrat" w:hAnsiTheme="minorHAnsi" w:cs="Arial"/>
                <w:color w:val="auto"/>
                <w:sz w:val="22"/>
                <w:szCs w:val="22"/>
              </w:rPr>
              <w:t>Our school participates in the annual National Week of Action against Bullying and Violence (NWA) in August each year.</w:t>
            </w:r>
          </w:p>
          <w:p w14:paraId="1C49367B" w14:textId="77777777" w:rsidR="00E9505D" w:rsidRPr="004071D8" w:rsidRDefault="00E9505D" w:rsidP="00691ED2">
            <w:pPr>
              <w:rPr>
                <w:rFonts w:asciiTheme="minorHAnsi" w:hAnsiTheme="minorHAnsi"/>
                <w:color w:val="auto"/>
                <w:sz w:val="22"/>
                <w:szCs w:val="22"/>
              </w:rPr>
            </w:pPr>
            <w:hyperlink r:id="rId15" w:history="1">
              <w:r w:rsidRPr="004071D8">
                <w:rPr>
                  <w:rStyle w:val="Hyperlink"/>
                  <w:rFonts w:asciiTheme="minorHAnsi" w:hAnsiTheme="minorHAnsi"/>
                  <w:color w:val="auto"/>
                  <w:sz w:val="22"/>
                  <w:szCs w:val="22"/>
                </w:rPr>
                <w:t>Bullying No Way: National Week of Action</w:t>
              </w:r>
            </w:hyperlink>
          </w:p>
        </w:tc>
        <w:tc>
          <w:tcPr>
            <w:tcW w:w="1366" w:type="dxa"/>
          </w:tcPr>
          <w:p w14:paraId="3FBBC8ED"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Whole School</w:t>
            </w:r>
          </w:p>
        </w:tc>
      </w:tr>
      <w:tr w:rsidR="004071D8" w:rsidRPr="004071D8" w14:paraId="784D9FC5" w14:textId="77777777" w:rsidTr="00691ED2">
        <w:tc>
          <w:tcPr>
            <w:tcW w:w="1293" w:type="dxa"/>
          </w:tcPr>
          <w:p w14:paraId="0EE21747"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Prevention</w:t>
            </w:r>
          </w:p>
        </w:tc>
        <w:tc>
          <w:tcPr>
            <w:tcW w:w="1760" w:type="dxa"/>
          </w:tcPr>
          <w:p w14:paraId="12A3AC21" w14:textId="77777777" w:rsidR="00E9505D" w:rsidRPr="004071D8" w:rsidRDefault="00E9505D" w:rsidP="00691ED2">
            <w:pPr>
              <w:rPr>
                <w:rFonts w:asciiTheme="minorHAnsi" w:hAnsiTheme="minorHAnsi"/>
                <w:color w:val="auto"/>
                <w:sz w:val="22"/>
                <w:szCs w:val="22"/>
              </w:rPr>
            </w:pPr>
            <w:r w:rsidRPr="004071D8">
              <w:rPr>
                <w:rFonts w:asciiTheme="minorHAnsi" w:hAnsiTheme="minorHAnsi"/>
                <w:color w:val="auto"/>
                <w:sz w:val="22"/>
                <w:szCs w:val="22"/>
              </w:rPr>
              <w:t>Child protection</w:t>
            </w:r>
          </w:p>
        </w:tc>
        <w:tc>
          <w:tcPr>
            <w:tcW w:w="4597" w:type="dxa"/>
          </w:tcPr>
          <w:p w14:paraId="2C0F1D58" w14:textId="77777777" w:rsidR="00E9505D" w:rsidRPr="004071D8" w:rsidRDefault="00E9505D" w:rsidP="00691ED2">
            <w:pPr>
              <w:rPr>
                <w:rFonts w:asciiTheme="minorHAnsi" w:hAnsiTheme="minorHAnsi"/>
                <w:color w:val="auto"/>
                <w:sz w:val="22"/>
                <w:szCs w:val="22"/>
              </w:rPr>
            </w:pPr>
            <w:r w:rsidRPr="004071D8">
              <w:rPr>
                <w:rFonts w:asciiTheme="minorHAnsi" w:eastAsia="Montserrat" w:hAnsiTheme="minorHAnsi" w:cs="Arial"/>
                <w:color w:val="auto"/>
                <w:sz w:val="22"/>
                <w:szCs w:val="22"/>
              </w:rPr>
              <w:t>Teaching child protection education is a mandatory part of the syllabus.</w:t>
            </w:r>
            <w:r w:rsidRPr="004071D8">
              <w:rPr>
                <w:rFonts w:asciiTheme="minorHAnsi" w:hAnsiTheme="minorHAnsi" w:cs="Arial"/>
                <w:color w:val="auto"/>
                <w:sz w:val="22"/>
                <w:szCs w:val="22"/>
              </w:rPr>
              <w:t xml:space="preserve">  </w:t>
            </w:r>
          </w:p>
          <w:p w14:paraId="5AE58B04" w14:textId="77777777" w:rsidR="00E9505D" w:rsidRPr="004071D8" w:rsidRDefault="00E9505D" w:rsidP="00691ED2">
            <w:pPr>
              <w:rPr>
                <w:rFonts w:asciiTheme="minorHAnsi" w:hAnsiTheme="minorHAnsi"/>
                <w:color w:val="auto"/>
                <w:sz w:val="22"/>
                <w:szCs w:val="22"/>
              </w:rPr>
            </w:pPr>
            <w:hyperlink r:id="rId16" w:history="1">
              <w:r w:rsidRPr="004071D8">
                <w:rPr>
                  <w:rStyle w:val="Hyperlink"/>
                  <w:rFonts w:asciiTheme="minorHAnsi" w:hAnsiTheme="minorHAnsi"/>
                  <w:color w:val="auto"/>
                  <w:sz w:val="22"/>
                  <w:szCs w:val="22"/>
                </w:rPr>
                <w:t>Child protection and respectful relationships education</w:t>
              </w:r>
            </w:hyperlink>
          </w:p>
        </w:tc>
        <w:tc>
          <w:tcPr>
            <w:tcW w:w="1366" w:type="dxa"/>
          </w:tcPr>
          <w:p w14:paraId="3312EE52" w14:textId="77777777" w:rsidR="00E9505D" w:rsidRPr="004071D8" w:rsidRDefault="00E9505D" w:rsidP="00691ED2">
            <w:pPr>
              <w:rPr>
                <w:rFonts w:asciiTheme="minorHAnsi" w:hAnsiTheme="minorHAnsi"/>
                <w:color w:val="auto"/>
                <w:sz w:val="22"/>
                <w:szCs w:val="22"/>
              </w:rPr>
            </w:pPr>
            <w:r w:rsidRPr="004071D8">
              <w:rPr>
                <w:color w:val="auto"/>
              </w:rPr>
              <w:t>Teachers 3</w:t>
            </w:r>
            <w:r w:rsidRPr="004071D8">
              <w:rPr>
                <w:rFonts w:asciiTheme="minorHAnsi" w:hAnsiTheme="minorHAnsi"/>
                <w:color w:val="auto"/>
                <w:sz w:val="22"/>
                <w:szCs w:val="22"/>
              </w:rPr>
              <w:t>-6</w:t>
            </w:r>
          </w:p>
        </w:tc>
      </w:tr>
      <w:tr w:rsidR="004071D8" w:rsidRPr="004071D8" w14:paraId="018465A3" w14:textId="77777777" w:rsidTr="00691ED2">
        <w:tc>
          <w:tcPr>
            <w:tcW w:w="1293" w:type="dxa"/>
          </w:tcPr>
          <w:p w14:paraId="54F73C8E" w14:textId="77777777" w:rsidR="00E9505D" w:rsidRPr="004071D8" w:rsidRDefault="00E9505D" w:rsidP="00691ED2">
            <w:pPr>
              <w:rPr>
                <w:rFonts w:asciiTheme="minorHAnsi" w:hAnsiTheme="minorHAnsi"/>
                <w:color w:val="auto"/>
                <w:sz w:val="22"/>
                <w:szCs w:val="22"/>
              </w:rPr>
            </w:pPr>
            <w:r w:rsidRPr="004071D8">
              <w:rPr>
                <w:rFonts w:asciiTheme="minorHAnsi" w:hAnsiTheme="minorHAnsi" w:cs="Arial"/>
                <w:color w:val="auto"/>
                <w:sz w:val="22"/>
                <w:szCs w:val="22"/>
              </w:rPr>
              <w:t>Prevention / Early Intervention / Targeted / Individual</w:t>
            </w:r>
          </w:p>
        </w:tc>
        <w:tc>
          <w:tcPr>
            <w:tcW w:w="1760" w:type="dxa"/>
          </w:tcPr>
          <w:p w14:paraId="2BDAF452" w14:textId="77777777" w:rsidR="00E9505D" w:rsidRPr="004071D8" w:rsidRDefault="00E9505D" w:rsidP="00691ED2">
            <w:pPr>
              <w:rPr>
                <w:rFonts w:asciiTheme="minorHAnsi" w:hAnsiTheme="minorHAnsi"/>
                <w:color w:val="auto"/>
                <w:sz w:val="22"/>
                <w:szCs w:val="22"/>
              </w:rPr>
            </w:pPr>
            <w:r w:rsidRPr="004071D8">
              <w:rPr>
                <w:rFonts w:asciiTheme="minorHAnsi" w:hAnsiTheme="minorHAnsi" w:cs="Arial"/>
                <w:color w:val="auto"/>
                <w:sz w:val="22"/>
                <w:szCs w:val="22"/>
              </w:rPr>
              <w:t xml:space="preserve">Australian </w:t>
            </w:r>
            <w:proofErr w:type="spellStart"/>
            <w:r w:rsidRPr="004071D8">
              <w:rPr>
                <w:rFonts w:asciiTheme="minorHAnsi" w:hAnsiTheme="minorHAnsi" w:cs="Arial"/>
                <w:color w:val="auto"/>
                <w:sz w:val="22"/>
                <w:szCs w:val="22"/>
              </w:rPr>
              <w:t>eSafety</w:t>
            </w:r>
            <w:proofErr w:type="spellEnd"/>
            <w:r w:rsidRPr="004071D8">
              <w:rPr>
                <w:rFonts w:asciiTheme="minorHAnsi" w:hAnsiTheme="minorHAnsi" w:cs="Arial"/>
                <w:color w:val="auto"/>
                <w:sz w:val="22"/>
                <w:szCs w:val="22"/>
              </w:rPr>
              <w:t xml:space="preserve"> Commissioner to prevent and respond to cyberbullying</w:t>
            </w:r>
          </w:p>
        </w:tc>
        <w:tc>
          <w:tcPr>
            <w:tcW w:w="4597" w:type="dxa"/>
          </w:tcPr>
          <w:p w14:paraId="09DBB460" w14:textId="77777777" w:rsidR="00E9505D" w:rsidRPr="004071D8" w:rsidRDefault="00E9505D" w:rsidP="00691ED2">
            <w:pPr>
              <w:rPr>
                <w:rFonts w:asciiTheme="minorHAnsi" w:hAnsiTheme="minorHAnsi" w:cs="Arial"/>
                <w:color w:val="auto"/>
                <w:sz w:val="22"/>
                <w:szCs w:val="22"/>
              </w:rPr>
            </w:pPr>
            <w:r w:rsidRPr="004071D8">
              <w:rPr>
                <w:rFonts w:asciiTheme="minorHAnsi" w:hAnsiTheme="minorHAnsi" w:cs="Arial"/>
                <w:color w:val="auto"/>
                <w:sz w:val="22"/>
                <w:szCs w:val="22"/>
              </w:rPr>
              <w:t>The toolkit resources are categorised into four elements: Prepare, Engage, Educate and Respond. The resources are used to engage with the school community about creating and maintaining safe online environments to prevent cyberbullying incidents. The toolkit includes actions to report and manage cyberbullying incidents.</w:t>
            </w:r>
          </w:p>
          <w:p w14:paraId="4CA37E65" w14:textId="77777777" w:rsidR="00E9505D" w:rsidRPr="004071D8" w:rsidRDefault="00E9505D" w:rsidP="00691ED2">
            <w:pPr>
              <w:rPr>
                <w:rFonts w:asciiTheme="minorHAnsi" w:hAnsiTheme="minorHAnsi"/>
                <w:color w:val="auto"/>
                <w:sz w:val="22"/>
                <w:szCs w:val="22"/>
              </w:rPr>
            </w:pPr>
            <w:hyperlink r:id="rId17">
              <w:r w:rsidRPr="004071D8">
                <w:rPr>
                  <w:rStyle w:val="Hyperlink"/>
                  <w:rFonts w:asciiTheme="minorHAnsi" w:eastAsia="Montserrat" w:hAnsiTheme="minorHAnsi" w:cs="Arial"/>
                  <w:color w:val="auto"/>
                  <w:sz w:val="22"/>
                  <w:szCs w:val="22"/>
                </w:rPr>
                <w:t>Toolkit for Schools</w:t>
              </w:r>
            </w:hyperlink>
          </w:p>
        </w:tc>
        <w:tc>
          <w:tcPr>
            <w:tcW w:w="1366" w:type="dxa"/>
          </w:tcPr>
          <w:p w14:paraId="3734D962" w14:textId="77777777" w:rsidR="00E9505D" w:rsidRPr="004071D8" w:rsidRDefault="00E9505D" w:rsidP="00691ED2">
            <w:pPr>
              <w:rPr>
                <w:rFonts w:asciiTheme="minorHAnsi" w:hAnsiTheme="minorHAnsi"/>
                <w:color w:val="auto"/>
                <w:sz w:val="22"/>
                <w:szCs w:val="22"/>
              </w:rPr>
            </w:pPr>
            <w:r w:rsidRPr="004071D8">
              <w:rPr>
                <w:color w:val="auto"/>
              </w:rPr>
              <w:t>Whole School</w:t>
            </w:r>
          </w:p>
        </w:tc>
      </w:tr>
      <w:tr w:rsidR="001E0776" w:rsidRPr="004071D8" w14:paraId="22B33AF2" w14:textId="77777777" w:rsidTr="00691ED2">
        <w:tc>
          <w:tcPr>
            <w:tcW w:w="1293" w:type="dxa"/>
          </w:tcPr>
          <w:p w14:paraId="4C1F8ADD" w14:textId="50E9209E" w:rsidR="001E0776" w:rsidRPr="004071D8" w:rsidRDefault="001E0776" w:rsidP="00691ED2">
            <w:pPr>
              <w:rPr>
                <w:rFonts w:asciiTheme="minorHAnsi" w:hAnsiTheme="minorHAnsi" w:cs="Arial"/>
                <w:color w:val="auto"/>
                <w:sz w:val="22"/>
                <w:szCs w:val="22"/>
              </w:rPr>
            </w:pPr>
            <w:r w:rsidRPr="004071D8">
              <w:rPr>
                <w:color w:val="auto"/>
              </w:rPr>
              <w:t>Targeted individual intervention</w:t>
            </w:r>
          </w:p>
        </w:tc>
        <w:tc>
          <w:tcPr>
            <w:tcW w:w="1760" w:type="dxa"/>
          </w:tcPr>
          <w:p w14:paraId="711F0D16" w14:textId="7AAC1DD8" w:rsidR="001E0776" w:rsidRPr="004071D8" w:rsidRDefault="0037771B" w:rsidP="00691ED2">
            <w:pPr>
              <w:rPr>
                <w:rFonts w:asciiTheme="minorHAnsi" w:hAnsiTheme="minorHAnsi" w:cs="Arial"/>
                <w:color w:val="auto"/>
                <w:sz w:val="22"/>
                <w:szCs w:val="22"/>
              </w:rPr>
            </w:pPr>
            <w:r>
              <w:rPr>
                <w:rFonts w:asciiTheme="minorHAnsi" w:hAnsiTheme="minorHAnsi" w:cs="Arial"/>
                <w:color w:val="auto"/>
                <w:sz w:val="22"/>
                <w:szCs w:val="22"/>
              </w:rPr>
              <w:t>Individualised Learning Pathways (ILP)</w:t>
            </w:r>
          </w:p>
        </w:tc>
        <w:tc>
          <w:tcPr>
            <w:tcW w:w="4597" w:type="dxa"/>
          </w:tcPr>
          <w:p w14:paraId="4F45E5CD" w14:textId="7547709B" w:rsidR="001E0776" w:rsidRPr="004071D8" w:rsidRDefault="005F6112" w:rsidP="00691ED2">
            <w:pPr>
              <w:rPr>
                <w:rFonts w:asciiTheme="minorHAnsi" w:hAnsiTheme="minorHAnsi" w:cs="Arial"/>
                <w:color w:val="auto"/>
                <w:sz w:val="22"/>
                <w:szCs w:val="22"/>
              </w:rPr>
            </w:pPr>
            <w:r>
              <w:rPr>
                <w:rFonts w:asciiTheme="minorHAnsi" w:hAnsiTheme="minorHAnsi" w:cs="Arial"/>
                <w:color w:val="auto"/>
                <w:sz w:val="22"/>
                <w:szCs w:val="22"/>
              </w:rPr>
              <w:t>All Aboriginal students require ILPs where learning goals are set</w:t>
            </w:r>
            <w:r w:rsidR="000742C1">
              <w:rPr>
                <w:rFonts w:asciiTheme="minorHAnsi" w:hAnsiTheme="minorHAnsi" w:cs="Arial"/>
                <w:color w:val="auto"/>
                <w:sz w:val="22"/>
                <w:szCs w:val="22"/>
              </w:rPr>
              <w:t xml:space="preserve">-monitored and re-set when achieved. </w:t>
            </w:r>
          </w:p>
        </w:tc>
        <w:tc>
          <w:tcPr>
            <w:tcW w:w="1366" w:type="dxa"/>
          </w:tcPr>
          <w:p w14:paraId="478DB706" w14:textId="214D0B31" w:rsidR="001E0776" w:rsidRPr="004071D8" w:rsidRDefault="000742C1" w:rsidP="00691ED2">
            <w:pPr>
              <w:rPr>
                <w:color w:val="auto"/>
              </w:rPr>
            </w:pPr>
            <w:r>
              <w:rPr>
                <w:color w:val="auto"/>
              </w:rPr>
              <w:t>Whole School</w:t>
            </w:r>
          </w:p>
        </w:tc>
      </w:tr>
      <w:tr w:rsidR="004071D8" w:rsidRPr="004071D8" w14:paraId="1B950F22" w14:textId="77777777" w:rsidTr="00691ED2">
        <w:tc>
          <w:tcPr>
            <w:tcW w:w="1293" w:type="dxa"/>
          </w:tcPr>
          <w:p w14:paraId="4F3BDA4F" w14:textId="77777777" w:rsidR="00E9505D" w:rsidRPr="004071D8" w:rsidRDefault="00E9505D" w:rsidP="00691ED2">
            <w:pPr>
              <w:rPr>
                <w:rFonts w:asciiTheme="minorHAnsi" w:hAnsiTheme="minorHAnsi"/>
                <w:color w:val="auto"/>
                <w:sz w:val="22"/>
                <w:szCs w:val="22"/>
              </w:rPr>
            </w:pPr>
            <w:r w:rsidRPr="004071D8">
              <w:rPr>
                <w:rFonts w:asciiTheme="minorHAnsi" w:hAnsiTheme="minorHAnsi" w:cs="Arial"/>
                <w:color w:val="auto"/>
                <w:sz w:val="22"/>
                <w:szCs w:val="22"/>
              </w:rPr>
              <w:t xml:space="preserve">Targeted / Individual intervention </w:t>
            </w:r>
          </w:p>
        </w:tc>
        <w:tc>
          <w:tcPr>
            <w:tcW w:w="1760" w:type="dxa"/>
          </w:tcPr>
          <w:p w14:paraId="4632D61A" w14:textId="77777777" w:rsidR="00E9505D" w:rsidRPr="004071D8" w:rsidRDefault="00E9505D" w:rsidP="00691ED2">
            <w:pPr>
              <w:rPr>
                <w:rFonts w:asciiTheme="minorHAnsi" w:hAnsiTheme="minorHAnsi"/>
                <w:color w:val="auto"/>
                <w:sz w:val="22"/>
                <w:szCs w:val="22"/>
              </w:rPr>
            </w:pPr>
            <w:r w:rsidRPr="004071D8">
              <w:rPr>
                <w:color w:val="auto"/>
              </w:rPr>
              <w:t>Learning and support</w:t>
            </w:r>
          </w:p>
        </w:tc>
        <w:tc>
          <w:tcPr>
            <w:tcW w:w="4597" w:type="dxa"/>
          </w:tcPr>
          <w:p w14:paraId="274C7ABD" w14:textId="77777777" w:rsidR="00E9505D" w:rsidRPr="004071D8" w:rsidRDefault="00E9505D" w:rsidP="00691ED2">
            <w:pPr>
              <w:rPr>
                <w:rFonts w:cs="Arial"/>
                <w:color w:val="auto"/>
              </w:rPr>
            </w:pPr>
            <w:r w:rsidRPr="004071D8">
              <w:rPr>
                <w:rFonts w:asciiTheme="minorHAnsi" w:hAnsiTheme="minorHAnsi" w:cs="Arial"/>
                <w:color w:val="auto"/>
                <w:sz w:val="22"/>
                <w:szCs w:val="22"/>
              </w:rPr>
              <w:t>The LST works with teachers, students and families to support students who require personalised learning and support.</w:t>
            </w:r>
            <w:r w:rsidRPr="004071D8">
              <w:rPr>
                <w:rFonts w:cs="Arial"/>
                <w:color w:val="auto"/>
              </w:rPr>
              <w:t xml:space="preserve"> </w:t>
            </w:r>
          </w:p>
          <w:p w14:paraId="3C0D6F97" w14:textId="77777777" w:rsidR="00E9505D" w:rsidRPr="004071D8" w:rsidRDefault="00E9505D" w:rsidP="00691ED2">
            <w:pPr>
              <w:rPr>
                <w:rFonts w:asciiTheme="minorHAnsi" w:hAnsiTheme="minorHAnsi"/>
                <w:color w:val="auto"/>
                <w:sz w:val="22"/>
                <w:szCs w:val="22"/>
              </w:rPr>
            </w:pPr>
            <w:hyperlink r:id="rId18">
              <w:r w:rsidRPr="004071D8">
                <w:rPr>
                  <w:rStyle w:val="Hyperlink"/>
                  <w:rFonts w:asciiTheme="minorHAnsi" w:hAnsiTheme="minorHAnsi" w:cs="Arial"/>
                  <w:color w:val="auto"/>
                  <w:sz w:val="22"/>
                  <w:szCs w:val="22"/>
                </w:rPr>
                <w:t>Learning and Support</w:t>
              </w:r>
            </w:hyperlink>
          </w:p>
        </w:tc>
        <w:tc>
          <w:tcPr>
            <w:tcW w:w="1366" w:type="dxa"/>
          </w:tcPr>
          <w:p w14:paraId="6A7EBFE8" w14:textId="77777777" w:rsidR="00E9505D" w:rsidRPr="004071D8" w:rsidRDefault="00E9505D" w:rsidP="00691ED2">
            <w:pPr>
              <w:rPr>
                <w:rFonts w:asciiTheme="minorHAnsi" w:hAnsiTheme="minorHAnsi"/>
                <w:color w:val="auto"/>
                <w:sz w:val="22"/>
                <w:szCs w:val="22"/>
              </w:rPr>
            </w:pPr>
            <w:r w:rsidRPr="004071D8">
              <w:rPr>
                <w:rFonts w:asciiTheme="minorHAnsi" w:hAnsiTheme="minorHAnsi" w:cs="Arial"/>
                <w:color w:val="auto"/>
                <w:sz w:val="22"/>
                <w:szCs w:val="22"/>
              </w:rPr>
              <w:t>Individual students</w:t>
            </w:r>
          </w:p>
        </w:tc>
      </w:tr>
      <w:tr w:rsidR="004071D8" w:rsidRPr="004071D8" w14:paraId="0DD31B0D" w14:textId="77777777" w:rsidTr="00691ED2">
        <w:tc>
          <w:tcPr>
            <w:tcW w:w="1293" w:type="dxa"/>
          </w:tcPr>
          <w:p w14:paraId="40725BC0" w14:textId="77777777" w:rsidR="00E9505D" w:rsidRPr="004071D8" w:rsidRDefault="00E9505D" w:rsidP="00691ED2">
            <w:pPr>
              <w:rPr>
                <w:color w:val="auto"/>
              </w:rPr>
            </w:pPr>
            <w:r w:rsidRPr="004071D8">
              <w:rPr>
                <w:color w:val="auto"/>
              </w:rPr>
              <w:t>Targeted individual intervention</w:t>
            </w:r>
          </w:p>
        </w:tc>
        <w:tc>
          <w:tcPr>
            <w:tcW w:w="1760" w:type="dxa"/>
          </w:tcPr>
          <w:p w14:paraId="7E36AAC4" w14:textId="77777777" w:rsidR="00E9505D" w:rsidRPr="004071D8" w:rsidRDefault="00E9505D" w:rsidP="00691ED2">
            <w:pPr>
              <w:rPr>
                <w:color w:val="auto"/>
              </w:rPr>
            </w:pPr>
            <w:r w:rsidRPr="004071D8">
              <w:rPr>
                <w:color w:val="auto"/>
              </w:rPr>
              <w:t>Team around a School</w:t>
            </w:r>
          </w:p>
        </w:tc>
        <w:tc>
          <w:tcPr>
            <w:tcW w:w="4597" w:type="dxa"/>
          </w:tcPr>
          <w:p w14:paraId="12420F20" w14:textId="77777777" w:rsidR="00E9505D" w:rsidRPr="004071D8" w:rsidRDefault="00E9505D" w:rsidP="00691ED2">
            <w:pPr>
              <w:rPr>
                <w:rFonts w:cs="Arial"/>
                <w:color w:val="auto"/>
              </w:rPr>
            </w:pPr>
            <w:r w:rsidRPr="004071D8">
              <w:rPr>
                <w:rFonts w:asciiTheme="minorHAnsi" w:hAnsiTheme="minorHAnsi" w:cs="Arial"/>
                <w:color w:val="auto"/>
                <w:sz w:val="22"/>
                <w:szCs w:val="22"/>
              </w:rPr>
              <w:t>The Team Around a School is committed to delivering efficient, effective and easy-to-access</w:t>
            </w:r>
            <w:r w:rsidRPr="004071D8">
              <w:rPr>
                <w:rFonts w:cs="Arial"/>
                <w:color w:val="auto"/>
              </w:rPr>
              <w:t xml:space="preserve"> support.</w:t>
            </w:r>
          </w:p>
          <w:p w14:paraId="0B4B0416" w14:textId="77777777" w:rsidR="00E9505D" w:rsidRPr="004071D8" w:rsidRDefault="00E9505D" w:rsidP="00691ED2">
            <w:pPr>
              <w:rPr>
                <w:rFonts w:asciiTheme="minorHAnsi" w:hAnsiTheme="minorHAnsi"/>
                <w:color w:val="auto"/>
                <w:sz w:val="22"/>
                <w:szCs w:val="22"/>
              </w:rPr>
            </w:pPr>
            <w:r w:rsidRPr="004071D8">
              <w:rPr>
                <w:rFonts w:asciiTheme="minorHAnsi" w:hAnsiTheme="minorHAnsi" w:cs="Arial"/>
                <w:color w:val="auto"/>
                <w:sz w:val="22"/>
                <w:szCs w:val="22"/>
              </w:rPr>
              <w:t>https://education.nsw.gov.au/inside-the-department/student-management-and-wellbeing/student-wellbeing-support</w:t>
            </w:r>
          </w:p>
        </w:tc>
        <w:tc>
          <w:tcPr>
            <w:tcW w:w="1366" w:type="dxa"/>
          </w:tcPr>
          <w:p w14:paraId="57E88214" w14:textId="77777777" w:rsidR="00E9505D" w:rsidRPr="004071D8" w:rsidRDefault="00E9505D" w:rsidP="00691ED2">
            <w:pPr>
              <w:rPr>
                <w:color w:val="auto"/>
              </w:rPr>
            </w:pPr>
            <w:r w:rsidRPr="004071D8">
              <w:rPr>
                <w:color w:val="auto"/>
              </w:rPr>
              <w:t>Individual Students</w:t>
            </w:r>
          </w:p>
        </w:tc>
      </w:tr>
      <w:tr w:rsidR="004071D8" w:rsidRPr="004071D8" w14:paraId="6BC776D8" w14:textId="77777777" w:rsidTr="00691ED2">
        <w:tc>
          <w:tcPr>
            <w:tcW w:w="1293" w:type="dxa"/>
          </w:tcPr>
          <w:p w14:paraId="76C176C5" w14:textId="77777777" w:rsidR="00E9505D" w:rsidRPr="004071D8" w:rsidRDefault="00E9505D" w:rsidP="00691ED2">
            <w:pPr>
              <w:rPr>
                <w:color w:val="auto"/>
              </w:rPr>
            </w:pPr>
          </w:p>
        </w:tc>
        <w:tc>
          <w:tcPr>
            <w:tcW w:w="1760" w:type="dxa"/>
          </w:tcPr>
          <w:p w14:paraId="76F6547B" w14:textId="77777777" w:rsidR="00E9505D" w:rsidRPr="004071D8" w:rsidRDefault="00E9505D" w:rsidP="00691ED2">
            <w:pPr>
              <w:rPr>
                <w:color w:val="auto"/>
              </w:rPr>
            </w:pPr>
          </w:p>
        </w:tc>
        <w:tc>
          <w:tcPr>
            <w:tcW w:w="4597" w:type="dxa"/>
          </w:tcPr>
          <w:p w14:paraId="6313E8B2" w14:textId="77777777" w:rsidR="00E9505D" w:rsidRPr="004071D8" w:rsidRDefault="00E9505D" w:rsidP="00691ED2">
            <w:pPr>
              <w:rPr>
                <w:color w:val="auto"/>
              </w:rPr>
            </w:pPr>
          </w:p>
        </w:tc>
        <w:tc>
          <w:tcPr>
            <w:tcW w:w="1366" w:type="dxa"/>
          </w:tcPr>
          <w:p w14:paraId="0DD2D1CE" w14:textId="77777777" w:rsidR="00E9505D" w:rsidRPr="004071D8" w:rsidRDefault="00E9505D" w:rsidP="00691ED2">
            <w:pPr>
              <w:rPr>
                <w:color w:val="auto"/>
              </w:rPr>
            </w:pPr>
          </w:p>
        </w:tc>
      </w:tr>
    </w:tbl>
    <w:p w14:paraId="28AA9316" w14:textId="77777777" w:rsidR="00DA7854" w:rsidRDefault="00DA7854" w:rsidP="00DA7854">
      <w:pPr>
        <w:pStyle w:val="BodyText"/>
      </w:pPr>
    </w:p>
    <w:p w14:paraId="4001CABF" w14:textId="77777777" w:rsidR="004071D8" w:rsidRDefault="004071D8" w:rsidP="00DA7854">
      <w:pPr>
        <w:pStyle w:val="BodyText"/>
      </w:pPr>
    </w:p>
    <w:p w14:paraId="6AD12FCD" w14:textId="77777777" w:rsidR="004071D8" w:rsidRDefault="004071D8" w:rsidP="00DA7854">
      <w:pPr>
        <w:pStyle w:val="BodyText"/>
      </w:pPr>
    </w:p>
    <w:p w14:paraId="67B2ED3D" w14:textId="77777777" w:rsidR="00E5279B" w:rsidRPr="00DA7854" w:rsidRDefault="00E5279B" w:rsidP="00DA7854">
      <w:pPr>
        <w:pStyle w:val="BodyText"/>
      </w:pPr>
    </w:p>
    <w:p w14:paraId="2001BD56" w14:textId="3B4F8852" w:rsidR="00B91783" w:rsidRPr="00E11119" w:rsidRDefault="00B91783" w:rsidP="00E11119">
      <w:pPr>
        <w:jc w:val="both"/>
        <w:rPr>
          <w:rFonts w:ascii="Arial" w:hAnsi="Arial" w:cs="Arial"/>
          <w:b/>
          <w:bCs/>
          <w:color w:val="auto"/>
          <w:sz w:val="24"/>
          <w:szCs w:val="24"/>
        </w:rPr>
      </w:pPr>
    </w:p>
    <w:p w14:paraId="05B6D73E" w14:textId="77777777" w:rsidR="00CE3D4F" w:rsidRPr="00CE3D4F" w:rsidRDefault="00CE3D4F" w:rsidP="00CE3D4F">
      <w:pPr>
        <w:pStyle w:val="BodyText"/>
      </w:pPr>
    </w:p>
    <w:tbl>
      <w:tblPr>
        <w:tblStyle w:val="ListTable3-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4032"/>
        <w:gridCol w:w="2883"/>
        <w:gridCol w:w="1577"/>
      </w:tblGrid>
      <w:tr w:rsidR="00B91783" w:rsidRPr="0060085B" w14:paraId="1F8DE98E" w14:textId="77777777" w:rsidTr="00462C1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789" w:type="pct"/>
          </w:tcPr>
          <w:p w14:paraId="24B73573"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lastRenderedPageBreak/>
              <w:t>Care Continuum</w:t>
            </w:r>
          </w:p>
        </w:tc>
        <w:tc>
          <w:tcPr>
            <w:tcW w:w="1670" w:type="pct"/>
          </w:tcPr>
          <w:p w14:paraId="238A37E6" w14:textId="77777777" w:rsidR="00B91783" w:rsidRPr="0060085B" w:rsidRDefault="00B91783" w:rsidP="00EE183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Strategy or Program</w:t>
            </w:r>
          </w:p>
        </w:tc>
        <w:tc>
          <w:tcPr>
            <w:tcW w:w="1760" w:type="pct"/>
          </w:tcPr>
          <w:p w14:paraId="088F3219" w14:textId="77777777" w:rsidR="00B91783" w:rsidRPr="0060085B" w:rsidRDefault="00B91783" w:rsidP="00EE183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Details</w:t>
            </w:r>
          </w:p>
        </w:tc>
        <w:tc>
          <w:tcPr>
            <w:tcW w:w="782" w:type="pct"/>
          </w:tcPr>
          <w:p w14:paraId="78819DC1" w14:textId="77777777" w:rsidR="00B91783" w:rsidRPr="0060085B" w:rsidRDefault="00B91783" w:rsidP="00EE183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Audience</w:t>
            </w:r>
          </w:p>
        </w:tc>
      </w:tr>
      <w:tr w:rsidR="00B91783" w:rsidRPr="0060085B" w14:paraId="4888336B" w14:textId="77777777" w:rsidTr="00462C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9" w:type="pct"/>
          </w:tcPr>
          <w:p w14:paraId="2245AA8E"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 xml:space="preserve">Prevention &amp; Early Intervention </w:t>
            </w:r>
          </w:p>
        </w:tc>
        <w:tc>
          <w:tcPr>
            <w:tcW w:w="1670" w:type="pct"/>
          </w:tcPr>
          <w:p w14:paraId="65ACC560" w14:textId="4D470A93" w:rsidR="00B91783" w:rsidRPr="0060085B" w:rsidRDefault="000B1C9A"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You Can Do It</w:t>
            </w:r>
          </w:p>
        </w:tc>
        <w:tc>
          <w:tcPr>
            <w:tcW w:w="1760" w:type="pct"/>
          </w:tcPr>
          <w:p w14:paraId="301CF221" w14:textId="0D13CFE8" w:rsidR="00B91783" w:rsidRPr="0060085B" w:rsidRDefault="009D7307"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D7307">
              <w:rPr>
                <w:rFonts w:ascii="Arial" w:hAnsi="Arial" w:cs="Arial"/>
                <w:color w:val="auto"/>
                <w:sz w:val="24"/>
                <w:szCs w:val="24"/>
              </w:rPr>
              <w:t>Th</w:t>
            </w:r>
            <w:r w:rsidR="003E5B5F">
              <w:rPr>
                <w:rFonts w:ascii="Arial" w:hAnsi="Arial" w:cs="Arial"/>
                <w:color w:val="auto"/>
                <w:sz w:val="24"/>
                <w:szCs w:val="24"/>
              </w:rPr>
              <w:t>e YCDI</w:t>
            </w:r>
            <w:r w:rsidRPr="009D7307">
              <w:rPr>
                <w:rFonts w:ascii="Arial" w:hAnsi="Arial" w:cs="Arial"/>
                <w:color w:val="auto"/>
                <w:sz w:val="24"/>
                <w:szCs w:val="24"/>
              </w:rPr>
              <w:t xml:space="preserve"> framework developed by Michael Bernard and his colleagues forms the basis of our YCDI! Education programs. The framework addresses the aspects of the psychological functioning of young people that lead to poor learning, behaviour, and social and emotional outcomes. Negative Attitudes and under-developed Character (</w:t>
            </w:r>
            <w:r w:rsidRPr="009D7307">
              <w:rPr>
                <w:rFonts w:ascii="Arial" w:hAnsi="Arial" w:cs="Arial"/>
                <w:i/>
                <w:iCs/>
                <w:color w:val="auto"/>
                <w:sz w:val="24"/>
                <w:szCs w:val="24"/>
              </w:rPr>
              <w:t>values and strengths</w:t>
            </w:r>
            <w:r w:rsidRPr="009D7307">
              <w:rPr>
                <w:rFonts w:ascii="Arial" w:hAnsi="Arial" w:cs="Arial"/>
                <w:color w:val="auto"/>
                <w:sz w:val="24"/>
                <w:szCs w:val="24"/>
              </w:rPr>
              <w:t>) help create five Social-Emotional Blockers. Additionally, the framework represents the Positive Attitudes and Character (</w:t>
            </w:r>
            <w:r w:rsidRPr="009D7307">
              <w:rPr>
                <w:rFonts w:ascii="Arial" w:hAnsi="Arial" w:cs="Arial"/>
                <w:i/>
                <w:iCs/>
                <w:color w:val="auto"/>
                <w:sz w:val="24"/>
                <w:szCs w:val="24"/>
              </w:rPr>
              <w:t>values, strengths</w:t>
            </w:r>
            <w:r w:rsidRPr="009D7307">
              <w:rPr>
                <w:rFonts w:ascii="Arial" w:hAnsi="Arial" w:cs="Arial"/>
                <w:color w:val="auto"/>
                <w:sz w:val="24"/>
                <w:szCs w:val="24"/>
              </w:rPr>
              <w:t>) that support five essential Social-Emotional Skills, all contributing to positive outcomes.</w:t>
            </w:r>
          </w:p>
        </w:tc>
        <w:tc>
          <w:tcPr>
            <w:tcW w:w="782" w:type="pct"/>
          </w:tcPr>
          <w:p w14:paraId="6181B84C"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All</w:t>
            </w:r>
          </w:p>
        </w:tc>
      </w:tr>
      <w:tr w:rsidR="00B91783" w:rsidRPr="0060085B" w14:paraId="5A0ACF0B" w14:textId="77777777" w:rsidTr="00462C19">
        <w:trPr>
          <w:trHeight w:val="20"/>
        </w:trPr>
        <w:tc>
          <w:tcPr>
            <w:cnfStyle w:val="001000000000" w:firstRow="0" w:lastRow="0" w:firstColumn="1" w:lastColumn="0" w:oddVBand="0" w:evenVBand="0" w:oddHBand="0" w:evenHBand="0" w:firstRowFirstColumn="0" w:firstRowLastColumn="0" w:lastRowFirstColumn="0" w:lastRowLastColumn="0"/>
            <w:tcW w:w="789" w:type="pct"/>
          </w:tcPr>
          <w:p w14:paraId="2C297AB8"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Prevention</w:t>
            </w:r>
          </w:p>
        </w:tc>
        <w:tc>
          <w:tcPr>
            <w:tcW w:w="1670" w:type="pct"/>
          </w:tcPr>
          <w:p w14:paraId="4E55BF6E"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hyperlink r:id="rId19">
              <w:r w:rsidRPr="0060085B">
                <w:rPr>
                  <w:rStyle w:val="Hyperlink"/>
                  <w:rFonts w:ascii="Arial" w:eastAsia="Montserrat" w:hAnsi="Arial" w:cs="Arial"/>
                  <w:sz w:val="24"/>
                  <w:szCs w:val="24"/>
                </w:rPr>
                <w:t>National Week of Action (NWA)</w:t>
              </w:r>
            </w:hyperlink>
          </w:p>
        </w:tc>
        <w:tc>
          <w:tcPr>
            <w:tcW w:w="1760" w:type="pct"/>
          </w:tcPr>
          <w:p w14:paraId="4A9DCFF4"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eastAsia="Montserrat" w:hAnsi="Arial" w:cs="Arial"/>
                <w:color w:val="auto"/>
                <w:sz w:val="24"/>
                <w:szCs w:val="24"/>
              </w:rPr>
              <w:t>Our school participates in the annual National Week of Action against Bullying and Violence (NWA) in August each year.</w:t>
            </w:r>
          </w:p>
        </w:tc>
        <w:tc>
          <w:tcPr>
            <w:tcW w:w="782" w:type="pct"/>
          </w:tcPr>
          <w:p w14:paraId="233F9A2F"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085B">
              <w:rPr>
                <w:rFonts w:ascii="Arial" w:hAnsi="Arial" w:cs="Arial"/>
                <w:color w:val="auto"/>
                <w:sz w:val="24"/>
                <w:szCs w:val="24"/>
              </w:rPr>
              <w:t>Staff, students 3 - 6</w:t>
            </w:r>
          </w:p>
        </w:tc>
      </w:tr>
      <w:tr w:rsidR="00B91783" w:rsidRPr="0060085B" w14:paraId="7A535275" w14:textId="77777777" w:rsidTr="00462C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9" w:type="pct"/>
          </w:tcPr>
          <w:p w14:paraId="6BB5CE42"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Prevention</w:t>
            </w:r>
          </w:p>
        </w:tc>
        <w:tc>
          <w:tcPr>
            <w:tcW w:w="1670" w:type="pct"/>
          </w:tcPr>
          <w:p w14:paraId="38B69E15"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20">
              <w:r w:rsidRPr="0060085B">
                <w:rPr>
                  <w:rStyle w:val="Hyperlink"/>
                  <w:rFonts w:ascii="Arial" w:eastAsia="Montserrat" w:hAnsi="Arial" w:cs="Arial"/>
                  <w:sz w:val="24"/>
                  <w:szCs w:val="24"/>
                </w:rPr>
                <w:t>Child protection</w:t>
              </w:r>
            </w:hyperlink>
          </w:p>
        </w:tc>
        <w:tc>
          <w:tcPr>
            <w:tcW w:w="1760" w:type="pct"/>
          </w:tcPr>
          <w:p w14:paraId="50DB58E1"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eastAsia="Montserrat" w:hAnsi="Arial" w:cs="Arial"/>
                <w:color w:val="auto"/>
                <w:sz w:val="24"/>
                <w:szCs w:val="24"/>
              </w:rPr>
            </w:pPr>
            <w:r w:rsidRPr="0060085B">
              <w:rPr>
                <w:rFonts w:ascii="Arial" w:eastAsia="Montserrat" w:hAnsi="Arial" w:cs="Arial"/>
                <w:color w:val="auto"/>
                <w:sz w:val="24"/>
                <w:szCs w:val="24"/>
              </w:rPr>
              <w:t>Teaching child protection education is a mandatory part of the syllabus.</w:t>
            </w:r>
            <w:r w:rsidRPr="0060085B">
              <w:rPr>
                <w:rFonts w:ascii="Arial" w:hAnsi="Arial" w:cs="Arial"/>
                <w:sz w:val="24"/>
                <w:szCs w:val="24"/>
              </w:rPr>
              <w:t xml:space="preserve">  </w:t>
            </w:r>
          </w:p>
        </w:tc>
        <w:tc>
          <w:tcPr>
            <w:tcW w:w="782" w:type="pct"/>
          </w:tcPr>
          <w:p w14:paraId="09ED93FF"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Students K-6</w:t>
            </w:r>
          </w:p>
        </w:tc>
      </w:tr>
      <w:tr w:rsidR="00B91783" w:rsidRPr="0060085B" w14:paraId="61F60D2B" w14:textId="77777777" w:rsidTr="00462C19">
        <w:trPr>
          <w:trHeight w:val="20"/>
        </w:trPr>
        <w:tc>
          <w:tcPr>
            <w:cnfStyle w:val="001000000000" w:firstRow="0" w:lastRow="0" w:firstColumn="1" w:lastColumn="0" w:oddVBand="0" w:evenVBand="0" w:oddHBand="0" w:evenHBand="0" w:firstRowFirstColumn="0" w:firstRowLastColumn="0" w:lastRowFirstColumn="0" w:lastRowLastColumn="0"/>
            <w:tcW w:w="789" w:type="pct"/>
          </w:tcPr>
          <w:p w14:paraId="698F54E0"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Prevention / Early Intervention / Targeted / Individual</w:t>
            </w:r>
          </w:p>
        </w:tc>
        <w:tc>
          <w:tcPr>
            <w:tcW w:w="1670" w:type="pct"/>
          </w:tcPr>
          <w:p w14:paraId="3AB817AD"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085B">
              <w:rPr>
                <w:rFonts w:ascii="Arial" w:hAnsi="Arial" w:cs="Arial"/>
                <w:color w:val="auto"/>
                <w:sz w:val="24"/>
                <w:szCs w:val="24"/>
              </w:rPr>
              <w:t xml:space="preserve">Australian </w:t>
            </w:r>
            <w:proofErr w:type="spellStart"/>
            <w:r w:rsidRPr="0060085B">
              <w:rPr>
                <w:rFonts w:ascii="Arial" w:hAnsi="Arial" w:cs="Arial"/>
                <w:color w:val="auto"/>
                <w:sz w:val="24"/>
                <w:szCs w:val="24"/>
              </w:rPr>
              <w:t>eSafety</w:t>
            </w:r>
            <w:proofErr w:type="spellEnd"/>
            <w:r w:rsidRPr="0060085B">
              <w:rPr>
                <w:rFonts w:ascii="Arial" w:hAnsi="Arial" w:cs="Arial"/>
                <w:color w:val="auto"/>
                <w:sz w:val="24"/>
                <w:szCs w:val="24"/>
              </w:rPr>
              <w:t xml:space="preserve"> Commissioner </w:t>
            </w:r>
            <w:hyperlink r:id="rId21">
              <w:r w:rsidRPr="0060085B">
                <w:rPr>
                  <w:rStyle w:val="Hyperlink"/>
                  <w:rFonts w:ascii="Arial" w:eastAsia="Montserrat" w:hAnsi="Arial" w:cs="Arial"/>
                  <w:color w:val="auto"/>
                  <w:sz w:val="24"/>
                  <w:szCs w:val="24"/>
                </w:rPr>
                <w:t>Toolkit for Schools</w:t>
              </w:r>
            </w:hyperlink>
            <w:r w:rsidRPr="0060085B">
              <w:rPr>
                <w:rFonts w:ascii="Arial" w:hAnsi="Arial" w:cs="Arial"/>
                <w:color w:val="auto"/>
                <w:sz w:val="24"/>
                <w:szCs w:val="24"/>
              </w:rPr>
              <w:t xml:space="preserve"> to prevent and respond to cyberbullying</w:t>
            </w:r>
          </w:p>
        </w:tc>
        <w:tc>
          <w:tcPr>
            <w:tcW w:w="1760" w:type="pct"/>
          </w:tcPr>
          <w:p w14:paraId="43711CD1"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eastAsia="Montserrat" w:hAnsi="Arial" w:cs="Arial"/>
                <w:color w:val="auto"/>
                <w:sz w:val="24"/>
                <w:szCs w:val="24"/>
              </w:rPr>
            </w:pPr>
            <w:r w:rsidRPr="0060085B">
              <w:rPr>
                <w:rFonts w:ascii="Arial" w:hAnsi="Arial" w:cs="Arial"/>
                <w:color w:val="auto"/>
                <w:sz w:val="24"/>
                <w:szCs w:val="24"/>
              </w:rPr>
              <w:t>The toolkit resources are categorised into four elements: Prepare, Engage, Educate and Respond. The resources are used to engage with the school community about creating and maintaining safe online environments to prevent cyberbullying incidents. The toolkit includes actions to report and manage cyberbullying incidents.</w:t>
            </w:r>
          </w:p>
        </w:tc>
        <w:tc>
          <w:tcPr>
            <w:tcW w:w="782" w:type="pct"/>
          </w:tcPr>
          <w:p w14:paraId="656B5703"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All</w:t>
            </w:r>
          </w:p>
        </w:tc>
      </w:tr>
      <w:tr w:rsidR="00B91783" w:rsidRPr="0060085B" w14:paraId="44A258D7" w14:textId="77777777" w:rsidTr="00462C1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89" w:type="pct"/>
          </w:tcPr>
          <w:p w14:paraId="376406DC"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lastRenderedPageBreak/>
              <w:t xml:space="preserve">Targeted / Individual intervention </w:t>
            </w:r>
          </w:p>
        </w:tc>
        <w:tc>
          <w:tcPr>
            <w:tcW w:w="1670" w:type="pct"/>
          </w:tcPr>
          <w:p w14:paraId="1367F067"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hyperlink r:id="rId22">
              <w:r w:rsidRPr="0060085B">
                <w:rPr>
                  <w:rStyle w:val="Hyperlink"/>
                  <w:rFonts w:ascii="Arial" w:hAnsi="Arial" w:cs="Arial"/>
                  <w:sz w:val="24"/>
                  <w:szCs w:val="24"/>
                </w:rPr>
                <w:t>Learning and Support</w:t>
              </w:r>
            </w:hyperlink>
          </w:p>
        </w:tc>
        <w:tc>
          <w:tcPr>
            <w:tcW w:w="1760" w:type="pct"/>
          </w:tcPr>
          <w:p w14:paraId="157E6807"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The LST works with teachers, students and families to support students who require personalised learning and support.</w:t>
            </w:r>
          </w:p>
        </w:tc>
        <w:tc>
          <w:tcPr>
            <w:tcW w:w="782" w:type="pct"/>
          </w:tcPr>
          <w:p w14:paraId="2D698865"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085B">
              <w:rPr>
                <w:rFonts w:ascii="Arial" w:hAnsi="Arial" w:cs="Arial"/>
                <w:color w:val="auto"/>
                <w:sz w:val="24"/>
                <w:szCs w:val="24"/>
              </w:rPr>
              <w:t>Individual students</w:t>
            </w:r>
          </w:p>
        </w:tc>
      </w:tr>
      <w:tr w:rsidR="00B91783" w:rsidRPr="0060085B" w14:paraId="2E2161A9" w14:textId="77777777" w:rsidTr="00462C19">
        <w:trPr>
          <w:trHeight w:val="454"/>
        </w:trPr>
        <w:tc>
          <w:tcPr>
            <w:cnfStyle w:val="001000000000" w:firstRow="0" w:lastRow="0" w:firstColumn="1" w:lastColumn="0" w:oddVBand="0" w:evenVBand="0" w:oddHBand="0" w:evenHBand="0" w:firstRowFirstColumn="0" w:firstRowLastColumn="0" w:lastRowFirstColumn="0" w:lastRowLastColumn="0"/>
            <w:tcW w:w="789" w:type="pct"/>
          </w:tcPr>
          <w:p w14:paraId="23371B41" w14:textId="77777777" w:rsidR="00B91783" w:rsidRPr="0060085B" w:rsidRDefault="00B91783" w:rsidP="00EE1839">
            <w:pPr>
              <w:rPr>
                <w:rFonts w:ascii="Arial" w:hAnsi="Arial" w:cs="Arial"/>
                <w:color w:val="auto"/>
                <w:sz w:val="24"/>
                <w:szCs w:val="24"/>
              </w:rPr>
            </w:pPr>
            <w:proofErr w:type="gramStart"/>
            <w:r w:rsidRPr="0060085B">
              <w:rPr>
                <w:rFonts w:ascii="Arial" w:hAnsi="Arial" w:cs="Arial"/>
                <w:color w:val="auto"/>
                <w:sz w:val="24"/>
                <w:szCs w:val="24"/>
              </w:rPr>
              <w:t>Targeted  /</w:t>
            </w:r>
            <w:proofErr w:type="gramEnd"/>
            <w:r w:rsidRPr="0060085B">
              <w:rPr>
                <w:rFonts w:ascii="Arial" w:hAnsi="Arial" w:cs="Arial"/>
                <w:color w:val="auto"/>
                <w:sz w:val="24"/>
                <w:szCs w:val="24"/>
              </w:rPr>
              <w:t xml:space="preserve"> Individual intervention</w:t>
            </w:r>
          </w:p>
        </w:tc>
        <w:tc>
          <w:tcPr>
            <w:tcW w:w="1670" w:type="pct"/>
          </w:tcPr>
          <w:p w14:paraId="141D5CB7"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Team Around a School</w:t>
            </w:r>
          </w:p>
          <w:p w14:paraId="457A92A0"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085B">
              <w:rPr>
                <w:rFonts w:ascii="Arial" w:hAnsi="Arial" w:cs="Arial"/>
                <w:color w:val="auto"/>
                <w:sz w:val="24"/>
                <w:szCs w:val="24"/>
              </w:rPr>
              <w:t>https://education.nsw.gov.au/inside-the-department/student-management-and-wellbeing/student-wellbeing-support</w:t>
            </w:r>
          </w:p>
        </w:tc>
        <w:tc>
          <w:tcPr>
            <w:tcW w:w="1760" w:type="pct"/>
          </w:tcPr>
          <w:p w14:paraId="0A57DC2B"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The Team Around a School is committed to delivering efficient, effective and easy-to-access support.</w:t>
            </w:r>
          </w:p>
          <w:p w14:paraId="67A62181" w14:textId="77777777" w:rsidR="00B91783" w:rsidRPr="0060085B" w:rsidRDefault="00B91783" w:rsidP="00EE1839">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B60416E"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The Team Around a School model consists of non-school-based and school-based staff with a range of specialist skills and expertise.</w:t>
            </w:r>
          </w:p>
          <w:p w14:paraId="66BB048E"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 xml:space="preserve">School based and non-school based Team Around a </w:t>
            </w:r>
            <w:proofErr w:type="gramStart"/>
            <w:r w:rsidRPr="0060085B">
              <w:rPr>
                <w:rFonts w:ascii="Arial" w:hAnsi="Arial" w:cs="Arial"/>
                <w:color w:val="auto"/>
                <w:sz w:val="24"/>
                <w:szCs w:val="24"/>
              </w:rPr>
              <w:t>School roles</w:t>
            </w:r>
            <w:proofErr w:type="gramEnd"/>
            <w:r w:rsidRPr="0060085B">
              <w:rPr>
                <w:rFonts w:ascii="Arial" w:hAnsi="Arial" w:cs="Arial"/>
                <w:color w:val="auto"/>
                <w:sz w:val="24"/>
                <w:szCs w:val="24"/>
              </w:rPr>
              <w:t xml:space="preserve"> work in partnership with schools to tailor support for students with additional learning and wellbeing requirements.</w:t>
            </w:r>
          </w:p>
          <w:p w14:paraId="2FAAB57F"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782" w:type="pct"/>
          </w:tcPr>
          <w:p w14:paraId="430190EB"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085B">
              <w:rPr>
                <w:rFonts w:ascii="Arial" w:hAnsi="Arial" w:cs="Arial"/>
                <w:color w:val="auto"/>
                <w:sz w:val="24"/>
                <w:szCs w:val="24"/>
              </w:rPr>
              <w:t>Targeted individual students</w:t>
            </w:r>
          </w:p>
        </w:tc>
      </w:tr>
      <w:tr w:rsidR="00B91783" w:rsidRPr="0060085B" w14:paraId="10C02D70" w14:textId="77777777" w:rsidTr="00462C1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89" w:type="pct"/>
          </w:tcPr>
          <w:p w14:paraId="51AC6583"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Targeted / individual intervention</w:t>
            </w:r>
          </w:p>
        </w:tc>
        <w:tc>
          <w:tcPr>
            <w:tcW w:w="1670" w:type="pct"/>
          </w:tcPr>
          <w:p w14:paraId="5DBF399D"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23" w:history="1">
              <w:r w:rsidRPr="0060085B">
                <w:rPr>
                  <w:rStyle w:val="Hyperlink"/>
                  <w:rFonts w:ascii="Arial" w:hAnsi="Arial" w:cs="Arial"/>
                  <w:bCs/>
                  <w:sz w:val="24"/>
                  <w:szCs w:val="24"/>
                </w:rPr>
                <w:t>Attendance</w:t>
              </w:r>
            </w:hyperlink>
            <w:r w:rsidRPr="0060085B">
              <w:rPr>
                <w:rFonts w:ascii="Arial" w:hAnsi="Arial" w:cs="Arial"/>
                <w:color w:val="auto"/>
                <w:sz w:val="24"/>
                <w:szCs w:val="24"/>
              </w:rPr>
              <w:t xml:space="preserve"> support</w:t>
            </w:r>
          </w:p>
        </w:tc>
        <w:tc>
          <w:tcPr>
            <w:tcW w:w="1760" w:type="pct"/>
          </w:tcPr>
          <w:p w14:paraId="0C1232E0"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The LST refer students to the attendance co-ordinator who will convene a planning meeting with students, families and teachers to address barriers to improved attendance and set growth goals.</w:t>
            </w:r>
          </w:p>
        </w:tc>
        <w:tc>
          <w:tcPr>
            <w:tcW w:w="782" w:type="pct"/>
          </w:tcPr>
          <w:p w14:paraId="31367200"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085B">
              <w:rPr>
                <w:rFonts w:ascii="Arial" w:hAnsi="Arial" w:cs="Arial"/>
                <w:color w:val="auto"/>
                <w:sz w:val="24"/>
                <w:szCs w:val="24"/>
              </w:rPr>
              <w:t>Individual students, attendance co-ordinator</w:t>
            </w:r>
          </w:p>
        </w:tc>
      </w:tr>
      <w:tr w:rsidR="00B91783" w:rsidRPr="0060085B" w14:paraId="34E161E5" w14:textId="77777777" w:rsidTr="00462C19">
        <w:trPr>
          <w:trHeight w:val="454"/>
        </w:trPr>
        <w:tc>
          <w:tcPr>
            <w:cnfStyle w:val="001000000000" w:firstRow="0" w:lastRow="0" w:firstColumn="1" w:lastColumn="0" w:oddVBand="0" w:evenVBand="0" w:oddHBand="0" w:evenHBand="0" w:firstRowFirstColumn="0" w:firstRowLastColumn="0" w:lastRowFirstColumn="0" w:lastRowLastColumn="0"/>
            <w:tcW w:w="789" w:type="pct"/>
          </w:tcPr>
          <w:p w14:paraId="379BE772"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Individual intervention</w:t>
            </w:r>
          </w:p>
        </w:tc>
        <w:tc>
          <w:tcPr>
            <w:tcW w:w="1670" w:type="pct"/>
          </w:tcPr>
          <w:p w14:paraId="730ADE5F"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hyperlink r:id="rId24">
              <w:r w:rsidRPr="0060085B">
                <w:rPr>
                  <w:rStyle w:val="Hyperlink"/>
                  <w:rFonts w:ascii="Arial" w:hAnsi="Arial" w:cs="Arial"/>
                  <w:sz w:val="24"/>
                  <w:szCs w:val="24"/>
                </w:rPr>
                <w:t>Individual behaviour support planning</w:t>
              </w:r>
            </w:hyperlink>
          </w:p>
        </w:tc>
        <w:tc>
          <w:tcPr>
            <w:tcW w:w="1760" w:type="pct"/>
          </w:tcPr>
          <w:p w14:paraId="0301DA2D"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 xml:space="preserve">This may include developing, implementing, monitoring and </w:t>
            </w:r>
            <w:proofErr w:type="gramStart"/>
            <w:r w:rsidRPr="0060085B">
              <w:rPr>
                <w:rFonts w:ascii="Arial" w:hAnsi="Arial" w:cs="Arial"/>
                <w:color w:val="auto"/>
                <w:sz w:val="24"/>
                <w:szCs w:val="24"/>
              </w:rPr>
              <w:t>reviewing:</w:t>
            </w:r>
            <w:proofErr w:type="gramEnd"/>
            <w:r w:rsidRPr="0060085B">
              <w:rPr>
                <w:rFonts w:ascii="Arial" w:hAnsi="Arial" w:cs="Arial"/>
                <w:color w:val="auto"/>
                <w:sz w:val="24"/>
                <w:szCs w:val="24"/>
              </w:rPr>
              <w:t xml:space="preserve"> behaviour support, behaviour response and risk management plans.</w:t>
            </w:r>
          </w:p>
        </w:tc>
        <w:tc>
          <w:tcPr>
            <w:tcW w:w="782" w:type="pct"/>
          </w:tcPr>
          <w:p w14:paraId="791BA6F8"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085B">
              <w:rPr>
                <w:rFonts w:ascii="Arial" w:hAnsi="Arial" w:cs="Arial"/>
                <w:color w:val="auto"/>
                <w:sz w:val="24"/>
                <w:szCs w:val="24"/>
              </w:rPr>
              <w:t>Individual students, parent/carer, LAST, AP</w:t>
            </w:r>
          </w:p>
        </w:tc>
      </w:tr>
    </w:tbl>
    <w:p w14:paraId="45756B07" w14:textId="77777777" w:rsidR="00B91783" w:rsidRPr="0060085B" w:rsidRDefault="00B91783" w:rsidP="00B91783">
      <w:pPr>
        <w:rPr>
          <w:rFonts w:ascii="Arial" w:hAnsi="Arial" w:cs="Arial"/>
          <w:sz w:val="24"/>
          <w:szCs w:val="24"/>
        </w:rPr>
      </w:pPr>
    </w:p>
    <w:p w14:paraId="4497C768" w14:textId="77777777" w:rsidR="00B91783" w:rsidRPr="0060085B" w:rsidRDefault="00B91783" w:rsidP="00B91783">
      <w:pPr>
        <w:rPr>
          <w:rFonts w:ascii="Arial" w:hAnsi="Arial" w:cs="Arial"/>
          <w:sz w:val="24"/>
          <w:szCs w:val="24"/>
        </w:rPr>
      </w:pPr>
    </w:p>
    <w:p w14:paraId="0DC9AEC9" w14:textId="77777777" w:rsidR="00B91783" w:rsidRPr="0060085B" w:rsidRDefault="00B91783" w:rsidP="00B91783">
      <w:pPr>
        <w:rPr>
          <w:rFonts w:ascii="Arial" w:hAnsi="Arial" w:cs="Arial"/>
          <w:sz w:val="24"/>
          <w:szCs w:val="24"/>
        </w:rPr>
      </w:pPr>
    </w:p>
    <w:p w14:paraId="0D430BDF" w14:textId="77777777" w:rsidR="00B91783" w:rsidRDefault="00B91783" w:rsidP="00B91783">
      <w:pPr>
        <w:rPr>
          <w:rFonts w:ascii="Arial" w:hAnsi="Arial" w:cs="Arial"/>
          <w:sz w:val="24"/>
          <w:szCs w:val="24"/>
        </w:rPr>
      </w:pPr>
    </w:p>
    <w:p w14:paraId="091705CE" w14:textId="77777777" w:rsidR="00FA6F11" w:rsidRDefault="00FA6F11" w:rsidP="00FA6F11">
      <w:pPr>
        <w:pStyle w:val="BodyText"/>
      </w:pPr>
    </w:p>
    <w:p w14:paraId="4BEFE1AB" w14:textId="77777777" w:rsidR="00FA6F11" w:rsidRPr="00FA6F11" w:rsidRDefault="00FA6F11" w:rsidP="00FA6F11">
      <w:pPr>
        <w:pStyle w:val="BodyText"/>
      </w:pPr>
    </w:p>
    <w:p w14:paraId="602B1BFD" w14:textId="77777777" w:rsidR="00B91783" w:rsidRPr="0060085B" w:rsidRDefault="00B91783" w:rsidP="00B91783">
      <w:pPr>
        <w:rPr>
          <w:rFonts w:ascii="Arial" w:hAnsi="Arial" w:cs="Arial"/>
          <w:sz w:val="24"/>
          <w:szCs w:val="24"/>
        </w:rPr>
      </w:pPr>
    </w:p>
    <w:p w14:paraId="70DD98AA" w14:textId="77777777" w:rsidR="00B91783" w:rsidRPr="0060085B" w:rsidRDefault="00B91783" w:rsidP="00B91783">
      <w:pPr>
        <w:rPr>
          <w:rFonts w:ascii="Arial" w:hAnsi="Arial" w:cs="Arial"/>
          <w:b/>
          <w:bCs/>
          <w:color w:val="auto"/>
          <w:sz w:val="24"/>
          <w:szCs w:val="24"/>
        </w:rPr>
      </w:pPr>
      <w:r w:rsidRPr="0060085B">
        <w:rPr>
          <w:rFonts w:ascii="Arial" w:hAnsi="Arial" w:cs="Arial"/>
          <w:b/>
          <w:bCs/>
          <w:color w:val="auto"/>
          <w:sz w:val="24"/>
          <w:szCs w:val="24"/>
        </w:rPr>
        <w:lastRenderedPageBreak/>
        <w:t>Planned responses to positive appropriate behaviour, inappropriate behaviour and behaviours of concern, including bullying and cyber-bullying</w:t>
      </w:r>
    </w:p>
    <w:p w14:paraId="0036B736" w14:textId="77777777" w:rsidR="00B91783" w:rsidRPr="0060085B" w:rsidRDefault="00B91783" w:rsidP="00B91783">
      <w:pPr>
        <w:pStyle w:val="BodyText"/>
        <w:rPr>
          <w:rFonts w:ascii="Arial" w:hAnsi="Arial" w:cs="Arial"/>
          <w:sz w:val="24"/>
          <w:szCs w:val="24"/>
        </w:rPr>
      </w:pPr>
    </w:p>
    <w:p w14:paraId="4E1F3310"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Planned responses to behaviour that does not meet school expectations are either teacher or Leadership Team managed. Staff use their professional judgement in deciding whether a behaviour is teacher managed or executive managed. They should consider whether the behaviour poses a risk to the safety or wellbeing of the student or others.</w:t>
      </w:r>
    </w:p>
    <w:p w14:paraId="1DF6B93E" w14:textId="77777777" w:rsidR="00B91783" w:rsidRPr="0060085B" w:rsidRDefault="00B91783" w:rsidP="00B91783">
      <w:pPr>
        <w:pStyle w:val="BodyText"/>
        <w:rPr>
          <w:rFonts w:ascii="Arial" w:hAnsi="Arial" w:cs="Arial"/>
          <w:sz w:val="24"/>
          <w:szCs w:val="24"/>
        </w:rPr>
      </w:pPr>
    </w:p>
    <w:p w14:paraId="1D2D4BE1"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A behaviour of concern is challenging, complex or unsafe behaviour that requires more persistent and intensive interventions. A behaviour of concern does not include low-level inappropriate or developmentally appropriate behaviour. See Appendix 1.</w:t>
      </w:r>
    </w:p>
    <w:p w14:paraId="6DC4ADBC" w14:textId="77777777" w:rsidR="00B91783" w:rsidRPr="0060085B" w:rsidRDefault="00B91783" w:rsidP="00B91783">
      <w:pPr>
        <w:pStyle w:val="BodyText"/>
        <w:rPr>
          <w:rFonts w:ascii="Arial" w:hAnsi="Arial" w:cs="Arial"/>
          <w:sz w:val="24"/>
          <w:szCs w:val="24"/>
        </w:rPr>
      </w:pPr>
    </w:p>
    <w:p w14:paraId="2D49EB93" w14:textId="77777777" w:rsidR="00B91783" w:rsidRPr="0060085B" w:rsidRDefault="00B91783" w:rsidP="00B91783">
      <w:pPr>
        <w:jc w:val="both"/>
        <w:rPr>
          <w:rFonts w:ascii="Arial" w:hAnsi="Arial" w:cs="Arial"/>
          <w:color w:val="auto"/>
          <w:sz w:val="24"/>
          <w:szCs w:val="24"/>
        </w:rPr>
      </w:pPr>
      <w:r w:rsidRPr="0060085B">
        <w:rPr>
          <w:rFonts w:ascii="Arial" w:hAnsi="Arial" w:cs="Arial"/>
          <w:b/>
          <w:bCs/>
          <w:i/>
          <w:iCs/>
          <w:color w:val="auto"/>
          <w:sz w:val="24"/>
          <w:szCs w:val="24"/>
        </w:rPr>
        <w:t>Teacher managed</w:t>
      </w:r>
      <w:r w:rsidRPr="0060085B">
        <w:rPr>
          <w:rFonts w:ascii="Arial" w:hAnsi="Arial" w:cs="Arial"/>
          <w:color w:val="auto"/>
          <w:sz w:val="24"/>
          <w:szCs w:val="24"/>
        </w:rPr>
        <w:t xml:space="preserve"> – low level inappropriate behaviour is managed by teachers in the classroom and the playground. </w:t>
      </w:r>
    </w:p>
    <w:p w14:paraId="07DF3DFF" w14:textId="77777777" w:rsidR="00B91783" w:rsidRPr="0060085B" w:rsidRDefault="00B91783" w:rsidP="00B91783">
      <w:pPr>
        <w:pStyle w:val="BodyText"/>
        <w:rPr>
          <w:rFonts w:ascii="Arial" w:hAnsi="Arial" w:cs="Arial"/>
          <w:sz w:val="24"/>
          <w:szCs w:val="24"/>
        </w:rPr>
      </w:pPr>
    </w:p>
    <w:p w14:paraId="1A5A2014" w14:textId="77777777" w:rsidR="00B91783" w:rsidRPr="0060085B" w:rsidRDefault="00B91783" w:rsidP="00B91783">
      <w:pPr>
        <w:jc w:val="both"/>
        <w:rPr>
          <w:rFonts w:ascii="Arial" w:hAnsi="Arial" w:cs="Arial"/>
          <w:color w:val="auto"/>
          <w:sz w:val="24"/>
          <w:szCs w:val="24"/>
        </w:rPr>
      </w:pPr>
      <w:r w:rsidRPr="0060085B">
        <w:rPr>
          <w:rFonts w:ascii="Arial" w:hAnsi="Arial" w:cs="Arial"/>
          <w:b/>
          <w:bCs/>
          <w:i/>
          <w:iCs/>
          <w:color w:val="auto"/>
          <w:sz w:val="24"/>
          <w:szCs w:val="24"/>
        </w:rPr>
        <w:t>Leadership Team managed</w:t>
      </w:r>
      <w:r w:rsidRPr="0060085B">
        <w:rPr>
          <w:rFonts w:ascii="Arial" w:hAnsi="Arial" w:cs="Arial"/>
          <w:color w:val="auto"/>
          <w:sz w:val="24"/>
          <w:szCs w:val="24"/>
        </w:rPr>
        <w:t xml:space="preserve"> – behaviour of concern is managed by school executive.</w:t>
      </w:r>
    </w:p>
    <w:p w14:paraId="0E8D5AD6"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Corrective responses are recorded on Behaviour / School Bytes wellbeing system. These include:</w:t>
      </w:r>
    </w:p>
    <w:p w14:paraId="5FE286BA" w14:textId="77777777" w:rsidR="00B91783" w:rsidRPr="0060085B" w:rsidRDefault="00B91783" w:rsidP="00B91783">
      <w:pPr>
        <w:pStyle w:val="BodyText"/>
        <w:rPr>
          <w:rFonts w:ascii="Arial" w:hAnsi="Arial" w:cs="Arial"/>
          <w:sz w:val="24"/>
          <w:szCs w:val="24"/>
        </w:rPr>
      </w:pPr>
    </w:p>
    <w:tbl>
      <w:tblPr>
        <w:tblStyle w:val="TableGrid"/>
        <w:tblW w:w="10200" w:type="dxa"/>
        <w:tblLayout w:type="fixed"/>
        <w:tblLook w:val="06A0" w:firstRow="1" w:lastRow="0" w:firstColumn="1" w:lastColumn="0" w:noHBand="1" w:noVBand="1"/>
      </w:tblPr>
      <w:tblGrid>
        <w:gridCol w:w="5100"/>
        <w:gridCol w:w="5100"/>
      </w:tblGrid>
      <w:tr w:rsidR="00B91783" w:rsidRPr="0060085B" w14:paraId="309A29AB" w14:textId="77777777" w:rsidTr="00EE1839">
        <w:trPr>
          <w:trHeight w:val="300"/>
        </w:trPr>
        <w:tc>
          <w:tcPr>
            <w:tcW w:w="5100" w:type="dxa"/>
            <w:shd w:val="clear" w:color="auto" w:fill="E97132" w:themeFill="accent2"/>
          </w:tcPr>
          <w:p w14:paraId="10577640" w14:textId="77777777" w:rsidR="00B91783" w:rsidRPr="0060085B" w:rsidRDefault="00B91783" w:rsidP="00EE1839">
            <w:pPr>
              <w:pStyle w:val="BodyText"/>
              <w:rPr>
                <w:rFonts w:ascii="Arial" w:hAnsi="Arial" w:cs="Arial"/>
                <w:b/>
                <w:bCs/>
                <w:color w:val="FFFFFF" w:themeColor="background1"/>
                <w:sz w:val="24"/>
                <w:szCs w:val="24"/>
              </w:rPr>
            </w:pPr>
            <w:r w:rsidRPr="0060085B">
              <w:rPr>
                <w:rFonts w:ascii="Arial" w:hAnsi="Arial" w:cs="Arial"/>
                <w:b/>
                <w:bCs/>
                <w:color w:val="FFFFFF" w:themeColor="background1"/>
                <w:sz w:val="24"/>
                <w:szCs w:val="24"/>
              </w:rPr>
              <w:t>Classroom</w:t>
            </w:r>
          </w:p>
        </w:tc>
        <w:tc>
          <w:tcPr>
            <w:tcW w:w="5100" w:type="dxa"/>
            <w:shd w:val="clear" w:color="auto" w:fill="E97132" w:themeFill="accent2"/>
          </w:tcPr>
          <w:p w14:paraId="06601F37" w14:textId="77777777" w:rsidR="00B91783" w:rsidRPr="0060085B" w:rsidRDefault="00B91783" w:rsidP="00EE1839">
            <w:pPr>
              <w:pStyle w:val="BodyText"/>
              <w:rPr>
                <w:rFonts w:ascii="Arial" w:hAnsi="Arial" w:cs="Arial"/>
                <w:b/>
                <w:bCs/>
                <w:color w:val="FFFFFF" w:themeColor="background1"/>
                <w:sz w:val="24"/>
                <w:szCs w:val="24"/>
              </w:rPr>
            </w:pPr>
            <w:r w:rsidRPr="0060085B">
              <w:rPr>
                <w:rFonts w:ascii="Arial" w:hAnsi="Arial" w:cs="Arial"/>
                <w:b/>
                <w:bCs/>
                <w:color w:val="FFFFFF" w:themeColor="background1"/>
                <w:sz w:val="24"/>
                <w:szCs w:val="24"/>
              </w:rPr>
              <w:t>Non-classroom setting</w:t>
            </w:r>
          </w:p>
        </w:tc>
      </w:tr>
      <w:tr w:rsidR="00B91783" w:rsidRPr="0060085B" w14:paraId="643E32C6" w14:textId="77777777" w:rsidTr="00EE1839">
        <w:trPr>
          <w:trHeight w:val="227"/>
        </w:trPr>
        <w:tc>
          <w:tcPr>
            <w:tcW w:w="5100" w:type="dxa"/>
          </w:tcPr>
          <w:p w14:paraId="253D50CD" w14:textId="77777777" w:rsidR="00B91783" w:rsidRPr="0060085B" w:rsidRDefault="00B91783" w:rsidP="00EE1839">
            <w:pPr>
              <w:pStyle w:val="ListBullet"/>
              <w:rPr>
                <w:rFonts w:ascii="Arial" w:hAnsi="Arial"/>
                <w:sz w:val="24"/>
                <w:szCs w:val="24"/>
              </w:rPr>
            </w:pPr>
            <w:r w:rsidRPr="0060085B">
              <w:rPr>
                <w:rFonts w:ascii="Arial" w:hAnsi="Arial"/>
                <w:sz w:val="24"/>
                <w:szCs w:val="24"/>
              </w:rPr>
              <w:t>rule reminder</w:t>
            </w:r>
          </w:p>
          <w:p w14:paraId="3C518D7B" w14:textId="77777777" w:rsidR="00B91783" w:rsidRPr="0060085B" w:rsidRDefault="00B91783" w:rsidP="00EE1839">
            <w:pPr>
              <w:pStyle w:val="ListBullet"/>
              <w:rPr>
                <w:rFonts w:ascii="Arial" w:hAnsi="Arial"/>
                <w:sz w:val="24"/>
                <w:szCs w:val="24"/>
              </w:rPr>
            </w:pPr>
            <w:r w:rsidRPr="0060085B">
              <w:rPr>
                <w:rFonts w:ascii="Arial" w:hAnsi="Arial"/>
                <w:sz w:val="24"/>
                <w:szCs w:val="24"/>
              </w:rPr>
              <w:t>re-direct</w:t>
            </w:r>
          </w:p>
          <w:p w14:paraId="1FAD8CB0" w14:textId="77777777" w:rsidR="00B91783" w:rsidRPr="0060085B" w:rsidRDefault="00B91783" w:rsidP="00EE1839">
            <w:pPr>
              <w:pStyle w:val="ListBullet"/>
              <w:rPr>
                <w:rFonts w:ascii="Arial" w:hAnsi="Arial"/>
                <w:sz w:val="24"/>
                <w:szCs w:val="24"/>
              </w:rPr>
            </w:pPr>
            <w:r w:rsidRPr="0060085B">
              <w:rPr>
                <w:rFonts w:ascii="Arial" w:hAnsi="Arial"/>
                <w:sz w:val="24"/>
                <w:szCs w:val="24"/>
              </w:rPr>
              <w:t>offer choice</w:t>
            </w:r>
          </w:p>
          <w:p w14:paraId="5FFB1015" w14:textId="77777777" w:rsidR="00B91783" w:rsidRPr="0060085B" w:rsidRDefault="00B91783" w:rsidP="00EE1839">
            <w:pPr>
              <w:pStyle w:val="ListBullet"/>
              <w:rPr>
                <w:rFonts w:ascii="Arial" w:hAnsi="Arial"/>
                <w:sz w:val="24"/>
                <w:szCs w:val="24"/>
              </w:rPr>
            </w:pPr>
            <w:r w:rsidRPr="0060085B">
              <w:rPr>
                <w:rFonts w:ascii="Arial" w:hAnsi="Arial"/>
                <w:sz w:val="24"/>
                <w:szCs w:val="24"/>
              </w:rPr>
              <w:t>error correction</w:t>
            </w:r>
          </w:p>
          <w:p w14:paraId="3DA4CECB" w14:textId="77777777" w:rsidR="00B91783" w:rsidRPr="0060085B" w:rsidRDefault="00B91783" w:rsidP="00EE1839">
            <w:pPr>
              <w:pStyle w:val="ListBullet"/>
              <w:rPr>
                <w:rFonts w:ascii="Arial" w:hAnsi="Arial"/>
                <w:sz w:val="24"/>
                <w:szCs w:val="24"/>
              </w:rPr>
            </w:pPr>
            <w:r w:rsidRPr="0060085B">
              <w:rPr>
                <w:rFonts w:ascii="Arial" w:hAnsi="Arial"/>
                <w:sz w:val="24"/>
                <w:szCs w:val="24"/>
              </w:rPr>
              <w:t>prompts</w:t>
            </w:r>
          </w:p>
          <w:p w14:paraId="769E216D" w14:textId="77777777" w:rsidR="00B91783" w:rsidRPr="0060085B" w:rsidRDefault="00B91783" w:rsidP="00EE1839">
            <w:pPr>
              <w:pStyle w:val="ListBullet"/>
              <w:rPr>
                <w:rFonts w:ascii="Arial" w:hAnsi="Arial"/>
                <w:sz w:val="24"/>
                <w:szCs w:val="24"/>
              </w:rPr>
            </w:pPr>
            <w:r w:rsidRPr="0060085B">
              <w:rPr>
                <w:rFonts w:ascii="Arial" w:hAnsi="Arial"/>
                <w:sz w:val="24"/>
                <w:szCs w:val="24"/>
              </w:rPr>
              <w:t>reteach</w:t>
            </w:r>
          </w:p>
          <w:p w14:paraId="2B755114" w14:textId="77777777" w:rsidR="00B91783" w:rsidRPr="0060085B" w:rsidRDefault="00B91783" w:rsidP="00EE1839">
            <w:pPr>
              <w:pStyle w:val="ListBullet"/>
              <w:rPr>
                <w:rFonts w:ascii="Arial" w:hAnsi="Arial"/>
                <w:sz w:val="24"/>
                <w:szCs w:val="24"/>
              </w:rPr>
            </w:pPr>
            <w:r w:rsidRPr="0060085B">
              <w:rPr>
                <w:rFonts w:ascii="Arial" w:hAnsi="Arial"/>
                <w:sz w:val="24"/>
                <w:szCs w:val="24"/>
              </w:rPr>
              <w:t>seat change</w:t>
            </w:r>
          </w:p>
          <w:p w14:paraId="4EB4371E" w14:textId="77777777" w:rsidR="00B91783" w:rsidRPr="0060085B" w:rsidRDefault="00B91783" w:rsidP="00EE1839">
            <w:pPr>
              <w:pStyle w:val="ListBullet"/>
              <w:rPr>
                <w:rFonts w:ascii="Arial" w:hAnsi="Arial"/>
                <w:sz w:val="24"/>
                <w:szCs w:val="24"/>
              </w:rPr>
            </w:pPr>
            <w:r w:rsidRPr="0060085B">
              <w:rPr>
                <w:rFonts w:ascii="Arial" w:hAnsi="Arial"/>
                <w:sz w:val="24"/>
                <w:szCs w:val="24"/>
              </w:rPr>
              <w:t>stay in at break to discuss/ complete work</w:t>
            </w:r>
          </w:p>
          <w:p w14:paraId="72B36558" w14:textId="77777777" w:rsidR="00B91783" w:rsidRPr="0060085B" w:rsidRDefault="00B91783" w:rsidP="00EE1839">
            <w:pPr>
              <w:pStyle w:val="ListBullet"/>
              <w:rPr>
                <w:rFonts w:ascii="Arial" w:hAnsi="Arial"/>
                <w:sz w:val="24"/>
                <w:szCs w:val="24"/>
              </w:rPr>
            </w:pPr>
            <w:r w:rsidRPr="0060085B">
              <w:rPr>
                <w:rFonts w:ascii="Arial" w:hAnsi="Arial"/>
                <w:sz w:val="24"/>
                <w:szCs w:val="24"/>
              </w:rPr>
              <w:t>conference</w:t>
            </w:r>
          </w:p>
          <w:p w14:paraId="6743CCF0" w14:textId="77777777" w:rsidR="00B91783" w:rsidRPr="0060085B" w:rsidRDefault="00B91783" w:rsidP="00EE1839">
            <w:pPr>
              <w:pStyle w:val="ListBullet"/>
              <w:rPr>
                <w:rFonts w:ascii="Arial" w:hAnsi="Arial"/>
                <w:sz w:val="24"/>
                <w:szCs w:val="24"/>
              </w:rPr>
            </w:pPr>
            <w:r w:rsidRPr="0060085B">
              <w:rPr>
                <w:rFonts w:ascii="Arial" w:hAnsi="Arial"/>
                <w:sz w:val="24"/>
                <w:szCs w:val="24"/>
              </w:rPr>
              <w:t>detention, reflection and restorative practices</w:t>
            </w:r>
          </w:p>
          <w:p w14:paraId="2F1A09A7" w14:textId="77777777" w:rsidR="00B91783" w:rsidRPr="0060085B" w:rsidRDefault="00B91783" w:rsidP="00EE1839">
            <w:pPr>
              <w:pStyle w:val="ListBullet"/>
              <w:rPr>
                <w:rFonts w:ascii="Arial" w:hAnsi="Arial"/>
                <w:sz w:val="24"/>
                <w:szCs w:val="24"/>
              </w:rPr>
            </w:pPr>
            <w:r w:rsidRPr="0060085B">
              <w:rPr>
                <w:rFonts w:ascii="Arial" w:hAnsi="Arial"/>
                <w:sz w:val="24"/>
                <w:szCs w:val="24"/>
              </w:rPr>
              <w:t>communication with parent/carer.</w:t>
            </w:r>
          </w:p>
        </w:tc>
        <w:tc>
          <w:tcPr>
            <w:tcW w:w="5100" w:type="dxa"/>
          </w:tcPr>
          <w:p w14:paraId="14F105D1" w14:textId="77777777" w:rsidR="00B91783" w:rsidRPr="0060085B" w:rsidRDefault="00B91783" w:rsidP="00EE1839">
            <w:pPr>
              <w:pStyle w:val="ListBullet"/>
              <w:rPr>
                <w:rFonts w:ascii="Arial" w:hAnsi="Arial"/>
                <w:sz w:val="24"/>
                <w:szCs w:val="24"/>
              </w:rPr>
            </w:pPr>
            <w:r w:rsidRPr="0060085B">
              <w:rPr>
                <w:rFonts w:ascii="Arial" w:hAnsi="Arial"/>
                <w:sz w:val="24"/>
                <w:szCs w:val="24"/>
              </w:rPr>
              <w:t>rule reminder</w:t>
            </w:r>
          </w:p>
          <w:p w14:paraId="7D78D49A" w14:textId="77777777" w:rsidR="00B91783" w:rsidRPr="0060085B" w:rsidRDefault="00B91783" w:rsidP="00EE1839">
            <w:pPr>
              <w:pStyle w:val="ListBullet"/>
              <w:rPr>
                <w:rFonts w:ascii="Arial" w:hAnsi="Arial"/>
                <w:sz w:val="24"/>
                <w:szCs w:val="24"/>
              </w:rPr>
            </w:pPr>
            <w:r w:rsidRPr="0060085B">
              <w:rPr>
                <w:rFonts w:ascii="Arial" w:hAnsi="Arial"/>
                <w:sz w:val="24"/>
                <w:szCs w:val="24"/>
              </w:rPr>
              <w:t>re-direct</w:t>
            </w:r>
          </w:p>
          <w:p w14:paraId="1F810232" w14:textId="77777777" w:rsidR="00B91783" w:rsidRPr="0060085B" w:rsidRDefault="00B91783" w:rsidP="00EE1839">
            <w:pPr>
              <w:pStyle w:val="ListBullet"/>
              <w:rPr>
                <w:rFonts w:ascii="Arial" w:hAnsi="Arial"/>
                <w:sz w:val="24"/>
                <w:szCs w:val="24"/>
              </w:rPr>
            </w:pPr>
            <w:r w:rsidRPr="0060085B">
              <w:rPr>
                <w:rFonts w:ascii="Arial" w:hAnsi="Arial"/>
                <w:sz w:val="24"/>
                <w:szCs w:val="24"/>
              </w:rPr>
              <w:t>offer choice</w:t>
            </w:r>
          </w:p>
          <w:p w14:paraId="333E0185" w14:textId="77777777" w:rsidR="00B91783" w:rsidRPr="0060085B" w:rsidRDefault="00B91783" w:rsidP="00EE1839">
            <w:pPr>
              <w:pStyle w:val="ListBullet"/>
              <w:rPr>
                <w:rFonts w:ascii="Arial" w:hAnsi="Arial"/>
                <w:sz w:val="24"/>
                <w:szCs w:val="24"/>
              </w:rPr>
            </w:pPr>
            <w:r w:rsidRPr="0060085B">
              <w:rPr>
                <w:rFonts w:ascii="Arial" w:hAnsi="Arial"/>
                <w:sz w:val="24"/>
                <w:szCs w:val="24"/>
              </w:rPr>
              <w:t>error correction</w:t>
            </w:r>
          </w:p>
          <w:p w14:paraId="6CCD1E7C" w14:textId="77777777" w:rsidR="00B91783" w:rsidRPr="0060085B" w:rsidRDefault="00B91783" w:rsidP="00EE1839">
            <w:pPr>
              <w:pStyle w:val="ListBullet"/>
              <w:rPr>
                <w:rFonts w:ascii="Arial" w:hAnsi="Arial"/>
                <w:sz w:val="24"/>
                <w:szCs w:val="24"/>
              </w:rPr>
            </w:pPr>
            <w:r w:rsidRPr="0060085B">
              <w:rPr>
                <w:rFonts w:ascii="Arial" w:hAnsi="Arial"/>
                <w:sz w:val="24"/>
                <w:szCs w:val="24"/>
              </w:rPr>
              <w:t>prompts</w:t>
            </w:r>
          </w:p>
          <w:p w14:paraId="14176CB7" w14:textId="77777777" w:rsidR="00B91783" w:rsidRPr="0060085B" w:rsidRDefault="00B91783" w:rsidP="00EE1839">
            <w:pPr>
              <w:pStyle w:val="ListBullet"/>
              <w:rPr>
                <w:rFonts w:ascii="Arial" w:hAnsi="Arial"/>
                <w:sz w:val="24"/>
                <w:szCs w:val="24"/>
              </w:rPr>
            </w:pPr>
            <w:r w:rsidRPr="0060085B">
              <w:rPr>
                <w:rFonts w:ascii="Arial" w:hAnsi="Arial"/>
                <w:sz w:val="24"/>
                <w:szCs w:val="24"/>
              </w:rPr>
              <w:t>reteach</w:t>
            </w:r>
          </w:p>
          <w:p w14:paraId="61B27116" w14:textId="77777777" w:rsidR="00B91783" w:rsidRPr="0060085B" w:rsidRDefault="00B91783" w:rsidP="00EE1839">
            <w:pPr>
              <w:pStyle w:val="ListBullet"/>
              <w:rPr>
                <w:rFonts w:ascii="Arial" w:hAnsi="Arial"/>
                <w:sz w:val="24"/>
                <w:szCs w:val="24"/>
              </w:rPr>
            </w:pPr>
            <w:r w:rsidRPr="0060085B">
              <w:rPr>
                <w:rFonts w:ascii="Arial" w:hAnsi="Arial"/>
                <w:sz w:val="24"/>
                <w:szCs w:val="24"/>
              </w:rPr>
              <w:t>play or playground re-direction</w:t>
            </w:r>
          </w:p>
          <w:p w14:paraId="15A93335" w14:textId="77777777" w:rsidR="00B91783" w:rsidRPr="0060085B" w:rsidRDefault="00B91783" w:rsidP="00EE1839">
            <w:pPr>
              <w:pStyle w:val="ListBullet"/>
              <w:rPr>
                <w:rFonts w:ascii="Arial" w:hAnsi="Arial"/>
                <w:sz w:val="24"/>
                <w:szCs w:val="24"/>
              </w:rPr>
            </w:pPr>
            <w:r w:rsidRPr="0060085B">
              <w:rPr>
                <w:rFonts w:ascii="Arial" w:hAnsi="Arial"/>
                <w:sz w:val="24"/>
                <w:szCs w:val="24"/>
              </w:rPr>
              <w:t>walk with teacher</w:t>
            </w:r>
          </w:p>
          <w:p w14:paraId="171E4668" w14:textId="77777777" w:rsidR="00B91783" w:rsidRPr="0060085B" w:rsidRDefault="00B91783" w:rsidP="00EE1839">
            <w:pPr>
              <w:pStyle w:val="ListBullet"/>
              <w:rPr>
                <w:rFonts w:ascii="Arial" w:hAnsi="Arial"/>
                <w:sz w:val="24"/>
                <w:szCs w:val="24"/>
              </w:rPr>
            </w:pPr>
            <w:r w:rsidRPr="0060085B">
              <w:rPr>
                <w:rFonts w:ascii="Arial" w:hAnsi="Arial"/>
                <w:sz w:val="24"/>
                <w:szCs w:val="24"/>
              </w:rPr>
              <w:t>detention, reflection and restorative practices</w:t>
            </w:r>
          </w:p>
          <w:p w14:paraId="7F7FC890" w14:textId="77777777" w:rsidR="00B91783" w:rsidRPr="0060085B" w:rsidRDefault="00B91783" w:rsidP="00EE1839">
            <w:pPr>
              <w:pStyle w:val="ListBullet"/>
              <w:rPr>
                <w:rFonts w:ascii="Arial" w:hAnsi="Arial"/>
                <w:sz w:val="24"/>
                <w:szCs w:val="24"/>
              </w:rPr>
            </w:pPr>
            <w:r w:rsidRPr="0060085B">
              <w:rPr>
                <w:rFonts w:ascii="Arial" w:hAnsi="Arial"/>
                <w:sz w:val="24"/>
                <w:szCs w:val="24"/>
              </w:rPr>
              <w:t>communication with parent/carer.</w:t>
            </w:r>
          </w:p>
        </w:tc>
      </w:tr>
    </w:tbl>
    <w:p w14:paraId="412EB683" w14:textId="21E31085" w:rsidR="00B91783" w:rsidRPr="0060085B" w:rsidRDefault="00847641" w:rsidP="00B91783">
      <w:pPr>
        <w:pStyle w:val="BodyText"/>
        <w:jc w:val="both"/>
        <w:rPr>
          <w:rFonts w:ascii="Arial" w:hAnsi="Arial" w:cs="Arial"/>
          <w:sz w:val="24"/>
          <w:szCs w:val="24"/>
        </w:rPr>
      </w:pPr>
      <w:r>
        <w:rPr>
          <w:rFonts w:ascii="Arial" w:hAnsi="Arial" w:cs="Arial"/>
          <w:sz w:val="24"/>
          <w:szCs w:val="24"/>
        </w:rPr>
        <w:t xml:space="preserve">Collarenebri Central </w:t>
      </w:r>
      <w:r w:rsidR="00B91783" w:rsidRPr="0060085B">
        <w:rPr>
          <w:rFonts w:ascii="Arial" w:hAnsi="Arial" w:cs="Arial"/>
          <w:sz w:val="24"/>
          <w:szCs w:val="24"/>
        </w:rPr>
        <w:t xml:space="preserve">School staff model, explicitly teach, recognise and reinforce positive student behaviour and behavioural expectations. </w:t>
      </w:r>
      <w:r w:rsidR="00062C69">
        <w:rPr>
          <w:rFonts w:ascii="Arial" w:hAnsi="Arial" w:cs="Arial"/>
          <w:i/>
          <w:iCs/>
          <w:sz w:val="24"/>
          <w:szCs w:val="24"/>
        </w:rPr>
        <w:t xml:space="preserve">You Can Do It! </w:t>
      </w:r>
      <w:r w:rsidR="00B91783" w:rsidRPr="0060085B">
        <w:rPr>
          <w:rFonts w:ascii="Arial" w:hAnsi="Arial" w:cs="Arial"/>
          <w:sz w:val="24"/>
          <w:szCs w:val="24"/>
        </w:rPr>
        <w:t>consists of evidence-based strategies used daily by teachers to teach to promote mental health and wellbeing: positive psychology, social and emotional learning, public health and neuroscience.</w:t>
      </w:r>
    </w:p>
    <w:p w14:paraId="381C9E9A" w14:textId="77777777" w:rsidR="00B91783" w:rsidRPr="0060085B" w:rsidRDefault="00B91783" w:rsidP="00B91783">
      <w:pPr>
        <w:pStyle w:val="BodyText"/>
        <w:jc w:val="both"/>
        <w:rPr>
          <w:rFonts w:ascii="Arial" w:hAnsi="Arial" w:cs="Arial"/>
          <w:sz w:val="24"/>
          <w:szCs w:val="24"/>
        </w:rPr>
      </w:pPr>
      <w:r w:rsidRPr="0060085B">
        <w:rPr>
          <w:rFonts w:ascii="Arial" w:hAnsi="Arial" w:cs="Arial"/>
          <w:sz w:val="24"/>
          <w:szCs w:val="24"/>
        </w:rPr>
        <w:t>We acknowledge that not all students are encouraged by the same thing or in the same ways. Younger students may be more motivated by adult attention while older students are typically more motivated by peer attention, activities, privileges, or freedom. When learning new skills, students need immediate and frequent reinforcement and as they develop mastery they respond to intermittent and long-term reinforcement to maintain their social behavioural efforts.</w:t>
      </w:r>
    </w:p>
    <w:p w14:paraId="3CFD39B6" w14:textId="77777777" w:rsidR="00B91783" w:rsidRPr="0060085B" w:rsidRDefault="00B91783" w:rsidP="00B91783">
      <w:pPr>
        <w:pStyle w:val="BodyText"/>
        <w:rPr>
          <w:rFonts w:ascii="Arial" w:hAnsi="Arial" w:cs="Arial"/>
          <w:sz w:val="24"/>
          <w:szCs w:val="24"/>
        </w:rPr>
      </w:pPr>
      <w:r w:rsidRPr="0060085B">
        <w:rPr>
          <w:rFonts w:ascii="Arial" w:hAnsi="Arial" w:cs="Arial"/>
          <w:sz w:val="24"/>
          <w:szCs w:val="24"/>
        </w:rPr>
        <w:t>The use of verbal and non-verbal specific positive feedback is the most powerful way to:</w:t>
      </w:r>
    </w:p>
    <w:p w14:paraId="599BC4B2" w14:textId="77777777" w:rsidR="00B91783" w:rsidRPr="0060085B" w:rsidRDefault="00B91783" w:rsidP="00B91783">
      <w:pPr>
        <w:pStyle w:val="BodyText"/>
        <w:numPr>
          <w:ilvl w:val="0"/>
          <w:numId w:val="3"/>
        </w:numPr>
        <w:rPr>
          <w:rFonts w:ascii="Arial" w:hAnsi="Arial" w:cs="Arial"/>
          <w:sz w:val="24"/>
          <w:szCs w:val="24"/>
        </w:rPr>
      </w:pPr>
      <w:r w:rsidRPr="0060085B">
        <w:rPr>
          <w:rFonts w:ascii="Arial" w:hAnsi="Arial" w:cs="Arial"/>
          <w:sz w:val="24"/>
          <w:szCs w:val="24"/>
        </w:rPr>
        <w:t>help adults and learners to focus on positive social behaviour</w:t>
      </w:r>
    </w:p>
    <w:p w14:paraId="47D5C8BD" w14:textId="77777777" w:rsidR="00B91783" w:rsidRPr="0060085B" w:rsidRDefault="00B91783" w:rsidP="00B91783">
      <w:pPr>
        <w:pStyle w:val="BodyText"/>
        <w:numPr>
          <w:ilvl w:val="0"/>
          <w:numId w:val="3"/>
        </w:numPr>
        <w:rPr>
          <w:rFonts w:ascii="Arial" w:hAnsi="Arial" w:cs="Arial"/>
          <w:sz w:val="24"/>
          <w:szCs w:val="24"/>
        </w:rPr>
      </w:pPr>
      <w:r w:rsidRPr="0060085B">
        <w:rPr>
          <w:rFonts w:ascii="Arial" w:hAnsi="Arial" w:cs="Arial"/>
          <w:sz w:val="24"/>
          <w:szCs w:val="24"/>
        </w:rPr>
        <w:lastRenderedPageBreak/>
        <w:t>increase the likelihood that students will use the expected behaviours and skills in the future</w:t>
      </w:r>
    </w:p>
    <w:p w14:paraId="6F82DFF6" w14:textId="77777777" w:rsidR="00B91783" w:rsidRPr="0060085B" w:rsidRDefault="00B91783" w:rsidP="00B91783">
      <w:pPr>
        <w:pStyle w:val="BodyText"/>
        <w:numPr>
          <w:ilvl w:val="0"/>
          <w:numId w:val="3"/>
        </w:numPr>
        <w:rPr>
          <w:rFonts w:ascii="Arial" w:hAnsi="Arial" w:cs="Arial"/>
          <w:sz w:val="24"/>
          <w:szCs w:val="24"/>
        </w:rPr>
      </w:pPr>
      <w:r w:rsidRPr="0060085B">
        <w:rPr>
          <w:rFonts w:ascii="Arial" w:hAnsi="Arial" w:cs="Arial"/>
          <w:sz w:val="24"/>
          <w:szCs w:val="24"/>
        </w:rPr>
        <w:t>decrease unexpected behaviour and reduce the need for corrective responses</w:t>
      </w:r>
    </w:p>
    <w:p w14:paraId="0AD6D063" w14:textId="77777777" w:rsidR="00B91783" w:rsidRPr="0060085B" w:rsidRDefault="00B91783" w:rsidP="00B91783">
      <w:pPr>
        <w:pStyle w:val="BodyText"/>
        <w:numPr>
          <w:ilvl w:val="0"/>
          <w:numId w:val="3"/>
        </w:numPr>
        <w:rPr>
          <w:rFonts w:ascii="Arial" w:hAnsi="Arial" w:cs="Arial"/>
          <w:sz w:val="24"/>
          <w:szCs w:val="24"/>
        </w:rPr>
      </w:pPr>
      <w:r w:rsidRPr="0060085B">
        <w:rPr>
          <w:rFonts w:ascii="Arial" w:hAnsi="Arial" w:cs="Arial"/>
          <w:sz w:val="24"/>
          <w:szCs w:val="24"/>
        </w:rPr>
        <w:t>enhance self-esteem and build an internal focus of control.</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3400"/>
        <w:gridCol w:w="3400"/>
      </w:tblGrid>
      <w:tr w:rsidR="00B91783" w:rsidRPr="0060085B" w14:paraId="6E6CA72E" w14:textId="77777777" w:rsidTr="00EE1839">
        <w:trPr>
          <w:trHeight w:val="15"/>
        </w:trPr>
        <w:tc>
          <w:tcPr>
            <w:tcW w:w="3400" w:type="dxa"/>
            <w:shd w:val="clear" w:color="auto" w:fill="E97132" w:themeFill="accent2"/>
          </w:tcPr>
          <w:p w14:paraId="6E052EB8"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Prevention</w:t>
            </w:r>
          </w:p>
          <w:p w14:paraId="57DE30FE"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Responses to recognise and reinforce positive, inclusive and safe behaviour</w:t>
            </w:r>
          </w:p>
        </w:tc>
        <w:tc>
          <w:tcPr>
            <w:tcW w:w="3400" w:type="dxa"/>
            <w:shd w:val="clear" w:color="auto" w:fill="E97132" w:themeFill="accent2"/>
          </w:tcPr>
          <w:p w14:paraId="020A6CB3"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 xml:space="preserve"> Early Intervention</w:t>
            </w:r>
          </w:p>
          <w:p w14:paraId="64F8BC22"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Responses to minor inappropriate behaviour</w:t>
            </w:r>
          </w:p>
        </w:tc>
        <w:tc>
          <w:tcPr>
            <w:tcW w:w="3400" w:type="dxa"/>
            <w:shd w:val="clear" w:color="auto" w:fill="E97132" w:themeFill="accent2"/>
          </w:tcPr>
          <w:p w14:paraId="35564B88"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Targeted/Individualised</w:t>
            </w:r>
          </w:p>
          <w:p w14:paraId="4A9C6F75"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Responses to behaviours of concern</w:t>
            </w:r>
          </w:p>
        </w:tc>
      </w:tr>
      <w:tr w:rsidR="00B91783" w:rsidRPr="0060085B" w14:paraId="65BCB9B5" w14:textId="77777777" w:rsidTr="00EE1839">
        <w:trPr>
          <w:trHeight w:val="15"/>
        </w:trPr>
        <w:tc>
          <w:tcPr>
            <w:tcW w:w="10200" w:type="dxa"/>
            <w:gridSpan w:val="3"/>
            <w:shd w:val="clear" w:color="auto" w:fill="auto"/>
          </w:tcPr>
          <w:p w14:paraId="59567B15" w14:textId="39EA350F" w:rsidR="00B91783" w:rsidRPr="0060085B" w:rsidRDefault="00B91783" w:rsidP="00EE1839">
            <w:pPr>
              <w:rPr>
                <w:rFonts w:ascii="Arial" w:hAnsi="Arial" w:cs="Arial"/>
                <w:i/>
                <w:iCs/>
                <w:color w:val="auto"/>
                <w:sz w:val="24"/>
                <w:szCs w:val="24"/>
              </w:rPr>
            </w:pPr>
            <w:r w:rsidRPr="0060085B">
              <w:rPr>
                <w:rFonts w:ascii="Arial" w:hAnsi="Arial" w:cs="Arial"/>
                <w:i/>
                <w:iCs/>
                <w:color w:val="auto"/>
                <w:sz w:val="24"/>
                <w:szCs w:val="24"/>
              </w:rPr>
              <w:t xml:space="preserve">It is important to note that underpinning prevention, early intervention, targeted and individualised responses is a need for all teaching staff to be diligently documenting observed behaviours at an early stage. This practice forms a critical component of analysing and interpreting behaviours and informing appropriate steps. </w:t>
            </w:r>
            <w:r w:rsidR="00411AB5">
              <w:rPr>
                <w:rFonts w:ascii="Arial" w:hAnsi="Arial" w:cs="Arial"/>
                <w:i/>
                <w:iCs/>
                <w:color w:val="auto"/>
                <w:sz w:val="24"/>
                <w:szCs w:val="24"/>
              </w:rPr>
              <w:t>Colla</w:t>
            </w:r>
            <w:r w:rsidR="00847641">
              <w:rPr>
                <w:rFonts w:ascii="Arial" w:hAnsi="Arial" w:cs="Arial"/>
                <w:i/>
                <w:iCs/>
                <w:color w:val="auto"/>
                <w:sz w:val="24"/>
                <w:szCs w:val="24"/>
              </w:rPr>
              <w:t>renebri Central</w:t>
            </w:r>
            <w:r w:rsidRPr="0060085B">
              <w:rPr>
                <w:rFonts w:ascii="Arial" w:hAnsi="Arial" w:cs="Arial"/>
                <w:i/>
                <w:iCs/>
                <w:color w:val="auto"/>
                <w:sz w:val="24"/>
                <w:szCs w:val="24"/>
              </w:rPr>
              <w:t xml:space="preserve"> School utilises </w:t>
            </w:r>
            <w:r w:rsidR="00847641">
              <w:rPr>
                <w:rFonts w:ascii="Arial" w:hAnsi="Arial" w:cs="Arial"/>
                <w:i/>
                <w:iCs/>
                <w:color w:val="auto"/>
                <w:sz w:val="24"/>
                <w:szCs w:val="24"/>
              </w:rPr>
              <w:t>Sentral</w:t>
            </w:r>
            <w:r w:rsidRPr="0060085B">
              <w:rPr>
                <w:rFonts w:ascii="Arial" w:hAnsi="Arial" w:cs="Arial"/>
                <w:i/>
                <w:iCs/>
                <w:color w:val="auto"/>
                <w:sz w:val="24"/>
                <w:szCs w:val="24"/>
              </w:rPr>
              <w:t xml:space="preserve"> for Wellbeing. </w:t>
            </w:r>
          </w:p>
        </w:tc>
      </w:tr>
      <w:tr w:rsidR="00B91783" w:rsidRPr="0060085B" w14:paraId="07F8E8FB" w14:textId="77777777" w:rsidTr="00EE1839">
        <w:trPr>
          <w:trHeight w:val="15"/>
        </w:trPr>
        <w:tc>
          <w:tcPr>
            <w:tcW w:w="3400" w:type="dxa"/>
            <w:shd w:val="clear" w:color="auto" w:fill="FFFFFF" w:themeFill="background1"/>
          </w:tcPr>
          <w:p w14:paraId="142D2FDF" w14:textId="77777777" w:rsidR="00B91783" w:rsidRPr="0060085B" w:rsidRDefault="00B91783" w:rsidP="00EE1839">
            <w:pPr>
              <w:spacing w:before="40" w:after="40"/>
              <w:rPr>
                <w:rFonts w:ascii="Arial" w:hAnsi="Arial" w:cs="Arial"/>
                <w:color w:val="auto"/>
                <w:sz w:val="24"/>
                <w:szCs w:val="24"/>
              </w:rPr>
            </w:pPr>
            <w:r w:rsidRPr="0060085B">
              <w:rPr>
                <w:rFonts w:ascii="Arial" w:hAnsi="Arial" w:cs="Arial"/>
                <w:color w:val="auto"/>
                <w:sz w:val="24"/>
                <w:szCs w:val="24"/>
              </w:rPr>
              <w:t xml:space="preserve">1. Behaviour expectations are taught and referred to regularly. </w:t>
            </w:r>
          </w:p>
          <w:p w14:paraId="24922CB2" w14:textId="77777777" w:rsidR="00B91783" w:rsidRPr="0060085B" w:rsidRDefault="00B91783" w:rsidP="00EE1839">
            <w:pPr>
              <w:pStyle w:val="BodyText"/>
              <w:rPr>
                <w:rFonts w:ascii="Arial" w:hAnsi="Arial" w:cs="Arial"/>
                <w:sz w:val="24"/>
                <w:szCs w:val="24"/>
              </w:rPr>
            </w:pPr>
          </w:p>
          <w:p w14:paraId="16C9625D" w14:textId="77777777" w:rsidR="00B91783" w:rsidRPr="0060085B" w:rsidRDefault="00B91783" w:rsidP="00EE1839">
            <w:pPr>
              <w:spacing w:before="40" w:after="40"/>
              <w:rPr>
                <w:rFonts w:ascii="Arial" w:hAnsi="Arial" w:cs="Arial"/>
                <w:color w:val="auto"/>
                <w:sz w:val="24"/>
                <w:szCs w:val="24"/>
              </w:rPr>
            </w:pPr>
            <w:r w:rsidRPr="0060085B">
              <w:rPr>
                <w:rFonts w:ascii="Arial" w:hAnsi="Arial" w:cs="Arial"/>
                <w:color w:val="auto"/>
                <w:sz w:val="24"/>
                <w:szCs w:val="24"/>
              </w:rPr>
              <w:t xml:space="preserve">Teachers model behaviours and provide opportunities for practice. </w:t>
            </w:r>
          </w:p>
          <w:p w14:paraId="46CF3804" w14:textId="77777777" w:rsidR="00B91783" w:rsidRPr="0060085B" w:rsidRDefault="00B91783" w:rsidP="00EE1839">
            <w:pPr>
              <w:pStyle w:val="BodyText"/>
              <w:rPr>
                <w:rFonts w:ascii="Arial" w:hAnsi="Arial" w:cs="Arial"/>
                <w:sz w:val="24"/>
                <w:szCs w:val="24"/>
              </w:rPr>
            </w:pPr>
          </w:p>
          <w:p w14:paraId="16A4CE11"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Students are acknowledged for meeting school-wide expectations and rules.</w:t>
            </w:r>
          </w:p>
        </w:tc>
        <w:tc>
          <w:tcPr>
            <w:tcW w:w="3400" w:type="dxa"/>
          </w:tcPr>
          <w:p w14:paraId="4B822922"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1.Refer to school-wide expectations and/or emotional regulation visuals and/or supports so that the student can self-regulate.</w:t>
            </w:r>
          </w:p>
          <w:p w14:paraId="5B70D7B7" w14:textId="77777777" w:rsidR="00B91783" w:rsidRPr="0060085B" w:rsidRDefault="00B91783" w:rsidP="00EE1839">
            <w:pPr>
              <w:pStyle w:val="BodyText"/>
              <w:rPr>
                <w:rFonts w:ascii="Arial" w:hAnsi="Arial" w:cs="Arial"/>
                <w:sz w:val="24"/>
                <w:szCs w:val="24"/>
              </w:rPr>
            </w:pPr>
          </w:p>
          <w:p w14:paraId="13106392" w14:textId="77777777" w:rsidR="00B91783" w:rsidRPr="0060085B" w:rsidRDefault="00B91783" w:rsidP="00EE1839">
            <w:pPr>
              <w:pStyle w:val="BodyText"/>
              <w:rPr>
                <w:rFonts w:ascii="Arial" w:hAnsi="Arial" w:cs="Arial"/>
                <w:sz w:val="24"/>
                <w:szCs w:val="24"/>
              </w:rPr>
            </w:pPr>
          </w:p>
        </w:tc>
        <w:tc>
          <w:tcPr>
            <w:tcW w:w="3400" w:type="dxa"/>
          </w:tcPr>
          <w:p w14:paraId="76C89494"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1. Contact office to seek help from executive straight away if there is a risk. Otherwise notify student’s stage supervisor or executive ASAP and before the end of the school day.</w:t>
            </w:r>
          </w:p>
        </w:tc>
      </w:tr>
      <w:tr w:rsidR="00B91783" w:rsidRPr="0060085B" w14:paraId="2ADEB9FC" w14:textId="77777777" w:rsidTr="00EE1839">
        <w:trPr>
          <w:trHeight w:val="15"/>
        </w:trPr>
        <w:tc>
          <w:tcPr>
            <w:tcW w:w="3400" w:type="dxa"/>
            <w:shd w:val="clear" w:color="auto" w:fill="FFFFFF" w:themeFill="background1"/>
          </w:tcPr>
          <w:p w14:paraId="730E985B" w14:textId="77777777" w:rsidR="00B91783" w:rsidRPr="0060085B" w:rsidRDefault="00B91783" w:rsidP="00EE1839">
            <w:pPr>
              <w:spacing w:before="40" w:after="40"/>
              <w:rPr>
                <w:rFonts w:ascii="Arial" w:hAnsi="Arial" w:cs="Arial"/>
                <w:b/>
                <w:bCs/>
                <w:color w:val="auto"/>
                <w:sz w:val="24"/>
                <w:szCs w:val="24"/>
              </w:rPr>
            </w:pPr>
            <w:r w:rsidRPr="0060085B">
              <w:rPr>
                <w:rFonts w:ascii="Arial" w:hAnsi="Arial" w:cs="Arial"/>
                <w:color w:val="auto"/>
                <w:sz w:val="24"/>
                <w:szCs w:val="24"/>
              </w:rPr>
              <w:t xml:space="preserve"> 2. Verbal and non-verbal specific positive feedback is paired with a positive, tangible reinforcer in a school-wide continuum for acknowledging expected behaviour.</w:t>
            </w:r>
          </w:p>
          <w:p w14:paraId="11F7DD96" w14:textId="77777777" w:rsidR="00B91783" w:rsidRPr="0060085B" w:rsidRDefault="00B91783" w:rsidP="00EE1839">
            <w:pPr>
              <w:rPr>
                <w:rFonts w:ascii="Arial" w:hAnsi="Arial" w:cs="Arial"/>
                <w:color w:val="auto"/>
                <w:sz w:val="24"/>
                <w:szCs w:val="24"/>
              </w:rPr>
            </w:pPr>
          </w:p>
          <w:p w14:paraId="6CFC8726"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 xml:space="preserve"> </w:t>
            </w:r>
          </w:p>
        </w:tc>
        <w:tc>
          <w:tcPr>
            <w:tcW w:w="3400" w:type="dxa"/>
          </w:tcPr>
          <w:p w14:paraId="2ED9BDD5"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2. Use indirect responses including proximity, signals, non-verbal cues, ignore, attend, praise, redirect with specific corrective feedback.</w:t>
            </w:r>
          </w:p>
        </w:tc>
        <w:tc>
          <w:tcPr>
            <w:tcW w:w="3400" w:type="dxa"/>
          </w:tcPr>
          <w:p w14:paraId="7254661F"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 xml:space="preserve"> 2. Executive/CT to take immediate steps to restore safety and return the situation to calm by using appropriate strategies such as: redirecting to another area or activity, providing reassurance or offering choices. Incident review and planning is scheduled for a later time, determined by the context and nature of the incident.  </w:t>
            </w:r>
          </w:p>
        </w:tc>
      </w:tr>
      <w:tr w:rsidR="00B91783" w:rsidRPr="0060085B" w14:paraId="769C3C43" w14:textId="77777777" w:rsidTr="00EE1839">
        <w:trPr>
          <w:trHeight w:val="15"/>
        </w:trPr>
        <w:tc>
          <w:tcPr>
            <w:tcW w:w="3400" w:type="dxa"/>
          </w:tcPr>
          <w:p w14:paraId="3D91C2CD" w14:textId="77777777" w:rsidR="00B91783" w:rsidRPr="0060085B" w:rsidRDefault="00B91783" w:rsidP="00EE1839">
            <w:pPr>
              <w:spacing w:before="40" w:after="40"/>
              <w:rPr>
                <w:rFonts w:ascii="Arial" w:hAnsi="Arial" w:cs="Arial"/>
                <w:color w:val="auto"/>
                <w:sz w:val="24"/>
                <w:szCs w:val="24"/>
              </w:rPr>
            </w:pPr>
            <w:r w:rsidRPr="0060085B">
              <w:rPr>
                <w:rFonts w:ascii="Arial" w:hAnsi="Arial" w:cs="Arial"/>
                <w:color w:val="auto"/>
                <w:sz w:val="24"/>
                <w:szCs w:val="24"/>
              </w:rPr>
              <w:t>3. Tangible reinforcers include those that are:</w:t>
            </w:r>
          </w:p>
          <w:p w14:paraId="1BEB0C8A" w14:textId="77777777" w:rsidR="00B91783" w:rsidRPr="0060085B" w:rsidRDefault="00B91783" w:rsidP="00EE1839">
            <w:pPr>
              <w:spacing w:before="40" w:after="40"/>
              <w:rPr>
                <w:rFonts w:ascii="Arial" w:hAnsi="Arial" w:cs="Arial"/>
                <w:color w:val="auto"/>
                <w:sz w:val="24"/>
                <w:szCs w:val="24"/>
              </w:rPr>
            </w:pPr>
            <w:r w:rsidRPr="0060085B">
              <w:rPr>
                <w:rFonts w:ascii="Arial" w:hAnsi="Arial" w:cs="Arial"/>
                <w:color w:val="auto"/>
                <w:sz w:val="24"/>
                <w:szCs w:val="24"/>
              </w:rPr>
              <w:t>free and frequent</w:t>
            </w:r>
          </w:p>
          <w:p w14:paraId="234CCA59" w14:textId="77777777" w:rsidR="00B91783" w:rsidRPr="0060085B" w:rsidRDefault="00B91783" w:rsidP="00EE1839">
            <w:pPr>
              <w:spacing w:before="40" w:after="40"/>
              <w:rPr>
                <w:rFonts w:ascii="Arial" w:hAnsi="Arial" w:cs="Arial"/>
                <w:color w:val="auto"/>
                <w:sz w:val="24"/>
                <w:szCs w:val="24"/>
              </w:rPr>
            </w:pPr>
            <w:r w:rsidRPr="0060085B">
              <w:rPr>
                <w:rFonts w:ascii="Arial" w:hAnsi="Arial" w:cs="Arial"/>
                <w:color w:val="auto"/>
                <w:sz w:val="24"/>
                <w:szCs w:val="24"/>
              </w:rPr>
              <w:t>moderate and intermittent</w:t>
            </w:r>
          </w:p>
          <w:p w14:paraId="53FB855C" w14:textId="77777777" w:rsidR="00B91783" w:rsidRPr="0060085B" w:rsidRDefault="00B91783" w:rsidP="00EE1839">
            <w:pPr>
              <w:spacing w:before="40" w:after="40"/>
              <w:rPr>
                <w:rFonts w:ascii="Arial" w:hAnsi="Arial" w:cs="Arial"/>
                <w:color w:val="auto"/>
                <w:sz w:val="24"/>
                <w:szCs w:val="24"/>
              </w:rPr>
            </w:pPr>
            <w:r w:rsidRPr="0060085B">
              <w:rPr>
                <w:rFonts w:ascii="Arial" w:hAnsi="Arial" w:cs="Arial"/>
                <w:color w:val="auto"/>
                <w:sz w:val="24"/>
                <w:szCs w:val="24"/>
              </w:rPr>
              <w:t>significant and infrequent</w:t>
            </w:r>
          </w:p>
          <w:p w14:paraId="7337E9C5"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Intermittent and infrequent reinforcers are recorded on Behaviour / wellbeing ITD system.</w:t>
            </w:r>
          </w:p>
        </w:tc>
        <w:tc>
          <w:tcPr>
            <w:tcW w:w="3400" w:type="dxa"/>
          </w:tcPr>
          <w:p w14:paraId="4310121E"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3. Use direct responses e.g. rule reminder, re-teach, provide choice, scripted interventions, student conference. Students have an opportunity to meet the classroom/playground behaviour expectation before low-level consequence is applied.</w:t>
            </w:r>
          </w:p>
        </w:tc>
        <w:tc>
          <w:tcPr>
            <w:tcW w:w="3400" w:type="dxa"/>
          </w:tcPr>
          <w:p w14:paraId="5A93E3EF"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3. Executive collects information and reviews the incident from multiple perspectives to determine next steps. Executive to record incident on Behaviour / wellbeing ITD system and contact parent/carer by email or phone. Executive/principal may consider further action e.g., formal caution or suspension.</w:t>
            </w:r>
          </w:p>
        </w:tc>
      </w:tr>
      <w:tr w:rsidR="00B91783" w:rsidRPr="0060085B" w14:paraId="60E8425F" w14:textId="77777777" w:rsidTr="00EE1839">
        <w:trPr>
          <w:trHeight w:val="15"/>
        </w:trPr>
        <w:tc>
          <w:tcPr>
            <w:tcW w:w="3400" w:type="dxa"/>
          </w:tcPr>
          <w:p w14:paraId="62C0BA84" w14:textId="0CED70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4. Social emotional learning lessons are taught (</w:t>
            </w:r>
            <w:r w:rsidR="007D72BE">
              <w:rPr>
                <w:rFonts w:ascii="Arial" w:hAnsi="Arial" w:cs="Arial"/>
                <w:color w:val="auto"/>
                <w:sz w:val="24"/>
                <w:szCs w:val="24"/>
              </w:rPr>
              <w:t>You Can Do It!</w:t>
            </w:r>
            <w:r w:rsidRPr="0060085B">
              <w:rPr>
                <w:rFonts w:ascii="Arial" w:hAnsi="Arial" w:cs="Arial"/>
                <w:color w:val="auto"/>
                <w:sz w:val="24"/>
                <w:szCs w:val="24"/>
              </w:rPr>
              <w:t>) weekly.</w:t>
            </w:r>
          </w:p>
        </w:tc>
        <w:tc>
          <w:tcPr>
            <w:tcW w:w="3400" w:type="dxa"/>
          </w:tcPr>
          <w:p w14:paraId="16C0549D"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 xml:space="preserve">4. Teacher records on Behaviour / wellbeing ITD system by the end of the </w:t>
            </w:r>
            <w:r w:rsidRPr="0060085B">
              <w:rPr>
                <w:rFonts w:ascii="Arial" w:hAnsi="Arial" w:cs="Arial"/>
                <w:color w:val="auto"/>
                <w:sz w:val="24"/>
                <w:szCs w:val="24"/>
              </w:rPr>
              <w:lastRenderedPageBreak/>
              <w:t>school day. Monitor and inform family if repeated. For some incidents, referral is made to the school’s anti-racism contact officer (ARCO) or anti-bullying co-ordinator.</w:t>
            </w:r>
          </w:p>
        </w:tc>
        <w:tc>
          <w:tcPr>
            <w:tcW w:w="3400" w:type="dxa"/>
          </w:tcPr>
          <w:p w14:paraId="6B7ACBC5"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lastRenderedPageBreak/>
              <w:t xml:space="preserve">4. Refer to the school’s Learning and Support Team considering current and </w:t>
            </w:r>
            <w:r w:rsidRPr="0060085B">
              <w:rPr>
                <w:rFonts w:ascii="Arial" w:hAnsi="Arial" w:cs="Arial"/>
                <w:color w:val="auto"/>
                <w:sz w:val="24"/>
                <w:szCs w:val="24"/>
              </w:rPr>
              <w:lastRenderedPageBreak/>
              <w:t>previous behaviour data. Other actions may include completing a risk assessment and/or collaboratively developing a behaviour support/response plan.</w:t>
            </w:r>
          </w:p>
        </w:tc>
      </w:tr>
      <w:tr w:rsidR="00B91783" w:rsidRPr="0060085B" w14:paraId="53F11AED" w14:textId="77777777" w:rsidTr="00EE1839">
        <w:trPr>
          <w:trHeight w:val="15"/>
        </w:trPr>
        <w:tc>
          <w:tcPr>
            <w:tcW w:w="3400" w:type="dxa"/>
            <w:shd w:val="clear" w:color="auto" w:fill="A02B93" w:themeFill="accent5"/>
          </w:tcPr>
          <w:p w14:paraId="49470F74"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lastRenderedPageBreak/>
              <w:t xml:space="preserve"> Teacher/parent contact</w:t>
            </w:r>
          </w:p>
        </w:tc>
        <w:tc>
          <w:tcPr>
            <w:tcW w:w="3400" w:type="dxa"/>
            <w:shd w:val="clear" w:color="auto" w:fill="A02B93" w:themeFill="accent5"/>
          </w:tcPr>
          <w:p w14:paraId="46289FEB"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Teacher/parent contact</w:t>
            </w:r>
          </w:p>
        </w:tc>
        <w:tc>
          <w:tcPr>
            <w:tcW w:w="3400" w:type="dxa"/>
            <w:shd w:val="clear" w:color="auto" w:fill="A02B93" w:themeFill="accent5"/>
          </w:tcPr>
          <w:p w14:paraId="1F8BDEDA"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Teacher/parent contact</w:t>
            </w:r>
          </w:p>
        </w:tc>
      </w:tr>
      <w:tr w:rsidR="00B91783" w:rsidRPr="0060085B" w14:paraId="68DDABCF" w14:textId="77777777" w:rsidTr="00EE1839">
        <w:trPr>
          <w:trHeight w:val="15"/>
        </w:trPr>
        <w:tc>
          <w:tcPr>
            <w:tcW w:w="3400" w:type="dxa"/>
          </w:tcPr>
          <w:p w14:paraId="63A2C5BF"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Teacher contact through the parent portal or phone calls home are used to communicate student effort to meet expectations. Recognition awards for positive individual and class behaviour are given at fortnightly school assemblies.</w:t>
            </w:r>
          </w:p>
        </w:tc>
        <w:tc>
          <w:tcPr>
            <w:tcW w:w="3400" w:type="dxa"/>
          </w:tcPr>
          <w:p w14:paraId="76890D72" w14:textId="77777777" w:rsidR="00B91783" w:rsidRPr="0060085B" w:rsidRDefault="00B91783" w:rsidP="00EE1839">
            <w:pPr>
              <w:spacing w:before="40" w:after="40"/>
              <w:rPr>
                <w:rFonts w:ascii="Arial" w:hAnsi="Arial" w:cs="Arial"/>
                <w:color w:val="auto"/>
                <w:sz w:val="24"/>
                <w:szCs w:val="24"/>
              </w:rPr>
            </w:pPr>
            <w:r w:rsidRPr="0060085B">
              <w:rPr>
                <w:rFonts w:ascii="Arial" w:hAnsi="Arial" w:cs="Arial"/>
                <w:color w:val="auto"/>
                <w:sz w:val="24"/>
                <w:szCs w:val="24"/>
              </w:rPr>
              <w:t xml:space="preserve">Teacher contacts parents by phone or email when a range of corrective responses have not been successful. </w:t>
            </w:r>
          </w:p>
          <w:p w14:paraId="02D5BF2F" w14:textId="77777777" w:rsidR="00B91783" w:rsidRPr="0060085B" w:rsidRDefault="00B91783" w:rsidP="00EE1839">
            <w:pPr>
              <w:spacing w:before="40" w:after="40"/>
              <w:rPr>
                <w:rFonts w:ascii="Arial" w:hAnsi="Arial" w:cs="Arial"/>
                <w:color w:val="auto"/>
                <w:sz w:val="24"/>
                <w:szCs w:val="24"/>
              </w:rPr>
            </w:pPr>
            <w:r w:rsidRPr="0060085B">
              <w:rPr>
                <w:rFonts w:ascii="Arial" w:hAnsi="Arial" w:cs="Arial"/>
                <w:color w:val="auto"/>
                <w:sz w:val="24"/>
                <w:szCs w:val="24"/>
              </w:rPr>
              <w:t xml:space="preserve">Individual planning and referral to Learning Support Team may be discussed.  </w:t>
            </w:r>
          </w:p>
          <w:p w14:paraId="5D142FC9" w14:textId="77777777" w:rsidR="00B91783" w:rsidRPr="0060085B" w:rsidRDefault="00B91783" w:rsidP="00EE1839">
            <w:pPr>
              <w:rPr>
                <w:rFonts w:ascii="Arial" w:hAnsi="Arial" w:cs="Arial"/>
                <w:color w:val="auto"/>
                <w:sz w:val="24"/>
                <w:szCs w:val="24"/>
              </w:rPr>
            </w:pPr>
          </w:p>
        </w:tc>
        <w:tc>
          <w:tcPr>
            <w:tcW w:w="3400" w:type="dxa"/>
          </w:tcPr>
          <w:p w14:paraId="6A7A1753"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Parent/carer contact is made by school executive to discuss any support and behaviour responses, including referral to the LST, school counsellor, outside agencies or Team Around a School.</w:t>
            </w:r>
          </w:p>
        </w:tc>
      </w:tr>
    </w:tbl>
    <w:p w14:paraId="1B150A2E" w14:textId="77777777" w:rsidR="00B91783" w:rsidRPr="0060085B" w:rsidRDefault="00B91783" w:rsidP="00B91783">
      <w:pPr>
        <w:rPr>
          <w:rFonts w:ascii="Arial" w:hAnsi="Arial" w:cs="Arial"/>
          <w:sz w:val="24"/>
          <w:szCs w:val="24"/>
        </w:rPr>
      </w:pPr>
    </w:p>
    <w:p w14:paraId="1134425B" w14:textId="77777777" w:rsidR="00B91783" w:rsidRPr="0060085B" w:rsidRDefault="00B91783" w:rsidP="00B91783">
      <w:pPr>
        <w:jc w:val="both"/>
        <w:rPr>
          <w:rFonts w:ascii="Arial" w:hAnsi="Arial" w:cs="Arial"/>
          <w:b/>
          <w:bCs/>
          <w:color w:val="auto"/>
          <w:sz w:val="24"/>
          <w:szCs w:val="24"/>
        </w:rPr>
      </w:pPr>
      <w:r w:rsidRPr="0060085B">
        <w:rPr>
          <w:rFonts w:ascii="Arial" w:hAnsi="Arial" w:cs="Arial"/>
          <w:b/>
          <w:bCs/>
          <w:color w:val="auto"/>
          <w:sz w:val="24"/>
          <w:szCs w:val="24"/>
        </w:rPr>
        <w:t>Responses to serious behaviours of concern</w:t>
      </w:r>
    </w:p>
    <w:p w14:paraId="1CE26704" w14:textId="77777777" w:rsidR="00B91783" w:rsidRPr="0060085B" w:rsidRDefault="00B91783" w:rsidP="00B91783">
      <w:pPr>
        <w:jc w:val="both"/>
        <w:rPr>
          <w:rFonts w:ascii="Arial" w:hAnsi="Arial" w:cs="Arial"/>
          <w:color w:val="auto"/>
          <w:sz w:val="24"/>
          <w:szCs w:val="24"/>
        </w:rPr>
      </w:pPr>
    </w:p>
    <w:p w14:paraId="3496C2A5"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Responses for serious behaviours of concern, including students who display bullying behaviour, are recorded on Behaviour / wellbeing ITD system. These may include:</w:t>
      </w:r>
    </w:p>
    <w:p w14:paraId="16B604A4" w14:textId="77777777" w:rsidR="00B91783" w:rsidRPr="0060085B" w:rsidRDefault="00B91783" w:rsidP="00B91783">
      <w:pPr>
        <w:pStyle w:val="ListParagraph"/>
        <w:numPr>
          <w:ilvl w:val="0"/>
          <w:numId w:val="4"/>
        </w:numPr>
        <w:jc w:val="both"/>
        <w:rPr>
          <w:rFonts w:ascii="Arial" w:hAnsi="Arial" w:cs="Arial"/>
          <w:color w:val="auto"/>
          <w:sz w:val="24"/>
          <w:szCs w:val="24"/>
        </w:rPr>
      </w:pPr>
      <w:r w:rsidRPr="0060085B">
        <w:rPr>
          <w:rFonts w:ascii="Arial" w:hAnsi="Arial" w:cs="Arial"/>
          <w:color w:val="auto"/>
          <w:sz w:val="24"/>
          <w:szCs w:val="24"/>
        </w:rPr>
        <w:t>review and document incident</w:t>
      </w:r>
    </w:p>
    <w:p w14:paraId="5FDCD31B" w14:textId="77777777" w:rsidR="00B91783" w:rsidRPr="0060085B" w:rsidRDefault="00B91783" w:rsidP="00B91783">
      <w:pPr>
        <w:pStyle w:val="ListParagraph"/>
        <w:numPr>
          <w:ilvl w:val="0"/>
          <w:numId w:val="4"/>
        </w:numPr>
        <w:jc w:val="both"/>
        <w:rPr>
          <w:rFonts w:ascii="Arial" w:hAnsi="Arial" w:cs="Arial"/>
          <w:color w:val="auto"/>
          <w:sz w:val="24"/>
          <w:szCs w:val="24"/>
        </w:rPr>
      </w:pPr>
      <w:r w:rsidRPr="0060085B">
        <w:rPr>
          <w:rFonts w:ascii="Arial" w:hAnsi="Arial" w:cs="Arial"/>
          <w:color w:val="auto"/>
          <w:sz w:val="24"/>
          <w:szCs w:val="24"/>
        </w:rPr>
        <w:t>determine appropriate response/s, including supports for staff or other students impacted</w:t>
      </w:r>
    </w:p>
    <w:p w14:paraId="359B903F" w14:textId="77777777" w:rsidR="00B91783" w:rsidRPr="0060085B" w:rsidRDefault="00B91783" w:rsidP="00B91783">
      <w:pPr>
        <w:pStyle w:val="ListParagraph"/>
        <w:numPr>
          <w:ilvl w:val="0"/>
          <w:numId w:val="4"/>
        </w:numPr>
        <w:jc w:val="both"/>
        <w:rPr>
          <w:rFonts w:ascii="Arial" w:hAnsi="Arial" w:cs="Arial"/>
          <w:color w:val="auto"/>
          <w:sz w:val="24"/>
          <w:szCs w:val="24"/>
        </w:rPr>
      </w:pPr>
      <w:r w:rsidRPr="0060085B">
        <w:rPr>
          <w:rFonts w:ascii="Arial" w:hAnsi="Arial" w:cs="Arial"/>
          <w:color w:val="auto"/>
          <w:sz w:val="24"/>
          <w:szCs w:val="24"/>
        </w:rPr>
        <w:t>refer/monitor the student through the school learning and support team</w:t>
      </w:r>
    </w:p>
    <w:p w14:paraId="2BF987C5" w14:textId="77777777" w:rsidR="00B91783" w:rsidRPr="0060085B" w:rsidRDefault="00B91783" w:rsidP="00B91783">
      <w:pPr>
        <w:pStyle w:val="ListParagraph"/>
        <w:numPr>
          <w:ilvl w:val="0"/>
          <w:numId w:val="4"/>
        </w:numPr>
        <w:jc w:val="both"/>
        <w:rPr>
          <w:rFonts w:ascii="Arial" w:hAnsi="Arial" w:cs="Arial"/>
          <w:color w:val="auto"/>
          <w:sz w:val="24"/>
          <w:szCs w:val="24"/>
        </w:rPr>
      </w:pPr>
      <w:r w:rsidRPr="0060085B">
        <w:rPr>
          <w:rFonts w:ascii="Arial" w:hAnsi="Arial" w:cs="Arial"/>
          <w:color w:val="auto"/>
          <w:sz w:val="24"/>
          <w:szCs w:val="24"/>
        </w:rPr>
        <w:t>develop or review individual student support planning, including teaching positive replacement behaviour and making learning and environmental adjustments</w:t>
      </w:r>
    </w:p>
    <w:p w14:paraId="1EDA63F7" w14:textId="77777777" w:rsidR="00B91783" w:rsidRPr="0060085B" w:rsidRDefault="00B91783" w:rsidP="00B91783">
      <w:pPr>
        <w:pStyle w:val="ListParagraph"/>
        <w:numPr>
          <w:ilvl w:val="0"/>
          <w:numId w:val="4"/>
        </w:numPr>
        <w:jc w:val="both"/>
        <w:rPr>
          <w:rFonts w:ascii="Arial" w:hAnsi="Arial" w:cs="Arial"/>
          <w:color w:val="auto"/>
          <w:sz w:val="24"/>
          <w:szCs w:val="24"/>
        </w:rPr>
      </w:pPr>
      <w:r w:rsidRPr="0060085B">
        <w:rPr>
          <w:rFonts w:ascii="Arial" w:hAnsi="Arial" w:cs="Arial"/>
          <w:color w:val="auto"/>
          <w:sz w:val="24"/>
          <w:szCs w:val="24"/>
        </w:rPr>
        <w:t xml:space="preserve">detention, reflection and restorative practices (listed below) </w:t>
      </w:r>
    </w:p>
    <w:p w14:paraId="3B39B493" w14:textId="77777777" w:rsidR="00B91783" w:rsidRPr="0060085B" w:rsidRDefault="00B91783" w:rsidP="00B91783">
      <w:pPr>
        <w:pStyle w:val="ListParagraph"/>
        <w:numPr>
          <w:ilvl w:val="0"/>
          <w:numId w:val="4"/>
        </w:numPr>
        <w:jc w:val="both"/>
        <w:rPr>
          <w:rFonts w:ascii="Arial" w:hAnsi="Arial" w:cs="Arial"/>
          <w:color w:val="auto"/>
          <w:sz w:val="24"/>
          <w:szCs w:val="24"/>
        </w:rPr>
      </w:pPr>
      <w:r w:rsidRPr="0060085B">
        <w:rPr>
          <w:rFonts w:ascii="Arial" w:hAnsi="Arial" w:cs="Arial"/>
          <w:color w:val="auto"/>
          <w:sz w:val="24"/>
          <w:szCs w:val="24"/>
        </w:rPr>
        <w:t xml:space="preserve">liaise with </w:t>
      </w:r>
      <w:hyperlink r:id="rId25">
        <w:r w:rsidRPr="0060085B">
          <w:rPr>
            <w:rStyle w:val="Hyperlink"/>
            <w:rFonts w:ascii="Arial" w:hAnsi="Arial" w:cs="Arial"/>
            <w:color w:val="auto"/>
            <w:sz w:val="24"/>
            <w:szCs w:val="24"/>
          </w:rPr>
          <w:t>Team Around a School</w:t>
        </w:r>
      </w:hyperlink>
      <w:r w:rsidRPr="0060085B">
        <w:rPr>
          <w:rFonts w:ascii="Arial" w:hAnsi="Arial" w:cs="Arial"/>
          <w:color w:val="auto"/>
          <w:sz w:val="24"/>
          <w:szCs w:val="24"/>
        </w:rPr>
        <w:t xml:space="preserve"> for additional support or advice</w:t>
      </w:r>
    </w:p>
    <w:p w14:paraId="2FD14DEF" w14:textId="77777777" w:rsidR="00B91783" w:rsidRPr="0060085B" w:rsidRDefault="00B91783" w:rsidP="00B91783">
      <w:pPr>
        <w:pStyle w:val="ListParagraph"/>
        <w:numPr>
          <w:ilvl w:val="0"/>
          <w:numId w:val="4"/>
        </w:numPr>
        <w:jc w:val="both"/>
        <w:rPr>
          <w:rFonts w:ascii="Arial" w:hAnsi="Arial" w:cs="Arial"/>
          <w:color w:val="auto"/>
          <w:sz w:val="24"/>
          <w:szCs w:val="24"/>
        </w:rPr>
      </w:pPr>
      <w:r w:rsidRPr="0060085B">
        <w:rPr>
          <w:rFonts w:ascii="Arial" w:hAnsi="Arial" w:cs="Arial"/>
          <w:color w:val="auto"/>
          <w:sz w:val="24"/>
          <w:szCs w:val="24"/>
        </w:rPr>
        <w:t>communication and collaboration with parents/carers (phone, email, parent portal, meeting)</w:t>
      </w:r>
    </w:p>
    <w:p w14:paraId="0BA79E32" w14:textId="77777777" w:rsidR="00B91783" w:rsidRPr="0060085B" w:rsidRDefault="00B91783" w:rsidP="00B91783">
      <w:pPr>
        <w:pStyle w:val="ListParagraph"/>
        <w:numPr>
          <w:ilvl w:val="0"/>
          <w:numId w:val="4"/>
        </w:numPr>
        <w:jc w:val="both"/>
        <w:rPr>
          <w:rFonts w:ascii="Arial" w:hAnsi="Arial" w:cs="Arial"/>
          <w:color w:val="auto"/>
          <w:sz w:val="24"/>
          <w:szCs w:val="24"/>
        </w:rPr>
      </w:pPr>
      <w:r w:rsidRPr="0060085B">
        <w:rPr>
          <w:rFonts w:ascii="Arial" w:hAnsi="Arial" w:cs="Arial"/>
          <w:color w:val="auto"/>
          <w:sz w:val="24"/>
          <w:szCs w:val="24"/>
        </w:rPr>
        <w:t>formal caution to suspend, suspension or expulsion.</w:t>
      </w:r>
    </w:p>
    <w:p w14:paraId="386CABDF" w14:textId="77777777" w:rsidR="00B91783" w:rsidRPr="0060085B" w:rsidRDefault="00B91783" w:rsidP="00B91783">
      <w:pPr>
        <w:jc w:val="both"/>
        <w:rPr>
          <w:rFonts w:ascii="Arial" w:hAnsi="Arial" w:cs="Arial"/>
          <w:color w:val="auto"/>
          <w:sz w:val="24"/>
          <w:szCs w:val="24"/>
        </w:rPr>
      </w:pPr>
    </w:p>
    <w:p w14:paraId="3C0A5D55"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 xml:space="preserve">The NSW Department of Education </w:t>
      </w:r>
      <w:hyperlink r:id="rId26">
        <w:r w:rsidRPr="0060085B">
          <w:rPr>
            <w:rStyle w:val="Hyperlink"/>
            <w:rFonts w:ascii="Arial" w:hAnsi="Arial" w:cs="Arial"/>
            <w:color w:val="auto"/>
            <w:sz w:val="24"/>
            <w:szCs w:val="24"/>
          </w:rPr>
          <w:t>Student Behaviour policy</w:t>
        </w:r>
      </w:hyperlink>
      <w:r w:rsidRPr="0060085B">
        <w:rPr>
          <w:rFonts w:ascii="Arial" w:hAnsi="Arial" w:cs="Arial"/>
          <w:color w:val="auto"/>
          <w:sz w:val="24"/>
          <w:szCs w:val="24"/>
        </w:rPr>
        <w:t xml:space="preserve"> and </w:t>
      </w:r>
      <w:hyperlink r:id="rId27" w:history="1">
        <w:r w:rsidRPr="0060085B">
          <w:rPr>
            <w:rStyle w:val="Hyperlink"/>
            <w:rFonts w:ascii="Arial" w:hAnsi="Arial" w:cs="Arial"/>
            <w:color w:val="auto"/>
            <w:sz w:val="24"/>
            <w:szCs w:val="24"/>
          </w:rPr>
          <w:t>Suspension and Expulsion procedures</w:t>
        </w:r>
      </w:hyperlink>
      <w:r w:rsidRPr="0060085B">
        <w:rPr>
          <w:rFonts w:ascii="Arial" w:hAnsi="Arial" w:cs="Arial"/>
          <w:color w:val="auto"/>
          <w:sz w:val="24"/>
          <w:szCs w:val="24"/>
        </w:rPr>
        <w:t xml:space="preserve"> apply to all NSW public schools.</w:t>
      </w:r>
    </w:p>
    <w:p w14:paraId="74AB5F1E" w14:textId="77777777" w:rsidR="00B91783" w:rsidRPr="0060085B" w:rsidRDefault="00B91783" w:rsidP="00B91783">
      <w:pPr>
        <w:pStyle w:val="BodyText"/>
        <w:rPr>
          <w:rFonts w:ascii="Arial" w:hAnsi="Arial" w:cs="Arial"/>
          <w:sz w:val="24"/>
          <w:szCs w:val="24"/>
        </w:rPr>
      </w:pPr>
    </w:p>
    <w:p w14:paraId="6D6CE88C"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Responses to all behaviours of concern apply to student behaviour that occurs:</w:t>
      </w:r>
    </w:p>
    <w:p w14:paraId="06223D5F" w14:textId="77777777" w:rsidR="00B91783" w:rsidRPr="0060085B" w:rsidRDefault="00B91783" w:rsidP="00B91783">
      <w:pPr>
        <w:pStyle w:val="ListParagraph"/>
        <w:numPr>
          <w:ilvl w:val="0"/>
          <w:numId w:val="5"/>
        </w:numPr>
        <w:jc w:val="both"/>
        <w:rPr>
          <w:rFonts w:ascii="Arial" w:hAnsi="Arial" w:cs="Arial"/>
          <w:color w:val="auto"/>
          <w:sz w:val="24"/>
          <w:szCs w:val="24"/>
        </w:rPr>
      </w:pPr>
      <w:r w:rsidRPr="0060085B">
        <w:rPr>
          <w:rFonts w:ascii="Arial" w:hAnsi="Arial" w:cs="Arial"/>
          <w:color w:val="auto"/>
          <w:sz w:val="24"/>
          <w:szCs w:val="24"/>
        </w:rPr>
        <w:t xml:space="preserve">at school </w:t>
      </w:r>
    </w:p>
    <w:p w14:paraId="6A991863" w14:textId="77777777" w:rsidR="00B91783" w:rsidRPr="0060085B" w:rsidRDefault="00B91783" w:rsidP="00B91783">
      <w:pPr>
        <w:pStyle w:val="ListParagraph"/>
        <w:numPr>
          <w:ilvl w:val="0"/>
          <w:numId w:val="5"/>
        </w:numPr>
        <w:jc w:val="both"/>
        <w:rPr>
          <w:rFonts w:ascii="Arial" w:hAnsi="Arial" w:cs="Arial"/>
          <w:color w:val="auto"/>
          <w:sz w:val="24"/>
          <w:szCs w:val="24"/>
        </w:rPr>
      </w:pPr>
      <w:r w:rsidRPr="0060085B">
        <w:rPr>
          <w:rFonts w:ascii="Arial" w:hAnsi="Arial" w:cs="Arial"/>
          <w:color w:val="auto"/>
          <w:sz w:val="24"/>
          <w:szCs w:val="24"/>
        </w:rPr>
        <w:t xml:space="preserve">on the way to and from school </w:t>
      </w:r>
    </w:p>
    <w:p w14:paraId="0E49749F" w14:textId="77777777" w:rsidR="00B91783" w:rsidRPr="0060085B" w:rsidRDefault="00B91783" w:rsidP="00B91783">
      <w:pPr>
        <w:pStyle w:val="ListParagraph"/>
        <w:numPr>
          <w:ilvl w:val="0"/>
          <w:numId w:val="5"/>
        </w:numPr>
        <w:jc w:val="both"/>
        <w:rPr>
          <w:rFonts w:ascii="Arial" w:hAnsi="Arial" w:cs="Arial"/>
          <w:color w:val="auto"/>
          <w:sz w:val="24"/>
          <w:szCs w:val="24"/>
        </w:rPr>
      </w:pPr>
      <w:r w:rsidRPr="0060085B">
        <w:rPr>
          <w:rFonts w:ascii="Arial" w:hAnsi="Arial" w:cs="Arial"/>
          <w:color w:val="auto"/>
          <w:sz w:val="24"/>
          <w:szCs w:val="24"/>
        </w:rPr>
        <w:t>on school-endorsed activities that are off-site</w:t>
      </w:r>
    </w:p>
    <w:p w14:paraId="330BA565" w14:textId="77777777" w:rsidR="00B91783" w:rsidRPr="0060085B" w:rsidRDefault="00B91783" w:rsidP="00B91783">
      <w:pPr>
        <w:pStyle w:val="ListParagraph"/>
        <w:numPr>
          <w:ilvl w:val="0"/>
          <w:numId w:val="5"/>
        </w:numPr>
        <w:jc w:val="both"/>
        <w:rPr>
          <w:rFonts w:ascii="Arial" w:hAnsi="Arial" w:cs="Arial"/>
          <w:color w:val="auto"/>
          <w:sz w:val="24"/>
          <w:szCs w:val="24"/>
        </w:rPr>
      </w:pPr>
      <w:r w:rsidRPr="0060085B">
        <w:rPr>
          <w:rFonts w:ascii="Arial" w:hAnsi="Arial" w:cs="Arial"/>
          <w:color w:val="auto"/>
          <w:sz w:val="24"/>
          <w:szCs w:val="24"/>
        </w:rPr>
        <w:t>outside school hours and off school premises where there is a clear and close connection between the school and students’ conduct</w:t>
      </w:r>
    </w:p>
    <w:p w14:paraId="60D4DEEB" w14:textId="77777777" w:rsidR="00B91783" w:rsidRPr="0060085B" w:rsidRDefault="00B91783" w:rsidP="00B91783">
      <w:pPr>
        <w:pStyle w:val="ListParagraph"/>
        <w:numPr>
          <w:ilvl w:val="0"/>
          <w:numId w:val="5"/>
        </w:numPr>
        <w:jc w:val="both"/>
        <w:rPr>
          <w:rFonts w:ascii="Arial" w:hAnsi="Arial" w:cs="Arial"/>
          <w:color w:val="auto"/>
          <w:sz w:val="24"/>
          <w:szCs w:val="24"/>
        </w:rPr>
      </w:pPr>
      <w:r w:rsidRPr="0060085B">
        <w:rPr>
          <w:rFonts w:ascii="Arial" w:hAnsi="Arial" w:cs="Arial"/>
          <w:color w:val="auto"/>
          <w:sz w:val="24"/>
          <w:szCs w:val="24"/>
        </w:rPr>
        <w:t>when using social media, mobile devices and/or other technology involving another student or staff member.</w:t>
      </w:r>
    </w:p>
    <w:p w14:paraId="6178C54B" w14:textId="77777777" w:rsidR="00B91783" w:rsidRPr="0060085B" w:rsidRDefault="00B91783" w:rsidP="00B91783">
      <w:pPr>
        <w:jc w:val="both"/>
        <w:rPr>
          <w:rFonts w:ascii="Arial" w:hAnsi="Arial" w:cs="Arial"/>
          <w:sz w:val="24"/>
          <w:szCs w:val="24"/>
        </w:rPr>
      </w:pPr>
    </w:p>
    <w:p w14:paraId="7135CBF9" w14:textId="77777777" w:rsidR="00B91783" w:rsidRPr="0060085B" w:rsidRDefault="00B91783" w:rsidP="00B91783">
      <w:pPr>
        <w:pStyle w:val="BodyText"/>
        <w:jc w:val="both"/>
        <w:rPr>
          <w:rFonts w:ascii="Arial" w:hAnsi="Arial" w:cs="Arial"/>
          <w:sz w:val="24"/>
          <w:szCs w:val="24"/>
        </w:rPr>
      </w:pPr>
      <w:r w:rsidRPr="0060085B">
        <w:rPr>
          <w:rFonts w:ascii="Arial" w:hAnsi="Arial" w:cs="Arial"/>
          <w:sz w:val="24"/>
          <w:szCs w:val="24"/>
        </w:rPr>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 school counselling service.</w:t>
      </w:r>
    </w:p>
    <w:p w14:paraId="37DF07B8" w14:textId="77777777" w:rsidR="00B91783" w:rsidRPr="0060085B" w:rsidRDefault="00B91783" w:rsidP="00B91783">
      <w:pPr>
        <w:jc w:val="both"/>
        <w:rPr>
          <w:rFonts w:ascii="Arial" w:hAnsi="Arial" w:cs="Arial"/>
          <w:sz w:val="24"/>
          <w:szCs w:val="24"/>
        </w:rPr>
      </w:pPr>
    </w:p>
    <w:p w14:paraId="0237E5DB" w14:textId="77777777" w:rsidR="00B91783" w:rsidRPr="0060085B" w:rsidRDefault="00B91783" w:rsidP="00B91783">
      <w:pPr>
        <w:jc w:val="both"/>
        <w:rPr>
          <w:rFonts w:ascii="Arial" w:hAnsi="Arial" w:cs="Arial"/>
          <w:b/>
          <w:bCs/>
          <w:color w:val="auto"/>
          <w:sz w:val="24"/>
          <w:szCs w:val="24"/>
        </w:rPr>
      </w:pPr>
      <w:r w:rsidRPr="0060085B">
        <w:rPr>
          <w:rFonts w:ascii="Arial" w:hAnsi="Arial" w:cs="Arial"/>
          <w:b/>
          <w:bCs/>
          <w:color w:val="auto"/>
          <w:sz w:val="24"/>
          <w:szCs w:val="24"/>
        </w:rPr>
        <w:t>Reporting and recording behaviours of concern</w:t>
      </w:r>
    </w:p>
    <w:p w14:paraId="3579A507"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Staff will comply with reporting and responding processes outlined in the:</w:t>
      </w:r>
    </w:p>
    <w:p w14:paraId="16BCC64E" w14:textId="77777777" w:rsidR="00B91783" w:rsidRPr="0060085B" w:rsidRDefault="00B91783" w:rsidP="00B91783">
      <w:pPr>
        <w:jc w:val="both"/>
        <w:rPr>
          <w:rFonts w:ascii="Arial" w:hAnsi="Arial" w:cs="Arial"/>
          <w:color w:val="auto"/>
          <w:sz w:val="24"/>
          <w:szCs w:val="24"/>
        </w:rPr>
      </w:pPr>
      <w:hyperlink r:id="rId28" w:history="1">
        <w:r w:rsidRPr="0060085B">
          <w:rPr>
            <w:rStyle w:val="Hyperlink"/>
            <w:rFonts w:ascii="Arial" w:hAnsi="Arial" w:cs="Arial"/>
            <w:color w:val="auto"/>
            <w:sz w:val="24"/>
            <w:szCs w:val="24"/>
          </w:rPr>
          <w:t>Incident Notification and Response Policy</w:t>
        </w:r>
      </w:hyperlink>
      <w:r w:rsidRPr="0060085B">
        <w:rPr>
          <w:rFonts w:ascii="Arial" w:hAnsi="Arial" w:cs="Arial"/>
          <w:color w:val="auto"/>
          <w:sz w:val="24"/>
          <w:szCs w:val="24"/>
        </w:rPr>
        <w:t xml:space="preserve"> </w:t>
      </w:r>
    </w:p>
    <w:p w14:paraId="631050C3" w14:textId="77777777" w:rsidR="00B91783" w:rsidRPr="0060085B" w:rsidRDefault="00B91783" w:rsidP="00B91783">
      <w:pPr>
        <w:jc w:val="both"/>
        <w:rPr>
          <w:rFonts w:ascii="Arial" w:hAnsi="Arial" w:cs="Arial"/>
          <w:color w:val="auto"/>
          <w:sz w:val="24"/>
          <w:szCs w:val="24"/>
        </w:rPr>
      </w:pPr>
      <w:hyperlink r:id="rId29" w:history="1">
        <w:r w:rsidRPr="0060085B">
          <w:rPr>
            <w:rStyle w:val="Hyperlink"/>
            <w:rFonts w:ascii="Arial" w:hAnsi="Arial" w:cs="Arial"/>
            <w:color w:val="auto"/>
            <w:sz w:val="24"/>
            <w:szCs w:val="24"/>
          </w:rPr>
          <w:t>Incident Notification and Response Procedures</w:t>
        </w:r>
      </w:hyperlink>
    </w:p>
    <w:p w14:paraId="03F72C0D" w14:textId="77777777" w:rsidR="00B91783" w:rsidRPr="0060085B" w:rsidRDefault="00B91783" w:rsidP="00B91783">
      <w:pPr>
        <w:jc w:val="both"/>
        <w:rPr>
          <w:rFonts w:ascii="Arial" w:hAnsi="Arial" w:cs="Arial"/>
          <w:color w:val="auto"/>
          <w:sz w:val="24"/>
          <w:szCs w:val="24"/>
        </w:rPr>
      </w:pPr>
      <w:hyperlink r:id="rId30" w:history="1">
        <w:r w:rsidRPr="0060085B">
          <w:rPr>
            <w:rStyle w:val="Hyperlink"/>
            <w:rFonts w:ascii="Arial" w:hAnsi="Arial" w:cs="Arial"/>
            <w:color w:val="auto"/>
            <w:sz w:val="24"/>
            <w:szCs w:val="24"/>
          </w:rPr>
          <w:t>Student Behaviour policy</w:t>
        </w:r>
      </w:hyperlink>
      <w:r w:rsidRPr="0060085B">
        <w:rPr>
          <w:rFonts w:ascii="Arial" w:hAnsi="Arial" w:cs="Arial"/>
          <w:color w:val="auto"/>
          <w:sz w:val="24"/>
          <w:szCs w:val="24"/>
        </w:rPr>
        <w:t xml:space="preserve"> and </w:t>
      </w:r>
      <w:hyperlink r:id="rId31" w:history="1">
        <w:r w:rsidRPr="0060085B">
          <w:rPr>
            <w:rStyle w:val="Hyperlink"/>
            <w:rFonts w:ascii="Arial" w:hAnsi="Arial" w:cs="Arial"/>
            <w:color w:val="auto"/>
            <w:sz w:val="24"/>
            <w:szCs w:val="24"/>
          </w:rPr>
          <w:t>Suspension and Expulsion procedures</w:t>
        </w:r>
      </w:hyperlink>
      <w:r w:rsidRPr="0060085B">
        <w:rPr>
          <w:rFonts w:ascii="Arial" w:hAnsi="Arial" w:cs="Arial"/>
          <w:color w:val="auto"/>
          <w:sz w:val="24"/>
          <w:szCs w:val="24"/>
        </w:rPr>
        <w:t>.</w:t>
      </w:r>
    </w:p>
    <w:p w14:paraId="3C618EB8" w14:textId="77777777" w:rsidR="00B91783" w:rsidRPr="0060085B" w:rsidRDefault="00B91783" w:rsidP="00B91783">
      <w:pPr>
        <w:jc w:val="both"/>
        <w:rPr>
          <w:rFonts w:ascii="Arial" w:hAnsi="Arial" w:cs="Arial"/>
          <w:color w:val="auto"/>
          <w:sz w:val="24"/>
          <w:szCs w:val="24"/>
        </w:rPr>
      </w:pPr>
    </w:p>
    <w:p w14:paraId="05ACF1D4" w14:textId="77777777" w:rsidR="00B91783" w:rsidRPr="0060085B" w:rsidRDefault="00B91783" w:rsidP="00B91783">
      <w:pPr>
        <w:pStyle w:val="BodyText"/>
        <w:jc w:val="both"/>
        <w:rPr>
          <w:rFonts w:ascii="Arial" w:hAnsi="Arial" w:cs="Arial"/>
          <w:sz w:val="24"/>
          <w:szCs w:val="24"/>
        </w:rPr>
      </w:pPr>
      <w:r w:rsidRPr="0060085B">
        <w:rPr>
          <w:rFonts w:ascii="Arial" w:hAnsi="Arial" w:cs="Arial"/>
          <w:sz w:val="24"/>
          <w:szCs w:val="24"/>
        </w:rPr>
        <w:t xml:space="preserve">Students and/or parents/carers can report cyberbullying to the </w:t>
      </w:r>
      <w:hyperlink r:id="rId32" w:tgtFrame="_blank" w:tooltip="https://www.esafety.gov.au/report" w:history="1">
        <w:proofErr w:type="spellStart"/>
        <w:r w:rsidRPr="0060085B">
          <w:rPr>
            <w:rStyle w:val="Hyperlink"/>
            <w:rFonts w:ascii="Arial" w:hAnsi="Arial" w:cs="Arial"/>
            <w:sz w:val="24"/>
            <w:szCs w:val="24"/>
          </w:rPr>
          <w:t>eSafety</w:t>
        </w:r>
        <w:proofErr w:type="spellEnd"/>
        <w:r w:rsidRPr="0060085B">
          <w:rPr>
            <w:rStyle w:val="Hyperlink"/>
            <w:rFonts w:ascii="Arial" w:hAnsi="Arial" w:cs="Arial"/>
            <w:sz w:val="24"/>
            <w:szCs w:val="24"/>
          </w:rPr>
          <w:t xml:space="preserve"> Commissioner</w:t>
        </w:r>
      </w:hyperlink>
      <w:r w:rsidRPr="0060085B">
        <w:rPr>
          <w:rFonts w:ascii="Arial" w:hAnsi="Arial" w:cs="Arial"/>
          <w:sz w:val="24"/>
          <w:szCs w:val="24"/>
        </w:rPr>
        <w:t xml:space="preserve"> and reporting links for most sites, games and apps can be found at the </w:t>
      </w:r>
      <w:hyperlink r:id="rId33" w:tgtFrame="_blank" w:tooltip="https://www.esafety.gov.au/key-issues/esafety-guide" w:history="1">
        <w:proofErr w:type="spellStart"/>
        <w:r w:rsidRPr="0060085B">
          <w:rPr>
            <w:rStyle w:val="Hyperlink"/>
            <w:rFonts w:ascii="Arial" w:hAnsi="Arial" w:cs="Arial"/>
            <w:sz w:val="24"/>
            <w:szCs w:val="24"/>
          </w:rPr>
          <w:t>eSafety</w:t>
        </w:r>
        <w:proofErr w:type="spellEnd"/>
      </w:hyperlink>
      <w:r w:rsidRPr="0060085B">
        <w:rPr>
          <w:rFonts w:ascii="Arial" w:hAnsi="Arial" w:cs="Arial"/>
          <w:sz w:val="24"/>
          <w:szCs w:val="24"/>
        </w:rPr>
        <w:t xml:space="preserve"> Guide.</w:t>
      </w:r>
    </w:p>
    <w:p w14:paraId="56C60258" w14:textId="77777777" w:rsidR="00B91783" w:rsidRPr="0060085B" w:rsidRDefault="00B91783" w:rsidP="00B91783">
      <w:pPr>
        <w:jc w:val="both"/>
        <w:rPr>
          <w:rFonts w:ascii="Arial" w:hAnsi="Arial" w:cs="Arial"/>
          <w:color w:val="auto"/>
          <w:sz w:val="24"/>
          <w:szCs w:val="24"/>
        </w:rPr>
      </w:pPr>
    </w:p>
    <w:p w14:paraId="0554C9E2" w14:textId="77777777" w:rsidR="00B91783" w:rsidRPr="0060085B" w:rsidRDefault="00B91783" w:rsidP="00B91783">
      <w:pPr>
        <w:jc w:val="both"/>
        <w:rPr>
          <w:rFonts w:ascii="Arial" w:hAnsi="Arial" w:cs="Arial"/>
          <w:b/>
          <w:bCs/>
          <w:color w:val="auto"/>
          <w:sz w:val="24"/>
          <w:szCs w:val="24"/>
        </w:rPr>
      </w:pPr>
      <w:r w:rsidRPr="0060085B">
        <w:rPr>
          <w:rFonts w:ascii="Arial" w:hAnsi="Arial" w:cs="Arial"/>
          <w:b/>
          <w:bCs/>
          <w:color w:val="auto"/>
          <w:sz w:val="24"/>
          <w:szCs w:val="24"/>
        </w:rPr>
        <w:t>Detention, reflection and restorative practices</w:t>
      </w:r>
    </w:p>
    <w:p w14:paraId="20D18366" w14:textId="77777777" w:rsidR="00B91783" w:rsidRPr="0060085B" w:rsidRDefault="00B91783" w:rsidP="00B91783">
      <w:pPr>
        <w:jc w:val="both"/>
        <w:rPr>
          <w:rFonts w:ascii="Arial" w:hAnsi="Arial" w:cs="Arial"/>
          <w:color w:val="auto"/>
          <w:sz w:val="24"/>
          <w:szCs w:val="24"/>
        </w:rPr>
      </w:pPr>
      <w:r w:rsidRPr="0060085B">
        <w:rPr>
          <w:rFonts w:ascii="Arial" w:hAnsi="Arial" w:cs="Arial"/>
          <w:color w:val="auto"/>
          <w:sz w:val="24"/>
          <w:szCs w:val="24"/>
        </w:rPr>
        <w:t>Toilet and food breaks are always included when withdrawal from free choice play at either break is planned as a response to behaviour. The maximum length of time will be appropriate to the age / developmental level of the student.</w:t>
      </w:r>
    </w:p>
    <w:p w14:paraId="20AA9E8C" w14:textId="77777777" w:rsidR="00B91783" w:rsidRPr="0060085B" w:rsidRDefault="00B91783" w:rsidP="00B91783">
      <w:pPr>
        <w:pStyle w:val="BodyText"/>
        <w:rPr>
          <w:rFonts w:ascii="Arial" w:hAnsi="Arial" w:cs="Arial"/>
          <w:sz w:val="24"/>
          <w:szCs w:val="24"/>
        </w:rPr>
      </w:pPr>
    </w:p>
    <w:tbl>
      <w:tblPr>
        <w:tblStyle w:val="ListTable3-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914"/>
        <w:gridCol w:w="1914"/>
        <w:gridCol w:w="1912"/>
      </w:tblGrid>
      <w:tr w:rsidR="00B91783" w:rsidRPr="0060085B" w14:paraId="40C9B507" w14:textId="77777777" w:rsidTr="00EE183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2154" w:type="pct"/>
            <w:tcBorders>
              <w:bottom w:val="none" w:sz="0" w:space="0" w:color="auto"/>
              <w:right w:val="none" w:sz="0" w:space="0" w:color="auto"/>
            </w:tcBorders>
          </w:tcPr>
          <w:p w14:paraId="4C912711"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Strategy</w:t>
            </w:r>
          </w:p>
        </w:tc>
        <w:tc>
          <w:tcPr>
            <w:tcW w:w="949" w:type="pct"/>
          </w:tcPr>
          <w:p w14:paraId="77949894" w14:textId="77777777" w:rsidR="00B91783" w:rsidRPr="0060085B" w:rsidRDefault="00B91783" w:rsidP="00EE183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When and how long?</w:t>
            </w:r>
          </w:p>
        </w:tc>
        <w:tc>
          <w:tcPr>
            <w:tcW w:w="949" w:type="pct"/>
          </w:tcPr>
          <w:p w14:paraId="1AAE6B11" w14:textId="77777777" w:rsidR="00B91783" w:rsidRPr="0060085B" w:rsidRDefault="00B91783" w:rsidP="00EE183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Who coordinates?</w:t>
            </w:r>
          </w:p>
        </w:tc>
        <w:tc>
          <w:tcPr>
            <w:tcW w:w="948" w:type="pct"/>
          </w:tcPr>
          <w:p w14:paraId="304E240C" w14:textId="77777777" w:rsidR="00B91783" w:rsidRPr="0060085B" w:rsidRDefault="00B91783" w:rsidP="00EE183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How are these recorded?</w:t>
            </w:r>
          </w:p>
        </w:tc>
      </w:tr>
      <w:tr w:rsidR="00B91783" w:rsidRPr="0060085B" w14:paraId="743894E4" w14:textId="77777777" w:rsidTr="00EE1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Borders>
              <w:right w:val="none" w:sz="0" w:space="0" w:color="auto"/>
            </w:tcBorders>
          </w:tcPr>
          <w:p w14:paraId="1532B120" w14:textId="77777777" w:rsidR="00B91783" w:rsidRPr="0060085B" w:rsidRDefault="00B91783" w:rsidP="00EE1839">
            <w:pPr>
              <w:jc w:val="both"/>
              <w:rPr>
                <w:rFonts w:ascii="Arial" w:hAnsi="Arial" w:cs="Arial"/>
                <w:bCs w:val="0"/>
                <w:color w:val="auto"/>
                <w:sz w:val="24"/>
                <w:szCs w:val="24"/>
              </w:rPr>
            </w:pPr>
            <w:r w:rsidRPr="0060085B">
              <w:rPr>
                <w:rFonts w:ascii="Arial" w:hAnsi="Arial" w:cs="Arial"/>
                <w:color w:val="auto"/>
                <w:sz w:val="24"/>
                <w:szCs w:val="24"/>
              </w:rPr>
              <w:t xml:space="preserve">Reflection room – </w:t>
            </w:r>
            <w:r w:rsidRPr="0060085B">
              <w:rPr>
                <w:rFonts w:ascii="Arial" w:hAnsi="Arial" w:cs="Arial"/>
                <w:b w:val="0"/>
                <w:color w:val="auto"/>
                <w:sz w:val="24"/>
                <w:szCs w:val="24"/>
              </w:rPr>
              <w:t xml:space="preserve">a structured debriefing and planning after a crisis event </w:t>
            </w:r>
            <w:r w:rsidRPr="0060085B">
              <w:rPr>
                <w:rFonts w:ascii="Arial" w:hAnsi="Arial" w:cs="Arial"/>
                <w:b w:val="0"/>
                <w:bCs w:val="0"/>
                <w:color w:val="auto"/>
                <w:sz w:val="24"/>
                <w:szCs w:val="24"/>
              </w:rPr>
              <w:t>or behaviour of concern with an</w:t>
            </w:r>
            <w:r w:rsidRPr="0060085B">
              <w:rPr>
                <w:rFonts w:ascii="Arial" w:hAnsi="Arial" w:cs="Arial"/>
                <w:b w:val="0"/>
                <w:color w:val="auto"/>
                <w:sz w:val="24"/>
                <w:szCs w:val="24"/>
              </w:rPr>
              <w:t xml:space="preserve"> individual student (reflection) or small group of students as required. </w:t>
            </w:r>
          </w:p>
          <w:p w14:paraId="54C1DB76" w14:textId="77777777" w:rsidR="00B91783" w:rsidRPr="0060085B" w:rsidRDefault="00B91783" w:rsidP="00EE1839">
            <w:pPr>
              <w:pStyle w:val="BodyText"/>
              <w:rPr>
                <w:rFonts w:ascii="Arial" w:hAnsi="Arial" w:cs="Arial"/>
                <w:b w:val="0"/>
                <w:bCs w:val="0"/>
                <w:sz w:val="24"/>
                <w:szCs w:val="24"/>
              </w:rPr>
            </w:pPr>
          </w:p>
          <w:p w14:paraId="2C0D189B" w14:textId="77777777" w:rsidR="00B91783" w:rsidRPr="0060085B" w:rsidRDefault="00B91783" w:rsidP="00EE1839">
            <w:pPr>
              <w:pStyle w:val="BodyText"/>
              <w:rPr>
                <w:rFonts w:ascii="Arial" w:hAnsi="Arial" w:cs="Arial"/>
                <w:b w:val="0"/>
                <w:bCs w:val="0"/>
                <w:sz w:val="24"/>
                <w:szCs w:val="24"/>
              </w:rPr>
            </w:pPr>
            <w:r w:rsidRPr="0060085B">
              <w:rPr>
                <w:rFonts w:ascii="Arial" w:hAnsi="Arial" w:cs="Arial"/>
                <w:b w:val="0"/>
                <w:bCs w:val="0"/>
                <w:sz w:val="24"/>
                <w:szCs w:val="24"/>
              </w:rPr>
              <w:t>Dependent upon the severity of the situation, WPS operates an allocated number of times that a student must attend the reflection room (e.g. Level 1 = 1, Level 2 = 3, Level 3 = 5)</w:t>
            </w:r>
          </w:p>
        </w:tc>
        <w:tc>
          <w:tcPr>
            <w:tcW w:w="949" w:type="pct"/>
          </w:tcPr>
          <w:p w14:paraId="0D75CAE1"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 xml:space="preserve">As soon as practical – during recess or lunch as determined by the Assistant Principal </w:t>
            </w:r>
          </w:p>
        </w:tc>
        <w:tc>
          <w:tcPr>
            <w:tcW w:w="949" w:type="pct"/>
          </w:tcPr>
          <w:p w14:paraId="7AF4C1AC"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Assistant Principal</w:t>
            </w:r>
          </w:p>
        </w:tc>
        <w:tc>
          <w:tcPr>
            <w:tcW w:w="948" w:type="pct"/>
          </w:tcPr>
          <w:p w14:paraId="1AB6DC92"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All details including incident, students involved and resolution / actions in School Bytes</w:t>
            </w:r>
          </w:p>
        </w:tc>
      </w:tr>
      <w:tr w:rsidR="00B91783" w:rsidRPr="0060085B" w14:paraId="123181AC" w14:textId="77777777" w:rsidTr="00EE1839">
        <w:trPr>
          <w:trHeight w:val="454"/>
        </w:trPr>
        <w:tc>
          <w:tcPr>
            <w:cnfStyle w:val="001000000000" w:firstRow="0" w:lastRow="0" w:firstColumn="1" w:lastColumn="0" w:oddVBand="0" w:evenVBand="0" w:oddHBand="0" w:evenHBand="0" w:firstRowFirstColumn="0" w:firstRowLastColumn="0" w:lastRowFirstColumn="0" w:lastRowLastColumn="0"/>
            <w:tcW w:w="2154" w:type="pct"/>
            <w:tcBorders>
              <w:right w:val="none" w:sz="0" w:space="0" w:color="auto"/>
            </w:tcBorders>
          </w:tcPr>
          <w:p w14:paraId="39B4F673" w14:textId="77777777" w:rsidR="00B91783" w:rsidRPr="0060085B" w:rsidRDefault="00B91783" w:rsidP="00EE1839">
            <w:pPr>
              <w:rPr>
                <w:rFonts w:ascii="Arial" w:hAnsi="Arial" w:cs="Arial"/>
                <w:color w:val="auto"/>
                <w:sz w:val="24"/>
                <w:szCs w:val="24"/>
              </w:rPr>
            </w:pPr>
            <w:r w:rsidRPr="0060085B">
              <w:rPr>
                <w:rFonts w:ascii="Arial" w:hAnsi="Arial" w:cs="Arial"/>
                <w:color w:val="auto"/>
                <w:sz w:val="24"/>
                <w:szCs w:val="24"/>
              </w:rPr>
              <w:t>Alternate play plan</w:t>
            </w:r>
            <w:r w:rsidRPr="0060085B">
              <w:rPr>
                <w:rFonts w:ascii="Arial" w:hAnsi="Arial" w:cs="Arial"/>
                <w:b w:val="0"/>
                <w:bCs w:val="0"/>
                <w:color w:val="auto"/>
                <w:sz w:val="24"/>
                <w:szCs w:val="24"/>
              </w:rPr>
              <w:t xml:space="preserve"> – withdrawal from free choice play and re-allocation to office or classroom for supervised play following breach in behaviour. The purpose is to assist the student to achieve the desired behaviour, to reflect on their behaviour and make positive choices – individual or group (detention). This may also include the opportunity for the student to role play or be explicitly taught behaviours involved in the incident</w:t>
            </w:r>
          </w:p>
          <w:p w14:paraId="6E5F6AEC" w14:textId="77777777" w:rsidR="00B91783" w:rsidRPr="0060085B" w:rsidRDefault="00B91783" w:rsidP="00EE1839">
            <w:pPr>
              <w:pStyle w:val="BodyText"/>
              <w:rPr>
                <w:rFonts w:ascii="Arial" w:hAnsi="Arial" w:cs="Arial"/>
                <w:sz w:val="24"/>
                <w:szCs w:val="24"/>
              </w:rPr>
            </w:pPr>
          </w:p>
        </w:tc>
        <w:tc>
          <w:tcPr>
            <w:tcW w:w="949" w:type="pct"/>
          </w:tcPr>
          <w:p w14:paraId="5D95D512"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0085B">
              <w:rPr>
                <w:rFonts w:ascii="Arial" w:hAnsi="Arial" w:cs="Arial"/>
                <w:color w:val="auto"/>
                <w:sz w:val="24"/>
                <w:szCs w:val="24"/>
              </w:rPr>
              <w:t xml:space="preserve">As soon as practical – during recess or lunch as determined by the Assistant Principal </w:t>
            </w:r>
          </w:p>
        </w:tc>
        <w:tc>
          <w:tcPr>
            <w:tcW w:w="949" w:type="pct"/>
          </w:tcPr>
          <w:p w14:paraId="581BFEC3"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Assistant Principal</w:t>
            </w:r>
          </w:p>
        </w:tc>
        <w:tc>
          <w:tcPr>
            <w:tcW w:w="948" w:type="pct"/>
          </w:tcPr>
          <w:p w14:paraId="450955E8"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All details including incident, students involved and resolution / actions in School Bytes</w:t>
            </w:r>
          </w:p>
        </w:tc>
      </w:tr>
      <w:tr w:rsidR="00B91783" w:rsidRPr="0060085B" w14:paraId="72304B85" w14:textId="77777777" w:rsidTr="00EE18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Pr>
          <w:p w14:paraId="1048558A" w14:textId="77777777" w:rsidR="00B91783" w:rsidRPr="0060085B" w:rsidRDefault="00B91783" w:rsidP="00EE1839">
            <w:pPr>
              <w:rPr>
                <w:rFonts w:ascii="Arial" w:hAnsi="Arial" w:cs="Arial"/>
                <w:b w:val="0"/>
                <w:bCs w:val="0"/>
                <w:color w:val="auto"/>
                <w:sz w:val="24"/>
                <w:szCs w:val="24"/>
              </w:rPr>
            </w:pPr>
            <w:r w:rsidRPr="0060085B">
              <w:rPr>
                <w:rFonts w:ascii="Arial" w:hAnsi="Arial" w:cs="Arial"/>
                <w:color w:val="auto"/>
                <w:sz w:val="24"/>
                <w:szCs w:val="24"/>
              </w:rPr>
              <w:t xml:space="preserve">Alternate Playground Plan </w:t>
            </w:r>
            <w:r w:rsidRPr="0060085B">
              <w:rPr>
                <w:rFonts w:ascii="Arial" w:hAnsi="Arial" w:cs="Arial"/>
                <w:b w:val="0"/>
                <w:bCs w:val="0"/>
                <w:color w:val="auto"/>
                <w:sz w:val="24"/>
                <w:szCs w:val="24"/>
              </w:rPr>
              <w:t xml:space="preserve">– there may be occasions where a </w:t>
            </w:r>
            <w:proofErr w:type="spellStart"/>
            <w:proofErr w:type="gramStart"/>
            <w:r w:rsidRPr="0060085B">
              <w:rPr>
                <w:rFonts w:ascii="Arial" w:hAnsi="Arial" w:cs="Arial"/>
                <w:b w:val="0"/>
                <w:bCs w:val="0"/>
                <w:color w:val="auto"/>
                <w:sz w:val="24"/>
                <w:szCs w:val="24"/>
              </w:rPr>
              <w:t>students</w:t>
            </w:r>
            <w:proofErr w:type="spellEnd"/>
            <w:proofErr w:type="gramEnd"/>
            <w:r w:rsidRPr="0060085B">
              <w:rPr>
                <w:rFonts w:ascii="Arial" w:hAnsi="Arial" w:cs="Arial"/>
                <w:b w:val="0"/>
                <w:bCs w:val="0"/>
                <w:color w:val="auto"/>
                <w:sz w:val="24"/>
                <w:szCs w:val="24"/>
              </w:rPr>
              <w:t xml:space="preserve"> behaviour and / or actions may pose a possible risk to themselves and / or their peers. An example of this may be where two students are frequently becoming hostile toward one another in the unstructured environment of the school playground. In such an instance, a playground plan may simply allow for a student to still engage with their peers in a play environment but by following a plan (negotiated with the student) as to </w:t>
            </w:r>
            <w:r w:rsidRPr="0060085B">
              <w:rPr>
                <w:rFonts w:ascii="Arial" w:hAnsi="Arial" w:cs="Arial"/>
                <w:b w:val="0"/>
                <w:bCs w:val="0"/>
                <w:color w:val="auto"/>
                <w:sz w:val="24"/>
                <w:szCs w:val="24"/>
              </w:rPr>
              <w:lastRenderedPageBreak/>
              <w:t xml:space="preserve">where the y will be or what activity they will participate in. </w:t>
            </w:r>
          </w:p>
        </w:tc>
        <w:tc>
          <w:tcPr>
            <w:tcW w:w="949" w:type="pct"/>
          </w:tcPr>
          <w:p w14:paraId="42064F7F"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lastRenderedPageBreak/>
              <w:t xml:space="preserve">As soon as practical – during recess or lunch as determined by the Assistant Principal </w:t>
            </w:r>
          </w:p>
        </w:tc>
        <w:tc>
          <w:tcPr>
            <w:tcW w:w="949" w:type="pct"/>
          </w:tcPr>
          <w:p w14:paraId="0724961A"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Assistant Principal in negotiation with the students involved and the parents</w:t>
            </w:r>
          </w:p>
        </w:tc>
        <w:tc>
          <w:tcPr>
            <w:tcW w:w="948" w:type="pct"/>
          </w:tcPr>
          <w:p w14:paraId="219F2A8E" w14:textId="77777777" w:rsidR="00B91783" w:rsidRPr="0060085B" w:rsidRDefault="00B91783" w:rsidP="00EE183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All details including incident, students involved and resolution / actions in School Bytes</w:t>
            </w:r>
          </w:p>
        </w:tc>
      </w:tr>
      <w:tr w:rsidR="00B91783" w:rsidRPr="0060085B" w14:paraId="2A20FDF7" w14:textId="77777777" w:rsidTr="00EE1839">
        <w:trPr>
          <w:trHeight w:val="454"/>
        </w:trPr>
        <w:tc>
          <w:tcPr>
            <w:cnfStyle w:val="001000000000" w:firstRow="0" w:lastRow="0" w:firstColumn="1" w:lastColumn="0" w:oddVBand="0" w:evenVBand="0" w:oddHBand="0" w:evenHBand="0" w:firstRowFirstColumn="0" w:firstRowLastColumn="0" w:lastRowFirstColumn="0" w:lastRowLastColumn="0"/>
            <w:tcW w:w="2154" w:type="pct"/>
            <w:tcBorders>
              <w:right w:val="none" w:sz="0" w:space="0" w:color="auto"/>
            </w:tcBorders>
          </w:tcPr>
          <w:p w14:paraId="41CE2786" w14:textId="77777777" w:rsidR="00B91783" w:rsidRPr="0060085B" w:rsidRDefault="00B91783" w:rsidP="00EE1839">
            <w:pPr>
              <w:rPr>
                <w:rFonts w:ascii="Arial" w:hAnsi="Arial" w:cs="Arial"/>
                <w:b w:val="0"/>
                <w:bCs w:val="0"/>
                <w:color w:val="auto"/>
                <w:sz w:val="24"/>
                <w:szCs w:val="24"/>
              </w:rPr>
            </w:pPr>
            <w:r w:rsidRPr="0060085B">
              <w:rPr>
                <w:rFonts w:ascii="Arial" w:hAnsi="Arial" w:cs="Arial"/>
                <w:b w:val="0"/>
                <w:bCs w:val="0"/>
                <w:color w:val="auto"/>
                <w:sz w:val="24"/>
                <w:szCs w:val="24"/>
              </w:rPr>
              <w:t xml:space="preserve">Restorative practice – </w:t>
            </w:r>
            <w:hyperlink r:id="rId34">
              <w:r w:rsidRPr="0060085B">
                <w:rPr>
                  <w:rStyle w:val="Hyperlink"/>
                  <w:rFonts w:ascii="Arial" w:hAnsi="Arial" w:cs="Arial"/>
                  <w:b w:val="0"/>
                  <w:bCs w:val="0"/>
                  <w:sz w:val="24"/>
                  <w:szCs w:val="24"/>
                </w:rPr>
                <w:t>peer mediation</w:t>
              </w:r>
            </w:hyperlink>
            <w:r w:rsidRPr="0060085B">
              <w:rPr>
                <w:rFonts w:ascii="Arial" w:hAnsi="Arial" w:cs="Arial"/>
                <w:b w:val="0"/>
                <w:bCs w:val="0"/>
                <w:color w:val="auto"/>
                <w:sz w:val="24"/>
                <w:szCs w:val="24"/>
              </w:rPr>
              <w:t xml:space="preserve"> or </w:t>
            </w:r>
            <w:hyperlink r:id="rId35">
              <w:r w:rsidRPr="0060085B">
                <w:rPr>
                  <w:rStyle w:val="Hyperlink"/>
                  <w:rFonts w:ascii="Arial" w:hAnsi="Arial" w:cs="Arial"/>
                  <w:b w:val="0"/>
                  <w:bCs w:val="0"/>
                  <w:sz w:val="24"/>
                  <w:szCs w:val="24"/>
                </w:rPr>
                <w:t>circles</w:t>
              </w:r>
            </w:hyperlink>
            <w:r w:rsidRPr="0060085B">
              <w:rPr>
                <w:rFonts w:ascii="Arial" w:hAnsi="Arial" w:cs="Arial"/>
                <w:b w:val="0"/>
                <w:bCs w:val="0"/>
                <w:color w:val="auto"/>
                <w:sz w:val="24"/>
                <w:szCs w:val="24"/>
              </w:rPr>
              <w:t xml:space="preserve"> in groups</w:t>
            </w:r>
          </w:p>
        </w:tc>
        <w:tc>
          <w:tcPr>
            <w:tcW w:w="949" w:type="pct"/>
          </w:tcPr>
          <w:p w14:paraId="1CCF2369"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 xml:space="preserve">As soon as practical – during recess or lunch as determined by the Assistant Principal </w:t>
            </w:r>
          </w:p>
        </w:tc>
        <w:tc>
          <w:tcPr>
            <w:tcW w:w="949" w:type="pct"/>
          </w:tcPr>
          <w:p w14:paraId="518E43EB"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Assistant Principal</w:t>
            </w:r>
          </w:p>
        </w:tc>
        <w:tc>
          <w:tcPr>
            <w:tcW w:w="948" w:type="pct"/>
          </w:tcPr>
          <w:p w14:paraId="59D060DE" w14:textId="77777777" w:rsidR="00B91783" w:rsidRPr="0060085B" w:rsidRDefault="00B91783" w:rsidP="00EE183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60085B">
              <w:rPr>
                <w:rFonts w:ascii="Arial" w:hAnsi="Arial" w:cs="Arial"/>
                <w:color w:val="auto"/>
                <w:sz w:val="24"/>
                <w:szCs w:val="24"/>
              </w:rPr>
              <w:t>All details including incident, students involved and resolution / actions in School Bytes</w:t>
            </w:r>
          </w:p>
        </w:tc>
      </w:tr>
    </w:tbl>
    <w:p w14:paraId="0D313160" w14:textId="77777777" w:rsidR="00B91783" w:rsidRPr="0060085B" w:rsidRDefault="00B91783" w:rsidP="00B91783">
      <w:pPr>
        <w:rPr>
          <w:rFonts w:ascii="Arial" w:hAnsi="Arial" w:cs="Arial"/>
          <w:sz w:val="24"/>
          <w:szCs w:val="24"/>
        </w:rPr>
      </w:pPr>
      <w:r w:rsidRPr="0060085B">
        <w:rPr>
          <w:rFonts w:ascii="Arial" w:hAnsi="Arial" w:cs="Arial"/>
          <w:sz w:val="24"/>
          <w:szCs w:val="24"/>
        </w:rPr>
        <w:br w:type="page"/>
      </w:r>
    </w:p>
    <w:p w14:paraId="333FE633" w14:textId="77777777" w:rsidR="00B91783" w:rsidRPr="0060085B" w:rsidRDefault="00B91783" w:rsidP="00B91783">
      <w:pPr>
        <w:rPr>
          <w:rFonts w:ascii="Arial" w:hAnsi="Arial" w:cs="Arial"/>
          <w:color w:val="auto"/>
          <w:sz w:val="24"/>
          <w:szCs w:val="24"/>
        </w:rPr>
      </w:pPr>
      <w:r w:rsidRPr="0060085B">
        <w:rPr>
          <w:rFonts w:ascii="Arial" w:hAnsi="Arial" w:cs="Arial"/>
          <w:color w:val="auto"/>
          <w:sz w:val="24"/>
          <w:szCs w:val="24"/>
        </w:rPr>
        <w:lastRenderedPageBreak/>
        <w:t xml:space="preserve">Appendix 1: WPS Behaviour management flowchart  </w:t>
      </w:r>
    </w:p>
    <w:p w14:paraId="356F0074" w14:textId="77777777" w:rsidR="00B91783" w:rsidRPr="0060085B" w:rsidRDefault="00B91783" w:rsidP="00B91783">
      <w:pPr>
        <w:rPr>
          <w:rFonts w:ascii="Arial" w:hAnsi="Arial" w:cs="Arial"/>
          <w:sz w:val="24"/>
          <w:szCs w:val="24"/>
        </w:rPr>
      </w:pPr>
      <w:r w:rsidRPr="0060085B">
        <w:rPr>
          <w:rFonts w:ascii="Arial" w:hAnsi="Arial" w:cs="Arial"/>
          <w:noProof/>
          <w:sz w:val="24"/>
          <w:szCs w:val="24"/>
        </w:rPr>
        <mc:AlternateContent>
          <mc:Choice Requires="wps">
            <w:drawing>
              <wp:anchor distT="0" distB="0" distL="114300" distR="114300" simplePos="0" relativeHeight="251658247" behindDoc="0" locked="0" layoutInCell="1" allowOverlap="1" wp14:anchorId="2AF05F9C" wp14:editId="6290A72E">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F6488" w14:textId="77777777" w:rsidR="00B91783" w:rsidRPr="00225A60" w:rsidRDefault="00B91783" w:rsidP="00B91783">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4D09949" w14:textId="77777777" w:rsidR="00B91783" w:rsidRPr="0035114E" w:rsidRDefault="00B91783" w:rsidP="00B91783">
                            <w:pPr>
                              <w:pStyle w:val="ListParagraph"/>
                              <w:ind w:left="284"/>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Explicitly articulate to student about the impact of their behaviour not only upon their  own learning but the learning of others. Explain next steps. </w:t>
                            </w:r>
                          </w:p>
                          <w:p w14:paraId="4195643B" w14:textId="77777777" w:rsidR="00B91783" w:rsidRPr="00225A60" w:rsidRDefault="00B91783" w:rsidP="00B91783">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05F9C" id="Rectangle: Rounded Corners 28" o:spid="_x0000_s1026" style="position:absolute;margin-left:8.05pt;margin-top:406.7pt;width:201.5pt;height:118.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" filled="f" strokecolor="#196b24 [3206]" strokeweight="2.25pt">
                <v:stroke joinstyle="miter"/>
                <v:textbox>
                  <w:txbxContent>
                    <w:p w14:paraId="444F6488" w14:textId="77777777" w:rsidR="00B91783" w:rsidRPr="00225A60" w:rsidRDefault="00B91783" w:rsidP="00B91783">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4D09949" w14:textId="77777777" w:rsidR="00B91783" w:rsidRPr="0035114E" w:rsidRDefault="00B91783" w:rsidP="00B91783">
                      <w:pPr>
                        <w:pStyle w:val="ListParagraph"/>
                        <w:ind w:left="284"/>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Explicitly articulate to student about the impact of their behaviour not only upon their  own learning but the learning of others. Explain next steps. </w:t>
                      </w:r>
                    </w:p>
                    <w:p w14:paraId="4195643B" w14:textId="77777777" w:rsidR="00B91783" w:rsidRPr="00225A60" w:rsidRDefault="00B91783" w:rsidP="00B91783">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60085B">
        <w:rPr>
          <w:rFonts w:ascii="Arial" w:hAnsi="Arial" w:cs="Arial"/>
          <w:noProof/>
          <w:sz w:val="24"/>
          <w:szCs w:val="24"/>
        </w:rPr>
        <mc:AlternateContent>
          <mc:Choice Requires="wps">
            <w:drawing>
              <wp:anchor distT="0" distB="0" distL="114300" distR="114300" simplePos="0" relativeHeight="251658241" behindDoc="0" locked="0" layoutInCell="1" allowOverlap="1" wp14:anchorId="626A82CD" wp14:editId="2B28CC50">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83B01" w14:textId="77777777" w:rsidR="00B91783" w:rsidRPr="005F3B2E" w:rsidRDefault="00B91783" w:rsidP="00B91783">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0FCC5595" w14:textId="77777777" w:rsidR="00B91783" w:rsidRPr="005F3B2E" w:rsidRDefault="00B91783" w:rsidP="00B91783">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A82CD" id="Rectangle: Rounded Corners 38" o:spid="_x0000_s1027" style="position:absolute;margin-left:25.1pt;margin-top:.45pt;width:401.1pt;height:8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" filled="f" strokecolor="#0e2841 [3215]" strokeweight="2.25pt">
                <v:stroke joinstyle="miter"/>
                <v:textbox>
                  <w:txbxContent>
                    <w:p w14:paraId="0D083B01" w14:textId="77777777" w:rsidR="00B91783" w:rsidRPr="005F3B2E" w:rsidRDefault="00B91783" w:rsidP="00B91783">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0FCC5595" w14:textId="77777777" w:rsidR="00B91783" w:rsidRPr="005F3B2E" w:rsidRDefault="00B91783" w:rsidP="00B91783">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60085B">
        <w:rPr>
          <w:rFonts w:ascii="Arial" w:hAnsi="Arial" w:cs="Arial"/>
          <w:sz w:val="24"/>
          <w:szCs w:val="24"/>
        </w:rPr>
        <w:t xml:space="preserve"> </w:t>
      </w:r>
    </w:p>
    <w:p w14:paraId="7E713861" w14:textId="77777777" w:rsidR="00B91783" w:rsidRPr="0060085B" w:rsidRDefault="00B91783" w:rsidP="00B91783">
      <w:pPr>
        <w:rPr>
          <w:rFonts w:ascii="Arial" w:hAnsi="Arial" w:cs="Arial"/>
          <w:sz w:val="24"/>
          <w:szCs w:val="24"/>
        </w:rPr>
        <w:sectPr w:rsidR="00B91783" w:rsidRPr="0060085B" w:rsidSect="00B91783">
          <w:type w:val="continuous"/>
          <w:pgSz w:w="11906" w:h="16838"/>
          <w:pgMar w:top="720" w:right="680" w:bottom="680" w:left="1134" w:header="708" w:footer="708" w:gutter="0"/>
          <w:cols w:space="708"/>
          <w:docGrid w:linePitch="360"/>
        </w:sectPr>
      </w:pPr>
    </w:p>
    <w:p w14:paraId="588CE410" w14:textId="77777777" w:rsidR="00B91783" w:rsidRPr="0060085B" w:rsidRDefault="00B91783" w:rsidP="00B91783">
      <w:pPr>
        <w:rPr>
          <w:rFonts w:ascii="Arial" w:hAnsi="Arial" w:cs="Arial"/>
          <w:sz w:val="24"/>
          <w:szCs w:val="24"/>
        </w:rPr>
      </w:pPr>
      <w:r w:rsidRPr="0060085B">
        <w:rPr>
          <w:rFonts w:ascii="Arial" w:hAnsi="Arial" w:cs="Arial"/>
          <w:noProof/>
          <w:sz w:val="24"/>
          <w:szCs w:val="24"/>
        </w:rPr>
        <mc:AlternateContent>
          <mc:Choice Requires="wps">
            <w:drawing>
              <wp:anchor distT="0" distB="0" distL="114300" distR="114300" simplePos="0" relativeHeight="251658251" behindDoc="0" locked="0" layoutInCell="1" allowOverlap="1" wp14:anchorId="5732EABC" wp14:editId="576407AF">
                <wp:simplePos x="0" y="0"/>
                <wp:positionH relativeFrom="margin">
                  <wp:posOffset>962660</wp:posOffset>
                </wp:positionH>
                <wp:positionV relativeFrom="paragraph">
                  <wp:posOffset>876300</wp:posOffset>
                </wp:positionV>
                <wp:extent cx="3790950" cy="694690"/>
                <wp:effectExtent l="19050" t="19050" r="19050" b="10160"/>
                <wp:wrapNone/>
                <wp:docPr id="14" name="Rectangle: Rounded Corners 14"/>
                <wp:cNvGraphicFramePr/>
                <a:graphic xmlns:a="http://schemas.openxmlformats.org/drawingml/2006/main">
                  <a:graphicData uri="http://schemas.microsoft.com/office/word/2010/wordprocessingShape">
                    <wps:wsp>
                      <wps:cNvSpPr/>
                      <wps:spPr>
                        <a:xfrm>
                          <a:off x="0" y="0"/>
                          <a:ext cx="3790950" cy="694690"/>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BCA18" w14:textId="77777777" w:rsidR="00B91783" w:rsidRPr="00367184" w:rsidRDefault="00B91783" w:rsidP="00B91783">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0BF4E246" w14:textId="77777777" w:rsidR="00B91783" w:rsidRPr="00367184" w:rsidRDefault="00B91783" w:rsidP="00B91783">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2EABC" id="Rectangle: Rounded Corners 14" o:spid="_x0000_s1028" style="position:absolute;margin-left:75.8pt;margin-top:69pt;width:298.5pt;height:54.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" filled="f" strokecolor="#5a5a5a [2109]" strokeweight="2.25pt">
                <v:stroke joinstyle="miter"/>
                <v:textbox>
                  <w:txbxContent>
                    <w:p w14:paraId="552BCA18" w14:textId="77777777" w:rsidR="00B91783" w:rsidRPr="00367184" w:rsidRDefault="00B91783" w:rsidP="00B91783">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0BF4E246" w14:textId="77777777" w:rsidR="00B91783" w:rsidRPr="00367184" w:rsidRDefault="00B91783" w:rsidP="00B91783">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r w:rsidRPr="0060085B">
        <w:rPr>
          <w:rFonts w:ascii="Arial" w:hAnsi="Arial" w:cs="Arial"/>
          <w:noProof/>
          <w:sz w:val="24"/>
          <w:szCs w:val="24"/>
        </w:rPr>
        <mc:AlternateContent>
          <mc:Choice Requires="wps">
            <w:drawing>
              <wp:anchor distT="0" distB="0" distL="114300" distR="114300" simplePos="0" relativeHeight="251658240" behindDoc="0" locked="0" layoutInCell="1" allowOverlap="1" wp14:anchorId="3387B92A" wp14:editId="78D74C02">
                <wp:simplePos x="0" y="0"/>
                <wp:positionH relativeFrom="margin">
                  <wp:posOffset>116205</wp:posOffset>
                </wp:positionH>
                <wp:positionV relativeFrom="paragraph">
                  <wp:posOffset>1890395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3B625" w14:textId="77777777" w:rsidR="00B91783" w:rsidRPr="006A2CEC" w:rsidRDefault="00B91783" w:rsidP="00B91783">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196F6F81" w14:textId="77777777" w:rsidR="00B91783" w:rsidRPr="00A25EDD" w:rsidRDefault="00B91783" w:rsidP="00B91783">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1554F8" w14:textId="77777777" w:rsidR="00B91783" w:rsidRPr="00A25EDD" w:rsidRDefault="00B91783" w:rsidP="00B91783">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699545" w14:textId="77777777" w:rsidR="00B91783"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Redirecting</w:t>
                            </w:r>
                          </w:p>
                          <w:p w14:paraId="2190567A" w14:textId="77777777" w:rsidR="00B91783"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Explicitly, articulating to student how and why the behaviour is not appropriate</w:t>
                            </w:r>
                          </w:p>
                          <w:p w14:paraId="39525B11" w14:textId="77777777" w:rsidR="00B91783" w:rsidRPr="00CA282A"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behaviour goals / strategies at a local level</w:t>
                            </w:r>
                          </w:p>
                          <w:p w14:paraId="277C5F5D" w14:textId="77777777" w:rsidR="00B91783" w:rsidRPr="006A2CEC" w:rsidRDefault="00B91783" w:rsidP="00B91783">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7B92A" id="Rectangle: Rounded Corners 15" o:spid="_x0000_s1029" style="position:absolute;margin-left:9.15pt;margin-top:148.85pt;width:201.95pt;height:18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" filled="f" strokecolor="#196b24 [3206]" strokeweight="2.25pt">
                <v:stroke joinstyle="miter"/>
                <v:textbox>
                  <w:txbxContent>
                    <w:p w14:paraId="3003B625" w14:textId="77777777" w:rsidR="00B91783" w:rsidRPr="006A2CEC" w:rsidRDefault="00B91783" w:rsidP="00B91783">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196F6F81" w14:textId="77777777" w:rsidR="00B91783" w:rsidRPr="00A25EDD" w:rsidRDefault="00B91783" w:rsidP="00B91783">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1554F8" w14:textId="77777777" w:rsidR="00B91783" w:rsidRPr="00A25EDD" w:rsidRDefault="00B91783" w:rsidP="00B91783">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699545" w14:textId="77777777" w:rsidR="00B91783"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Redirecting</w:t>
                      </w:r>
                    </w:p>
                    <w:p w14:paraId="2190567A" w14:textId="77777777" w:rsidR="00B91783"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Explicitly, articulating to student how and why the behaviour is not appropriate</w:t>
                      </w:r>
                    </w:p>
                    <w:p w14:paraId="39525B11" w14:textId="77777777" w:rsidR="00B91783" w:rsidRPr="00CA282A"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behaviour goals / strategies at a local level</w:t>
                      </w:r>
                    </w:p>
                    <w:p w14:paraId="277C5F5D" w14:textId="77777777" w:rsidR="00B91783" w:rsidRPr="006A2CEC" w:rsidRDefault="00B91783" w:rsidP="00B91783">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45" behindDoc="0" locked="0" layoutInCell="1" allowOverlap="1" wp14:anchorId="768BDB10" wp14:editId="6E5FFC35">
                <wp:simplePos x="0" y="0"/>
                <wp:positionH relativeFrom="column">
                  <wp:posOffset>2115185</wp:posOffset>
                </wp:positionH>
                <wp:positionV relativeFrom="paragraph">
                  <wp:posOffset>4331970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1D6ED69E" w14:textId="77777777" w:rsidR="00B91783" w:rsidRPr="00075019" w:rsidRDefault="00B91783" w:rsidP="00B91783">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BDB10" id="_x0000_t202" coordsize="21600,21600" o:spt="202" path="m,l,21600r21600,l21600,xe">
                <v:stroke joinstyle="miter"/>
                <v:path gradientshapeok="t" o:connecttype="rect"/>
              </v:shapetype>
              <v:shape id="Text Box 23" o:spid="_x0000_s1030" type="#_x0000_t202" style="position:absolute;margin-left:166.55pt;margin-top:341.1pt;width:38.8pt;height:20.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" filled="f" stroked="f">
                <v:textbox>
                  <w:txbxContent>
                    <w:p w14:paraId="1D6ED69E" w14:textId="77777777" w:rsidR="00B91783" w:rsidRPr="00075019" w:rsidRDefault="00B91783" w:rsidP="00B91783">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46" behindDoc="0" locked="0" layoutInCell="1" allowOverlap="1" wp14:anchorId="735B5FC8" wp14:editId="13767677">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76F15152" w14:textId="77777777" w:rsidR="00B91783" w:rsidRPr="00075019" w:rsidRDefault="00B91783" w:rsidP="00B91783">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B5FC8" id="Text Box 26" o:spid="_x0000_s1031" type="#_x0000_t202" style="position:absolute;margin-left:85.7pt;margin-top:337.9pt;width:39pt;height:20.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" filled="f" stroked="f">
                <v:textbox>
                  <w:txbxContent>
                    <w:p w14:paraId="76F15152" w14:textId="77777777" w:rsidR="00B91783" w:rsidRPr="00075019" w:rsidRDefault="00B91783" w:rsidP="00B91783">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52" behindDoc="0" locked="0" layoutInCell="1" allowOverlap="1" wp14:anchorId="42AB81FB" wp14:editId="48A6505A">
                <wp:simplePos x="0" y="0"/>
                <wp:positionH relativeFrom="column">
                  <wp:posOffset>2499995</wp:posOffset>
                </wp:positionH>
                <wp:positionV relativeFrom="paragraph">
                  <wp:posOffset>6503035</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2EB4C913" w14:textId="77777777" w:rsidR="00B91783" w:rsidRPr="00B8694A" w:rsidRDefault="00B91783" w:rsidP="00B91783">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B81FB" id="Text Box 45" o:spid="_x0000_s1032" type="#_x0000_t202" style="position:absolute;margin-left:196.85pt;margin-top:512.05pt;width:39pt;height:20.6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" filled="f" stroked="f">
                <v:textbox>
                  <w:txbxContent>
                    <w:p w14:paraId="2EB4C913" w14:textId="77777777" w:rsidR="00B91783" w:rsidRPr="00B8694A" w:rsidRDefault="00B91783" w:rsidP="00B91783">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48" behindDoc="0" locked="0" layoutInCell="1" allowOverlap="1" wp14:anchorId="2F656231" wp14:editId="5F74AEF1">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DD6BA42" w14:textId="77777777" w:rsidR="00B91783" w:rsidRPr="00B8694A" w:rsidRDefault="00B91783" w:rsidP="00B91783">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56231" id="Text Box 31" o:spid="_x0000_s1033" type="#_x0000_t202" style="position:absolute;margin-left:8.3pt;margin-top:517.3pt;width:39pt;height:20.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zwADa/sBAADTAwAADgAAAAAAAAAAAAAAAAAu&#10;AgAAZHJzL2Uyb0RvYy54bWxQSwECLQAUAAYACAAAACEAm5IyrtwAAAALAQAADwAAAAAAAAAAAAAA&#10;AABVBAAAZHJzL2Rvd25yZXYueG1sUEsFBgAAAAAEAAQA8wAAAF4FAAAAAA==&#10;" filled="f" stroked="f">
                <v:textbox>
                  <w:txbxContent>
                    <w:p w14:paraId="5DD6BA42" w14:textId="77777777" w:rsidR="00B91783" w:rsidRPr="00B8694A" w:rsidRDefault="00B91783" w:rsidP="00B91783">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Pr="0060085B">
        <w:rPr>
          <w:rFonts w:ascii="Arial" w:hAnsi="Arial" w:cs="Arial"/>
          <w:noProof/>
          <w:sz w:val="24"/>
          <w:szCs w:val="24"/>
        </w:rPr>
        <mc:AlternateContent>
          <mc:Choice Requires="wps">
            <w:drawing>
              <wp:anchor distT="0" distB="0" distL="114300" distR="114300" simplePos="0" relativeHeight="251658255" behindDoc="0" locked="0" layoutInCell="1" allowOverlap="1" wp14:anchorId="1A6835C9" wp14:editId="2AE41884">
                <wp:simplePos x="0" y="0"/>
                <wp:positionH relativeFrom="column">
                  <wp:posOffset>78105</wp:posOffset>
                </wp:positionH>
                <wp:positionV relativeFrom="paragraph">
                  <wp:posOffset>116840</wp:posOffset>
                </wp:positionV>
                <wp:extent cx="250825" cy="6588125"/>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0825" cy="6588125"/>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70C9FFC1">
              <v:shapetype id="_x0000_t34" coordsize="21600,21600" o:oned="t" filled="f" o:spt="34" adj="10800" path="m,l@0,0@0,21600,21600,21600e" w14:anchorId="0F01EC5C">
                <v:stroke joinstyle="miter"/>
                <v:formulas>
                  <v:f eqn="val #0"/>
                </v:formulas>
                <v:path fillok="f" arrowok="t" o:connecttype="none"/>
                <v:handles>
                  <v:h position="#0,center"/>
                </v:handles>
                <o:lock v:ext="edit" shapetype="t"/>
              </v:shapetype>
              <v:shape id="Connector: Elbow 1" style="position:absolute;margin-left:6.15pt;margin-top:9.2pt;width:19.75pt;height:518.75p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96b24 [3206]"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">
                <v:stroke endarrow="block"/>
              </v:shape>
            </w:pict>
          </mc:Fallback>
        </mc:AlternateContent>
      </w:r>
      <w:r w:rsidRPr="0060085B">
        <w:rPr>
          <w:rFonts w:ascii="Arial" w:hAnsi="Arial" w:cs="Arial"/>
          <w:noProof/>
          <w:sz w:val="24"/>
          <w:szCs w:val="24"/>
        </w:rPr>
        <mc:AlternateContent>
          <mc:Choice Requires="wpg">
            <w:drawing>
              <wp:anchor distT="0" distB="0" distL="114300" distR="114300" simplePos="0" relativeHeight="251658254" behindDoc="0" locked="0" layoutInCell="1" allowOverlap="1" wp14:anchorId="0B8D5826" wp14:editId="487B5543">
                <wp:simplePos x="0" y="0"/>
                <wp:positionH relativeFrom="column">
                  <wp:posOffset>469265</wp:posOffset>
                </wp:positionH>
                <wp:positionV relativeFrom="paragraph">
                  <wp:posOffset>7196455</wp:posOffset>
                </wp:positionV>
                <wp:extent cx="5549265" cy="1443990"/>
                <wp:effectExtent l="19050" t="19050" r="13335" b="22860"/>
                <wp:wrapNone/>
                <wp:docPr id="3" name="Group 3"/>
                <wp:cNvGraphicFramePr/>
                <a:graphic xmlns:a="http://schemas.openxmlformats.org/drawingml/2006/main">
                  <a:graphicData uri="http://schemas.microsoft.com/office/word/2010/wordprocessingGroup">
                    <wpg:wgp>
                      <wpg:cNvGrpSpPr/>
                      <wpg:grpSpPr>
                        <a:xfrm>
                          <a:off x="0" y="0"/>
                          <a:ext cx="5549265" cy="1443990"/>
                          <a:chOff x="0" y="0"/>
                          <a:chExt cx="5549265" cy="1443990"/>
                        </a:xfrm>
                        <a:solidFill>
                          <a:schemeClr val="bg1"/>
                        </a:solidFill>
                      </wpg:grpSpPr>
                      <wps:wsp>
                        <wps:cNvPr id="41" name="Rectangle: Rounded Corners 41"/>
                        <wps:cNvSpPr/>
                        <wps:spPr>
                          <a:xfrm>
                            <a:off x="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B7212" w14:textId="77777777" w:rsidR="00B91783" w:rsidRPr="00367184" w:rsidRDefault="00B91783" w:rsidP="00B91783">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10E3FF26" w14:textId="77777777" w:rsidR="00B91783" w:rsidRPr="00367184" w:rsidRDefault="00B91783" w:rsidP="00B91783">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4013F" w14:textId="77777777" w:rsidR="00B91783" w:rsidRPr="00367184" w:rsidRDefault="00B91783" w:rsidP="00B91783">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3E911" w14:textId="77777777" w:rsidR="00B91783" w:rsidRPr="00367184" w:rsidRDefault="00B91783" w:rsidP="00B91783">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8D5826" id="Group 3" o:spid="_x0000_s1034" style="position:absolute;margin-left:36.95pt;margin-top:566.65pt;width:436.95pt;height:113.7pt;z-index:251658254" coordsize="5549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">
                <v:roundrect id="Rectangle: Rounded Corners 41" o:spid="_x0000_s1035"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e97132 [3205]" strokeweight="2.25pt">
                  <v:stroke joinstyle="miter"/>
                  <v:textbox>
                    <w:txbxContent>
                      <w:p w14:paraId="4DCB7212" w14:textId="77777777" w:rsidR="00B91783" w:rsidRPr="00367184" w:rsidRDefault="00B91783" w:rsidP="00B91783">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10E3FF26" w14:textId="77777777" w:rsidR="00B91783" w:rsidRPr="00367184" w:rsidRDefault="00B91783" w:rsidP="00B91783">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v:textbox>
                </v:roundrect>
                <v:roundrect id="Rectangle: Rounded Corners 21" o:spid="_x0000_s1036"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e97132 [3205]" strokeweight="2.25pt">
                  <v:stroke joinstyle="miter"/>
                  <v:textbox>
                    <w:txbxContent>
                      <w:p w14:paraId="0344013F" w14:textId="77777777" w:rsidR="00B91783" w:rsidRPr="00367184" w:rsidRDefault="00B91783" w:rsidP="00B91783">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37"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e97132 [3205]" strokeweight="2.25pt">
                  <v:stroke joinstyle="miter"/>
                  <v:textbox>
                    <w:txbxContent>
                      <w:p w14:paraId="3EB3E911" w14:textId="77777777" w:rsidR="00B91783" w:rsidRPr="00367184" w:rsidRDefault="00B91783" w:rsidP="00B91783">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Pr="0060085B">
        <w:rPr>
          <w:rFonts w:ascii="Arial" w:hAnsi="Arial" w:cs="Arial"/>
          <w:noProof/>
          <w:sz w:val="24"/>
          <w:szCs w:val="24"/>
        </w:rPr>
        <mc:AlternateContent>
          <mc:Choice Requires="wps">
            <w:drawing>
              <wp:anchor distT="0" distB="0" distL="114300" distR="114300" simplePos="0" relativeHeight="251658264" behindDoc="0" locked="0" layoutInCell="1" allowOverlap="1" wp14:anchorId="3E82D2AB" wp14:editId="3BD8B01B">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681E996D">
              <v:shapetype id="_x0000_t67" coordsize="21600,21600" o:spt="67" adj="16200,5400" path="m0@0l@1@0@1,0@2,0@2@0,21600@0,10800,21600xe" w14:anchorId="2BD82C54">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3" style="position:absolute;margin-left:336.2pt;margin-top:492.1pt;width:8.5pt;height:70.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3204]" strokecolor="#156082 [3204]" strokeweight="1pt" type="#_x0000_t67" adj="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44" behindDoc="0" locked="0" layoutInCell="1" allowOverlap="1" wp14:anchorId="02E8C850" wp14:editId="375969FF">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1A983217" w14:textId="77777777" w:rsidR="00B91783" w:rsidRPr="00367184" w:rsidRDefault="00B91783" w:rsidP="00B91783">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850" id="Text Box 19" o:spid="_x0000_s1038" type="#_x0000_t202" style="position:absolute;margin-left:342.15pt;margin-top:127pt;width:39pt;height:20.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Dy/m5d+wEAANQDAAAOAAAAAAAAAAAAAAAA&#10;AC4CAABkcnMvZTJvRG9jLnhtbFBLAQItABQABgAIAAAAIQAVmkao3gAAAAsBAAAPAAAAAAAAAAAA&#10;AAAAAFUEAABkcnMvZG93bnJldi54bWxQSwUGAAAAAAQABADzAAAAYAUAAAAA&#10;" filled="f" stroked="f">
                <v:textbox>
                  <w:txbxContent>
                    <w:p w14:paraId="1A983217" w14:textId="77777777" w:rsidR="00B91783" w:rsidRPr="00367184" w:rsidRDefault="00B91783" w:rsidP="00B91783">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Pr="0060085B">
        <w:rPr>
          <w:rFonts w:ascii="Arial" w:hAnsi="Arial" w:cs="Arial"/>
          <w:noProof/>
          <w:sz w:val="24"/>
          <w:szCs w:val="24"/>
        </w:rPr>
        <mc:AlternateContent>
          <mc:Choice Requires="wps">
            <w:drawing>
              <wp:anchor distT="0" distB="0" distL="114300" distR="114300" simplePos="0" relativeHeight="251658242" behindDoc="0" locked="0" layoutInCell="1" allowOverlap="1" wp14:anchorId="7C4439AC" wp14:editId="60656AC0">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CC406" w14:textId="77777777" w:rsidR="00B91783" w:rsidRPr="006A2CEC" w:rsidRDefault="00B91783" w:rsidP="00B91783">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Serious</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15F8F3F2" w14:textId="77777777" w:rsidR="00B91783" w:rsidRPr="00732549" w:rsidRDefault="00B91783" w:rsidP="00B91783">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0AB3559F" w14:textId="77777777" w:rsidR="00B91783" w:rsidRPr="00E673AB"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3AB">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all behaviours displayed are documented via School Bytes</w:t>
                            </w:r>
                          </w:p>
                          <w:p w14:paraId="1CE86BE9" w14:textId="77777777" w:rsidR="00B91783" w:rsidRPr="00E673AB"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3AB">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Classroom Teacher and ET to collaborate to complete a </w:t>
                            </w:r>
                            <w:hyperlink r:id="rId36" w:history="1">
                              <w:r w:rsidRPr="00E673AB">
                                <w:rPr>
                                  <w:rStyle w:val="Hyperlink"/>
                                  <w:rFonts w:ascii="Public Sans Medium" w:hAnsi="Public Sans Medium"/>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Behaviour_scaffold</w:t>
                              </w:r>
                            </w:hyperlink>
                          </w:p>
                          <w:p w14:paraId="1B80977F" w14:textId="77777777" w:rsidR="00B91783" w:rsidRPr="00E673AB" w:rsidRDefault="00B91783" w:rsidP="00B91783">
                            <w:pPr>
                              <w:pStyle w:val="ListParagraph"/>
                              <w:numPr>
                                <w:ilvl w:val="0"/>
                                <w:numId w:val="1"/>
                              </w:numPr>
                              <w:suppressAutoHyphens w:val="0"/>
                              <w:spacing w:after="60"/>
                              <w:ind w:left="142" w:hanging="218"/>
                              <w:rPr>
                                <w:rFonts w:eastAsia="Times New Roman"/>
                                <w:sz w:val="16"/>
                                <w:szCs w:val="16"/>
                              </w:rPr>
                            </w:pPr>
                            <w:r w:rsidRPr="00E673AB">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Consideration should be given to completing a Behaviour Response P</w:t>
                            </w:r>
                            <w:bookmarkStart w:id="0" w:name="_Hlk168494353"/>
                            <w:r w:rsidRPr="00E673AB">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lan </w:t>
                            </w:r>
                            <w:bookmarkEnd w:id="0"/>
                            <w:r w:rsidRPr="00E673AB">
                              <w:rPr>
                                <w:rFonts w:eastAsia="Times New Roman"/>
                                <w:sz w:val="16"/>
                                <w:szCs w:val="16"/>
                              </w:rPr>
                              <w:fldChar w:fldCharType="begin"/>
                            </w:r>
                            <w:r w:rsidRPr="00E673AB">
                              <w:rPr>
                                <w:rFonts w:eastAsia="Times New Roman"/>
                                <w:sz w:val="16"/>
                                <w:szCs w:val="16"/>
                              </w:rPr>
                              <w:instrText>HYPERLINK "https://schoolsnsw.sharepoint.com/sites/3382-Teacher/Shared Documents/Behaviour/Behaviour Resources - Updated 2023/Behaviour_Response_Plan-_Behaviour_Continuum.docx"</w:instrText>
                            </w:r>
                            <w:r w:rsidRPr="00E673AB">
                              <w:rPr>
                                <w:rFonts w:eastAsia="Times New Roman"/>
                                <w:sz w:val="16"/>
                                <w:szCs w:val="16"/>
                              </w:rPr>
                            </w:r>
                            <w:r w:rsidRPr="00E673AB">
                              <w:rPr>
                                <w:rFonts w:eastAsia="Times New Roman"/>
                                <w:sz w:val="16"/>
                                <w:szCs w:val="16"/>
                              </w:rPr>
                              <w:fldChar w:fldCharType="separate"/>
                            </w:r>
                            <w:r w:rsidRPr="00E673AB">
                              <w:rPr>
                                <w:rStyle w:val="Hyperlink"/>
                                <w:rFonts w:eastAsia="Times New Roman"/>
                                <w:sz w:val="16"/>
                                <w:szCs w:val="16"/>
                              </w:rPr>
                              <w:t>Behaviour_Response_Plan-_</w:t>
                            </w:r>
                            <w:proofErr w:type="spellStart"/>
                            <w:r w:rsidRPr="00E673AB">
                              <w:rPr>
                                <w:rStyle w:val="Hyperlink"/>
                                <w:rFonts w:eastAsia="Times New Roman"/>
                                <w:sz w:val="16"/>
                                <w:szCs w:val="16"/>
                              </w:rPr>
                              <w:t>Behaviour_Continuum</w:t>
                            </w:r>
                            <w:proofErr w:type="spellEnd"/>
                            <w:r w:rsidRPr="00E673AB">
                              <w:rPr>
                                <w:rFonts w:eastAsia="Times New Roman"/>
                                <w:sz w:val="16"/>
                                <w:szCs w:val="16"/>
                              </w:rPr>
                              <w:fldChar w:fldCharType="end"/>
                            </w:r>
                          </w:p>
                          <w:p w14:paraId="2F40B26A" w14:textId="77777777" w:rsidR="00B91783" w:rsidRPr="00E673AB"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may be a need to establish a </w:t>
                            </w:r>
                            <w:hyperlink r:id="rId37" w:history="1">
                              <w:r w:rsidRPr="00E673AB">
                                <w:rPr>
                                  <w:rStyle w:val="Hyperlink"/>
                                  <w:rFonts w:ascii="Public Sans Medium" w:hAnsi="Public Sans Medium"/>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Individual_Behaviour_Support_Plan_Template</w:t>
                              </w:r>
                            </w:hyperlink>
                          </w:p>
                          <w:p w14:paraId="600946BA" w14:textId="77777777" w:rsidR="00B91783" w:rsidRPr="00CA282A" w:rsidRDefault="00B91783" w:rsidP="00B91783">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439AC" id="Rectangle: Rounded Corners 16" o:spid="_x0000_s1039" style="position:absolute;margin-left:256.35pt;margin-top:150.4pt;width:188pt;height:16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" filled="f" strokecolor="#156082 [3204]" strokeweight="2.25pt">
                <v:stroke joinstyle="miter"/>
                <v:textbox>
                  <w:txbxContent>
                    <w:p w14:paraId="62FCC406" w14:textId="77777777" w:rsidR="00B91783" w:rsidRPr="006A2CEC" w:rsidRDefault="00B91783" w:rsidP="00B91783">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Serious</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15F8F3F2" w14:textId="77777777" w:rsidR="00B91783" w:rsidRPr="00732549" w:rsidRDefault="00B91783" w:rsidP="00B91783">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0AB3559F" w14:textId="77777777" w:rsidR="00B91783" w:rsidRPr="00E673AB"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3AB">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all behaviours displayed are documented via School Bytes</w:t>
                      </w:r>
                    </w:p>
                    <w:p w14:paraId="1CE86BE9" w14:textId="77777777" w:rsidR="00B91783" w:rsidRPr="00E673AB"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3AB">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Classroom Teacher and ET to collaborate to complete a </w:t>
                      </w:r>
                      <w:hyperlink r:id="rId38" w:history="1">
                        <w:r w:rsidRPr="00E673AB">
                          <w:rPr>
                            <w:rStyle w:val="Hyperlink"/>
                            <w:rFonts w:ascii="Public Sans Medium" w:hAnsi="Public Sans Medium"/>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Behaviour_scaffold</w:t>
                        </w:r>
                      </w:hyperlink>
                    </w:p>
                    <w:p w14:paraId="1B80977F" w14:textId="77777777" w:rsidR="00B91783" w:rsidRPr="00E673AB" w:rsidRDefault="00B91783" w:rsidP="00B91783">
                      <w:pPr>
                        <w:pStyle w:val="ListParagraph"/>
                        <w:numPr>
                          <w:ilvl w:val="0"/>
                          <w:numId w:val="1"/>
                        </w:numPr>
                        <w:suppressAutoHyphens w:val="0"/>
                        <w:spacing w:after="60"/>
                        <w:ind w:left="142" w:hanging="218"/>
                        <w:rPr>
                          <w:rFonts w:eastAsia="Times New Roman"/>
                          <w:sz w:val="16"/>
                          <w:szCs w:val="16"/>
                        </w:rPr>
                      </w:pPr>
                      <w:r w:rsidRPr="00E673AB">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Consideration should be given to completing a Behaviour Response P</w:t>
                      </w:r>
                      <w:bookmarkStart w:id="1" w:name="_Hlk168494353"/>
                      <w:r w:rsidRPr="00E673AB">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lan </w:t>
                      </w:r>
                      <w:bookmarkEnd w:id="1"/>
                      <w:r w:rsidRPr="00E673AB">
                        <w:rPr>
                          <w:rFonts w:eastAsia="Times New Roman"/>
                          <w:sz w:val="16"/>
                          <w:szCs w:val="16"/>
                        </w:rPr>
                        <w:fldChar w:fldCharType="begin"/>
                      </w:r>
                      <w:r w:rsidRPr="00E673AB">
                        <w:rPr>
                          <w:rFonts w:eastAsia="Times New Roman"/>
                          <w:sz w:val="16"/>
                          <w:szCs w:val="16"/>
                        </w:rPr>
                        <w:instrText>HYPERLINK "https://schoolsnsw.sharepoint.com/sites/3382-Teacher/Shared Documents/Behaviour/Behaviour Resources - Updated 2023/Behaviour_Response_Plan-_Behaviour_Continuum.docx"</w:instrText>
                      </w:r>
                      <w:r w:rsidRPr="00E673AB">
                        <w:rPr>
                          <w:rFonts w:eastAsia="Times New Roman"/>
                          <w:sz w:val="16"/>
                          <w:szCs w:val="16"/>
                        </w:rPr>
                      </w:r>
                      <w:r w:rsidRPr="00E673AB">
                        <w:rPr>
                          <w:rFonts w:eastAsia="Times New Roman"/>
                          <w:sz w:val="16"/>
                          <w:szCs w:val="16"/>
                        </w:rPr>
                        <w:fldChar w:fldCharType="separate"/>
                      </w:r>
                      <w:r w:rsidRPr="00E673AB">
                        <w:rPr>
                          <w:rStyle w:val="Hyperlink"/>
                          <w:rFonts w:eastAsia="Times New Roman"/>
                          <w:sz w:val="16"/>
                          <w:szCs w:val="16"/>
                        </w:rPr>
                        <w:t>Behaviour_Response_Plan-_</w:t>
                      </w:r>
                      <w:proofErr w:type="spellStart"/>
                      <w:r w:rsidRPr="00E673AB">
                        <w:rPr>
                          <w:rStyle w:val="Hyperlink"/>
                          <w:rFonts w:eastAsia="Times New Roman"/>
                          <w:sz w:val="16"/>
                          <w:szCs w:val="16"/>
                        </w:rPr>
                        <w:t>Behaviour_Continuum</w:t>
                      </w:r>
                      <w:proofErr w:type="spellEnd"/>
                      <w:r w:rsidRPr="00E673AB">
                        <w:rPr>
                          <w:rFonts w:eastAsia="Times New Roman"/>
                          <w:sz w:val="16"/>
                          <w:szCs w:val="16"/>
                        </w:rPr>
                        <w:fldChar w:fldCharType="end"/>
                      </w:r>
                    </w:p>
                    <w:p w14:paraId="2F40B26A" w14:textId="77777777" w:rsidR="00B91783" w:rsidRPr="00E673AB" w:rsidRDefault="00B91783" w:rsidP="00B91783">
                      <w:pPr>
                        <w:pStyle w:val="ListParagraph"/>
                        <w:numPr>
                          <w:ilvl w:val="0"/>
                          <w:numId w:val="1"/>
                        </w:numPr>
                        <w:suppressAutoHyphens w:val="0"/>
                        <w:spacing w:after="60"/>
                        <w:ind w:left="142" w:hanging="218"/>
                        <w:rPr>
                          <w:rFonts w:ascii="Public Sans Medium" w:hAnsi="Public Sans Medium"/>
                          <w:color w:val="156082" w:themeColor="accen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156082" w:themeColor="accen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may be a need to establish a </w:t>
                      </w:r>
                      <w:hyperlink r:id="rId39" w:history="1">
                        <w:r w:rsidRPr="00E673AB">
                          <w:rPr>
                            <w:rStyle w:val="Hyperlink"/>
                            <w:rFonts w:ascii="Public Sans Medium" w:hAnsi="Public Sans Medium"/>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Individual_Behaviour_Support_Plan_Template</w:t>
                        </w:r>
                      </w:hyperlink>
                    </w:p>
                    <w:p w14:paraId="600946BA" w14:textId="77777777" w:rsidR="00B91783" w:rsidRPr="00CA282A" w:rsidRDefault="00B91783" w:rsidP="00B91783">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Pr="0060085B">
        <w:rPr>
          <w:rFonts w:ascii="Arial" w:hAnsi="Arial" w:cs="Arial"/>
          <w:noProof/>
          <w:sz w:val="24"/>
          <w:szCs w:val="24"/>
        </w:rPr>
        <mc:AlternateContent>
          <mc:Choice Requires="wps">
            <w:drawing>
              <wp:anchor distT="0" distB="0" distL="114300" distR="114300" simplePos="0" relativeHeight="251658263" behindDoc="0" locked="0" layoutInCell="1" allowOverlap="1" wp14:anchorId="2DBD3DEA" wp14:editId="4FFCFEA4">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4B9F1076">
              <v:shape id="Arrow: Down 12" style="position:absolute;margin-left:336.2pt;margin-top:125.05pt;width:8.5pt;height:22.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3204]" strokecolor="#156082 [3204]"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w14:anchorId="2F08E0AE"/>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43" behindDoc="0" locked="0" layoutInCell="1" allowOverlap="1" wp14:anchorId="37C1C21B" wp14:editId="1F404833">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7F1A0FE4" w14:textId="77777777" w:rsidR="00B91783" w:rsidRPr="00075019" w:rsidRDefault="00B91783" w:rsidP="00B91783">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1C21B" id="Text Box 20" o:spid="_x0000_s1040" type="#_x0000_t202" style="position:absolute;margin-left:162.85pt;margin-top:125.5pt;width:39pt;height:20.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7F1A0FE4" w14:textId="77777777" w:rsidR="00B91783" w:rsidRPr="00075019" w:rsidRDefault="00B91783" w:rsidP="00B91783">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Pr="0060085B">
        <w:rPr>
          <w:rFonts w:ascii="Arial" w:hAnsi="Arial" w:cs="Arial"/>
          <w:noProof/>
          <w:sz w:val="24"/>
          <w:szCs w:val="24"/>
        </w:rPr>
        <mc:AlternateContent>
          <mc:Choice Requires="wps">
            <w:drawing>
              <wp:anchor distT="0" distB="0" distL="114300" distR="114300" simplePos="0" relativeHeight="251658262" behindDoc="0" locked="0" layoutInCell="1" allowOverlap="1" wp14:anchorId="001E7D76" wp14:editId="2CBFBC6F">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1052F4AF">
              <v:shape id="Arrow: Down 11" style="position:absolute;margin-left:164.45pt;margin-top:331.45pt;width:8.5pt;height:3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3204]" strokecolor="#156082 [3204]" strokeweight="1pt" type="#_x0000_t67" adj="1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w14:anchorId="765CA551"/>
            </w:pict>
          </mc:Fallback>
        </mc:AlternateContent>
      </w:r>
      <w:r w:rsidRPr="0060085B">
        <w:rPr>
          <w:rFonts w:ascii="Arial" w:hAnsi="Arial" w:cs="Arial"/>
          <w:noProof/>
          <w:sz w:val="24"/>
          <w:szCs w:val="24"/>
        </w:rPr>
        <mc:AlternateContent>
          <mc:Choice Requires="wps">
            <w:drawing>
              <wp:anchor distT="0" distB="0" distL="114300" distR="114300" simplePos="0" relativeHeight="251658261" behindDoc="0" locked="0" layoutInCell="1" allowOverlap="1" wp14:anchorId="52ACBA61" wp14:editId="4776EB1D">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17C2DF2A">
              <v:shape id="Arrow: Down 10" style="position:absolute;margin-left:162.95pt;margin-top:124.45pt;width:8.5pt;height:2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96b24 [3206]" strokecolor="#196b24 [3206]" strokeweight="1pt" type="#_x0000_t67" adj="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w14:anchorId="2310A404"/>
            </w:pict>
          </mc:Fallback>
        </mc:AlternateContent>
      </w:r>
      <w:r w:rsidRPr="0060085B">
        <w:rPr>
          <w:rFonts w:ascii="Arial" w:hAnsi="Arial" w:cs="Arial"/>
          <w:noProof/>
          <w:sz w:val="24"/>
          <w:szCs w:val="24"/>
        </w:rPr>
        <mc:AlternateContent>
          <mc:Choice Requires="wps">
            <w:drawing>
              <wp:anchor distT="0" distB="0" distL="114300" distR="114300" simplePos="0" relativeHeight="251658259" behindDoc="0" locked="0" layoutInCell="1" allowOverlap="1" wp14:anchorId="38268323" wp14:editId="3881BA1F">
                <wp:simplePos x="0" y="0"/>
                <wp:positionH relativeFrom="column">
                  <wp:posOffset>3007682</wp:posOffset>
                </wp:positionH>
                <wp:positionV relativeFrom="paragraph">
                  <wp:posOffset>3093085</wp:posOffset>
                </wp:positionV>
                <wp:extent cx="592256" cy="3500888"/>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2256" cy="3500888"/>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6B98605F">
              <v:shape id="Connector: Elbow 8" style="position:absolute;margin-left:236.85pt;margin-top:243.55pt;width:46.65pt;height:275.65pt;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3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" w14:anchorId="73011939">
                <v:stroke endarrow="block"/>
              </v:shape>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50" behindDoc="0" locked="0" layoutInCell="1" allowOverlap="1" wp14:anchorId="63CDFA05" wp14:editId="6FFD8BF2">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2ABA6CB" w14:textId="77777777" w:rsidR="00B91783" w:rsidRPr="00B8694A" w:rsidRDefault="00B91783" w:rsidP="00B91783">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DFA05" id="Text Box 40" o:spid="_x0000_s1041" type="#_x0000_t202" style="position:absolute;margin-left:301.3pt;margin-top:510.75pt;width:39pt;height:20.6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jE/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VVMjiI00B5RBgeTzfBZ&#10;4KYH94eSAS1WU/97z5ygRH0xKOV6uVpFT6bDqvxQ4MGdR5rzCDMcoWoaKJm2NyH5eOJ8jZJ3Msnx&#10;0sncM1onqTTbPHrz/Jz+enmM2yc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6ppYxPwBAADUAwAADgAAAAAAAAAAAAAA&#10;AAAuAgAAZHJzL2Uyb0RvYy54bWxQSwECLQAUAAYACAAAACEAKlR6g94AAAANAQAADwAAAAAAAAAA&#10;AAAAAABWBAAAZHJzL2Rvd25yZXYueG1sUEsFBgAAAAAEAAQA8wAAAGEFAAAAAA==&#10;" filled="f" stroked="f">
                <v:textbox>
                  <w:txbxContent>
                    <w:p w14:paraId="32ABA6CB" w14:textId="77777777" w:rsidR="00B91783" w:rsidRPr="00B8694A" w:rsidRDefault="00B91783" w:rsidP="00B91783">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49" behindDoc="0" locked="0" layoutInCell="1" allowOverlap="1" wp14:anchorId="6CEEC5F6" wp14:editId="1F2D62BC">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407B698A" w14:textId="77777777" w:rsidR="00B91783" w:rsidRPr="00B8694A" w:rsidRDefault="00B91783" w:rsidP="00B91783">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EC5F6" id="Text Box 39" o:spid="_x0000_s1042" type="#_x0000_t202" style="position:absolute;margin-left:434.35pt;margin-top:511.1pt;width:39pt;height:20.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" filled="f" stroked="f">
                <v:textbox>
                  <w:txbxContent>
                    <w:p w14:paraId="407B698A" w14:textId="77777777" w:rsidR="00B91783" w:rsidRPr="00B8694A" w:rsidRDefault="00B91783" w:rsidP="00B91783">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Pr="0060085B">
        <w:rPr>
          <w:rFonts w:ascii="Arial" w:hAnsi="Arial" w:cs="Arial"/>
          <w:noProof/>
          <w:sz w:val="24"/>
          <w:szCs w:val="24"/>
        </w:rPr>
        <mc:AlternateContent>
          <mc:Choice Requires="wps">
            <w:drawing>
              <wp:anchor distT="0" distB="0" distL="114300" distR="114300" simplePos="0" relativeHeight="251658258" behindDoc="0" locked="0" layoutInCell="1" allowOverlap="1" wp14:anchorId="2B317D39" wp14:editId="249DACA8">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3632CB9A">
              <v:shape id="Connector: Elbow 6" style="position:absolute;margin-left:455.5pt;margin-top:3.35pt;width:19.75pt;height:518.75pt;flip:x 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56082 [3204]" strokeweight="4.5pt" type="#_x0000_t34" adj="-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w14:anchorId="7AB11A8B">
                <v:stroke endarrow="block"/>
              </v:shape>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53" behindDoc="0" locked="0" layoutInCell="1" allowOverlap="1" wp14:anchorId="4FF55E4E" wp14:editId="132FB5CC">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0261FA53" w14:textId="77777777" w:rsidR="00B91783" w:rsidRPr="00367184" w:rsidRDefault="00B91783" w:rsidP="00B91783">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55E4E" id="Text Box 48" o:spid="_x0000_s1043" type="#_x0000_t202" style="position:absolute;margin-left:272.1pt;margin-top:259.25pt;width:470.3pt;height:20.65pt;rotation:-90;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Aw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" filled="f" stroked="f">
                <v:textbox>
                  <w:txbxContent>
                    <w:p w14:paraId="0261FA53" w14:textId="77777777" w:rsidR="00B91783" w:rsidRPr="00367184" w:rsidRDefault="00B91783" w:rsidP="00B91783">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Pr="0060085B">
        <w:rPr>
          <w:rFonts w:ascii="Arial" w:hAnsi="Arial" w:cs="Arial"/>
          <w:noProof/>
          <w:sz w:val="24"/>
          <w:szCs w:val="24"/>
        </w:rPr>
        <mc:AlternateContent>
          <mc:Choice Requires="wps">
            <w:drawing>
              <wp:anchor distT="0" distB="0" distL="114300" distR="114300" simplePos="0" relativeHeight="251658256" behindDoc="0" locked="0" layoutInCell="1" allowOverlap="1" wp14:anchorId="285E1652" wp14:editId="3C8B1F02">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096DCAA8">
              <v:shape id="Connector: Elbow 4" style="position:absolute;margin-left:12.05pt;margin-top:330.65pt;width:77.55pt;height:21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96b24 [3206]" strokeweight="3pt" type="#_x0000_t34" adj="-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w14:anchorId="18FA4B53">
                <v:stroke endarrow="block"/>
              </v:shape>
            </w:pict>
          </mc:Fallback>
        </mc:AlternateContent>
      </w:r>
      <w:r w:rsidRPr="0060085B">
        <w:rPr>
          <w:rFonts w:ascii="Arial" w:hAnsi="Arial" w:cs="Arial"/>
          <w:noProof/>
          <w:sz w:val="24"/>
          <w:szCs w:val="24"/>
        </w:rPr>
        <mc:AlternateContent>
          <mc:Choice Requires="wps">
            <w:drawing>
              <wp:anchor distT="45720" distB="45720" distL="114300" distR="114300" simplePos="0" relativeHeight="251658260" behindDoc="0" locked="0" layoutInCell="1" allowOverlap="1" wp14:anchorId="403153B0" wp14:editId="3F64571C">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6B4DD843" w14:textId="77777777" w:rsidR="00B91783" w:rsidRPr="00367184" w:rsidRDefault="00B91783" w:rsidP="00B91783">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153B0" id="Text Box 47" o:spid="_x0000_s1044" type="#_x0000_t202" style="position:absolute;margin-left:-203.35pt;margin-top:260.7pt;width:404.05pt;height:20.65pt;rotation:-90;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" filled="f" stroked="f">
                <v:textbox>
                  <w:txbxContent>
                    <w:p w14:paraId="6B4DD843" w14:textId="77777777" w:rsidR="00B91783" w:rsidRPr="00367184" w:rsidRDefault="00B91783" w:rsidP="00B91783">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Pr="0060085B">
        <w:rPr>
          <w:rFonts w:ascii="Arial" w:hAnsi="Arial" w:cs="Arial"/>
          <w:noProof/>
          <w:sz w:val="24"/>
          <w:szCs w:val="24"/>
        </w:rPr>
        <mc:AlternateContent>
          <mc:Choice Requires="wps">
            <w:drawing>
              <wp:anchor distT="0" distB="0" distL="114300" distR="114300" simplePos="0" relativeHeight="251658257" behindDoc="0" locked="0" layoutInCell="1" allowOverlap="1" wp14:anchorId="076EB4A7" wp14:editId="3D15183A">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A165B" w14:textId="77777777" w:rsidR="00B91783" w:rsidRPr="00732549" w:rsidRDefault="00B91783" w:rsidP="00B91783">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617875E0" w14:textId="77777777" w:rsidR="00B91783" w:rsidRPr="00AF6B60" w:rsidRDefault="00B91783" w:rsidP="00B91783">
                            <w:pPr>
                              <w:jc w:val="center"/>
                              <w:rPr>
                                <w:rFonts w:ascii="Public Sans Medium" w:hAnsi="Public Sans Medium" w:cs="Arial"/>
                                <w:bCs/>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important that students understand the strategies that are in place (e.g. Response Plan, Individual Support Plan) and that they have had input into these. They  must be aware of the transparent processes used at the school to manage behaviour. </w:t>
                            </w:r>
                          </w:p>
                          <w:p w14:paraId="654F03E4" w14:textId="77777777" w:rsidR="00B91783" w:rsidRPr="00732549" w:rsidRDefault="00B91783" w:rsidP="00B91783">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EB4A7" id="Rectangle: Rounded Corners 33" o:spid="_x0000_s1045" style="position:absolute;margin-left:256.35pt;margin-top:328.8pt;width:188pt;height:161.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l0rnqogIAAK4FAAAOAAAAAAAAAAAAAAAAAC4C&#10;AABkcnMvZTJvRG9jLnhtbFBLAQItABQABgAIAAAAIQCuX0/Q3wAAAAsBAAAPAAAAAAAAAAAAAAAA&#10;APwEAABkcnMvZG93bnJldi54bWxQSwUGAAAAAAQABADzAAAACAYAAAAA&#10;" filled="f" strokecolor="#156082 [3204]" strokeweight="2.25pt">
                <v:stroke joinstyle="miter"/>
                <v:textbox inset="1mm,,1mm">
                  <w:txbxContent>
                    <w:p w14:paraId="3A3A165B" w14:textId="77777777" w:rsidR="00B91783" w:rsidRPr="00732549" w:rsidRDefault="00B91783" w:rsidP="00B91783">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617875E0" w14:textId="77777777" w:rsidR="00B91783" w:rsidRPr="00AF6B60" w:rsidRDefault="00B91783" w:rsidP="00B91783">
                      <w:pPr>
                        <w:jc w:val="center"/>
                        <w:rPr>
                          <w:rFonts w:ascii="Public Sans Medium" w:hAnsi="Public Sans Medium" w:cs="Arial"/>
                          <w:bCs/>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156082"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important that students understand the strategies that are in place (e.g. Response Plan, Individual Support Plan) and that they have had input into these. They  must be aware of the transparent processes used at the school to manage behaviour. </w:t>
                      </w:r>
                    </w:p>
                    <w:p w14:paraId="654F03E4" w14:textId="77777777" w:rsidR="00B91783" w:rsidRPr="00732549" w:rsidRDefault="00B91783" w:rsidP="00B91783">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Pr="0060085B">
        <w:rPr>
          <w:rFonts w:ascii="Arial" w:hAnsi="Arial" w:cs="Arial"/>
          <w:sz w:val="24"/>
          <w:szCs w:val="24"/>
        </w:rPr>
        <w:br w:type="page"/>
      </w:r>
    </w:p>
    <w:p w14:paraId="30161959" w14:textId="77777777" w:rsidR="00B91783" w:rsidRPr="0060085B" w:rsidRDefault="00B91783" w:rsidP="00B91783">
      <w:pPr>
        <w:rPr>
          <w:rFonts w:ascii="Arial" w:hAnsi="Arial" w:cs="Arial"/>
          <w:color w:val="auto"/>
          <w:sz w:val="24"/>
          <w:szCs w:val="24"/>
        </w:rPr>
      </w:pPr>
      <w:r w:rsidRPr="0060085B">
        <w:rPr>
          <w:rFonts w:ascii="Arial" w:hAnsi="Arial" w:cs="Arial"/>
          <w:color w:val="auto"/>
          <w:sz w:val="24"/>
          <w:szCs w:val="24"/>
        </w:rPr>
        <w:lastRenderedPageBreak/>
        <w:t>Appendix 2: Bullying Response Flowchart</w:t>
      </w:r>
    </w:p>
    <w:p w14:paraId="5AD73582" w14:textId="77777777" w:rsidR="00B91783" w:rsidRPr="0060085B" w:rsidRDefault="00B91783" w:rsidP="00B91783">
      <w:pPr>
        <w:rPr>
          <w:rFonts w:ascii="Arial" w:hAnsi="Arial" w:cs="Arial"/>
          <w:noProof/>
          <w:sz w:val="24"/>
          <w:szCs w:val="24"/>
        </w:rPr>
      </w:pPr>
      <w:r w:rsidRPr="0060085B">
        <w:rPr>
          <w:rFonts w:ascii="Arial" w:hAnsi="Arial" w:cs="Arial"/>
          <w:noProof/>
          <w:sz w:val="24"/>
          <w:szCs w:val="24"/>
        </w:rPr>
        <w:drawing>
          <wp:inline distT="0" distB="0" distL="0" distR="0" wp14:anchorId="6D4F2D54" wp14:editId="118ADB91">
            <wp:extent cx="6505575" cy="6734175"/>
            <wp:effectExtent l="57150" t="0" r="66675"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D2CB5B0" w14:textId="77777777" w:rsidR="00B91783" w:rsidRPr="0060085B" w:rsidRDefault="00B91783" w:rsidP="00B91783">
      <w:pPr>
        <w:rPr>
          <w:rFonts w:ascii="Arial" w:hAnsi="Arial" w:cs="Arial"/>
          <w:sz w:val="24"/>
          <w:szCs w:val="24"/>
        </w:rPr>
      </w:pPr>
    </w:p>
    <w:p w14:paraId="0742E547" w14:textId="77777777" w:rsidR="00B91783" w:rsidRPr="0060085B" w:rsidRDefault="00B91783" w:rsidP="00B91783">
      <w:pPr>
        <w:rPr>
          <w:rFonts w:ascii="Arial" w:hAnsi="Arial" w:cs="Arial"/>
          <w:sz w:val="24"/>
          <w:szCs w:val="24"/>
        </w:rPr>
      </w:pPr>
    </w:p>
    <w:p w14:paraId="2C627B15" w14:textId="77777777" w:rsidR="00B91783" w:rsidRPr="0060085B" w:rsidRDefault="00B91783" w:rsidP="00B91783">
      <w:pPr>
        <w:rPr>
          <w:rFonts w:ascii="Arial" w:hAnsi="Arial" w:cs="Arial"/>
          <w:noProof/>
          <w:sz w:val="24"/>
          <w:szCs w:val="24"/>
        </w:rPr>
      </w:pPr>
    </w:p>
    <w:p w14:paraId="5918A780" w14:textId="77777777" w:rsidR="00B91783" w:rsidRPr="0060085B" w:rsidRDefault="00B91783" w:rsidP="00B91783">
      <w:pPr>
        <w:tabs>
          <w:tab w:val="left" w:pos="2724"/>
        </w:tabs>
        <w:rPr>
          <w:rFonts w:ascii="Arial" w:hAnsi="Arial" w:cs="Arial"/>
          <w:sz w:val="24"/>
          <w:szCs w:val="24"/>
        </w:rPr>
      </w:pPr>
      <w:r w:rsidRPr="0060085B">
        <w:rPr>
          <w:rFonts w:ascii="Arial" w:hAnsi="Arial" w:cs="Arial"/>
          <w:sz w:val="24"/>
          <w:szCs w:val="24"/>
        </w:rPr>
        <w:tab/>
      </w:r>
    </w:p>
    <w:p w14:paraId="21DEAF4C" w14:textId="77777777" w:rsidR="00B91783" w:rsidRPr="0060085B" w:rsidRDefault="00B91783" w:rsidP="00B91783">
      <w:pPr>
        <w:pStyle w:val="BodyText"/>
        <w:rPr>
          <w:rFonts w:ascii="Arial" w:hAnsi="Arial" w:cs="Arial"/>
          <w:sz w:val="24"/>
          <w:szCs w:val="24"/>
        </w:rPr>
      </w:pPr>
    </w:p>
    <w:p w14:paraId="76F7A942" w14:textId="77777777" w:rsidR="00B91783" w:rsidRPr="0060085B" w:rsidRDefault="00B91783" w:rsidP="00B91783">
      <w:pPr>
        <w:pStyle w:val="BodyText"/>
        <w:rPr>
          <w:rFonts w:ascii="Arial" w:hAnsi="Arial" w:cs="Arial"/>
          <w:sz w:val="24"/>
          <w:szCs w:val="24"/>
        </w:rPr>
      </w:pPr>
    </w:p>
    <w:p w14:paraId="16254117" w14:textId="77777777" w:rsidR="00B91783" w:rsidRDefault="00B91783" w:rsidP="00B91783">
      <w:pPr>
        <w:pStyle w:val="BodyText"/>
        <w:rPr>
          <w:rFonts w:ascii="Arial" w:hAnsi="Arial" w:cs="Arial"/>
          <w:sz w:val="24"/>
          <w:szCs w:val="24"/>
        </w:rPr>
      </w:pPr>
    </w:p>
    <w:p w14:paraId="46B0005D" w14:textId="77777777" w:rsidR="00FA6F11" w:rsidRPr="0060085B" w:rsidRDefault="00FA6F11" w:rsidP="00B91783">
      <w:pPr>
        <w:pStyle w:val="BodyText"/>
        <w:rPr>
          <w:rFonts w:ascii="Arial" w:hAnsi="Arial" w:cs="Arial"/>
          <w:sz w:val="24"/>
          <w:szCs w:val="24"/>
        </w:rPr>
      </w:pPr>
    </w:p>
    <w:p w14:paraId="2E3EC96D" w14:textId="77777777" w:rsidR="00B91783" w:rsidRPr="0060085B" w:rsidRDefault="00B91783" w:rsidP="00B91783">
      <w:pPr>
        <w:pStyle w:val="BodyText"/>
        <w:rPr>
          <w:rFonts w:ascii="Arial" w:hAnsi="Arial" w:cs="Arial"/>
          <w:sz w:val="24"/>
          <w:szCs w:val="24"/>
        </w:rPr>
      </w:pPr>
    </w:p>
    <w:p w14:paraId="39C22BAC" w14:textId="77777777" w:rsidR="00B91783" w:rsidRPr="0060085B" w:rsidRDefault="00B91783" w:rsidP="00B91783">
      <w:pPr>
        <w:rPr>
          <w:rFonts w:ascii="Arial" w:hAnsi="Arial" w:cs="Arial"/>
          <w:color w:val="auto"/>
          <w:sz w:val="24"/>
          <w:szCs w:val="24"/>
        </w:rPr>
      </w:pPr>
      <w:r w:rsidRPr="0060085B">
        <w:rPr>
          <w:rFonts w:ascii="Arial" w:hAnsi="Arial" w:cs="Arial"/>
          <w:color w:val="auto"/>
          <w:sz w:val="24"/>
          <w:szCs w:val="24"/>
        </w:rPr>
        <w:lastRenderedPageBreak/>
        <w:t>Appendix 3: The Care Continuum</w:t>
      </w:r>
    </w:p>
    <w:p w14:paraId="69122D7D" w14:textId="77777777" w:rsidR="00B91783" w:rsidRPr="0060085B" w:rsidRDefault="00B91783" w:rsidP="00B91783">
      <w:pPr>
        <w:pStyle w:val="BodyText"/>
        <w:rPr>
          <w:rFonts w:ascii="Arial" w:hAnsi="Arial" w:cs="Arial"/>
          <w:sz w:val="24"/>
          <w:szCs w:val="24"/>
        </w:rPr>
      </w:pPr>
      <w:r w:rsidRPr="0060085B">
        <w:rPr>
          <w:rFonts w:ascii="Arial" w:hAnsi="Arial" w:cs="Arial"/>
          <w:noProof/>
          <w:sz w:val="24"/>
          <w:szCs w:val="24"/>
        </w:rPr>
        <w:drawing>
          <wp:inline distT="0" distB="0" distL="0" distR="0" wp14:anchorId="1715FA75" wp14:editId="5249CEFC">
            <wp:extent cx="6479540" cy="2353733"/>
            <wp:effectExtent l="0" t="0" r="0" b="0"/>
            <wp:docPr id="1757040605" name="Picture 1" descr="Image shows care continuum levels - prevention, early intervention, targeted intervention, individual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s care continuum levels - prevention, early intervention, targeted intervention, individual interventio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86206" cy="2356154"/>
                    </a:xfrm>
                    <a:prstGeom prst="rect">
                      <a:avLst/>
                    </a:prstGeom>
                    <a:noFill/>
                    <a:ln>
                      <a:noFill/>
                    </a:ln>
                  </pic:spPr>
                </pic:pic>
              </a:graphicData>
            </a:graphic>
          </wp:inline>
        </w:drawing>
      </w:r>
    </w:p>
    <w:p w14:paraId="7968039A" w14:textId="77777777" w:rsidR="00B91783" w:rsidRPr="00576398" w:rsidRDefault="00B91783" w:rsidP="00B91783">
      <w:pPr>
        <w:rPr>
          <w:rStyle w:val="Strong"/>
          <w:color w:val="auto"/>
          <w:sz w:val="40"/>
          <w:szCs w:val="40"/>
        </w:rPr>
      </w:pPr>
      <w:bookmarkStart w:id="2" w:name="_Toc146283226"/>
      <w:r w:rsidRPr="00576398">
        <w:rPr>
          <w:rStyle w:val="Strong"/>
          <w:color w:val="auto"/>
          <w:sz w:val="40"/>
          <w:szCs w:val="40"/>
        </w:rPr>
        <w:t>What is the care continuum?</w:t>
      </w:r>
      <w:bookmarkEnd w:id="2"/>
    </w:p>
    <w:p w14:paraId="265F1A11" w14:textId="77777777" w:rsidR="00B91783" w:rsidRPr="0060085B" w:rsidRDefault="00B91783" w:rsidP="00B91783">
      <w:pPr>
        <w:spacing w:before="120" w:line="276" w:lineRule="auto"/>
        <w:rPr>
          <w:rFonts w:ascii="Arial" w:eastAsia="Yu Mincho" w:hAnsi="Arial" w:cs="Arial"/>
          <w:color w:val="000000"/>
          <w:sz w:val="24"/>
          <w:szCs w:val="24"/>
        </w:rPr>
      </w:pPr>
      <w:r w:rsidRPr="0060085B">
        <w:rPr>
          <w:rFonts w:ascii="Arial" w:eastAsia="Yu Mincho" w:hAnsi="Arial" w:cs="Arial"/>
          <w:color w:val="000000"/>
          <w:sz w:val="24"/>
          <w:szCs w:val="24"/>
        </w:rPr>
        <w:t xml:space="preserve">The </w:t>
      </w:r>
      <w:hyperlink r:id="rId46" w:history="1">
        <w:r w:rsidRPr="0060085B">
          <w:rPr>
            <w:rFonts w:ascii="Arial" w:eastAsia="Yu Mincho" w:hAnsi="Arial" w:cs="Arial"/>
            <w:color w:val="001C4A"/>
            <w:sz w:val="24"/>
            <w:szCs w:val="24"/>
            <w:u w:val="single"/>
          </w:rPr>
          <w:t>care continuum</w:t>
        </w:r>
      </w:hyperlink>
      <w:r w:rsidRPr="0060085B">
        <w:rPr>
          <w:rFonts w:ascii="Arial" w:eastAsia="Yu Mincho" w:hAnsi="Arial" w:cs="Arial"/>
          <w:color w:val="000000"/>
          <w:sz w:val="24"/>
          <w:szCs w:val="24"/>
        </w:rPr>
        <w:t xml:space="preserve"> is a whole-school system that helps schools to put in place a positive and prevention-focused approach to meet the needs of all students. The </w:t>
      </w:r>
      <w:hyperlink r:id="rId47" w:history="1">
        <w:r w:rsidRPr="0060085B">
          <w:rPr>
            <w:rFonts w:ascii="Arial" w:eastAsia="Yu Mincho" w:hAnsi="Arial" w:cs="Arial"/>
            <w:color w:val="000000"/>
            <w:sz w:val="24"/>
            <w:szCs w:val="24"/>
          </w:rPr>
          <w:t>care continuum</w:t>
        </w:r>
      </w:hyperlink>
      <w:r w:rsidRPr="0060085B">
        <w:rPr>
          <w:rFonts w:ascii="Arial" w:eastAsia="Yu Mincho" w:hAnsi="Arial" w:cs="Arial"/>
          <w:color w:val="000000"/>
          <w:sz w:val="24"/>
          <w:szCs w:val="24"/>
        </w:rPr>
        <w:t xml:space="preserve"> includes interventions for:</w:t>
      </w:r>
    </w:p>
    <w:p w14:paraId="2977C00A" w14:textId="77777777" w:rsidR="00B91783" w:rsidRPr="0060085B" w:rsidRDefault="00B91783" w:rsidP="00B91783">
      <w:pPr>
        <w:numPr>
          <w:ilvl w:val="0"/>
          <w:numId w:val="6"/>
        </w:numPr>
        <w:spacing w:before="120" w:after="120" w:line="276" w:lineRule="auto"/>
        <w:ind w:left="714" w:hanging="357"/>
        <w:rPr>
          <w:rFonts w:ascii="Arial" w:hAnsi="Arial" w:cs="Arial"/>
          <w:color w:val="auto"/>
          <w:sz w:val="24"/>
          <w:szCs w:val="24"/>
          <w:lang w:eastAsia="en-US"/>
        </w:rPr>
      </w:pPr>
      <w:r w:rsidRPr="0060085B">
        <w:rPr>
          <w:rFonts w:ascii="Arial" w:hAnsi="Arial" w:cs="Arial"/>
          <w:color w:val="auto"/>
          <w:sz w:val="24"/>
          <w:szCs w:val="24"/>
          <w:lang w:eastAsia="en-US"/>
        </w:rPr>
        <w:t>all students - creating a safe and respectful learning and play environments for all students. Along the care continuum this is known as prevention or universal interventions.</w:t>
      </w:r>
    </w:p>
    <w:p w14:paraId="720F0C82" w14:textId="77777777" w:rsidR="00B91783" w:rsidRPr="0060085B" w:rsidRDefault="00B91783" w:rsidP="00B91783">
      <w:pPr>
        <w:numPr>
          <w:ilvl w:val="0"/>
          <w:numId w:val="6"/>
        </w:numPr>
        <w:spacing w:before="240" w:after="120" w:line="276" w:lineRule="auto"/>
        <w:rPr>
          <w:rFonts w:ascii="Arial" w:hAnsi="Arial" w:cs="Arial"/>
          <w:color w:val="auto"/>
          <w:sz w:val="24"/>
          <w:szCs w:val="24"/>
          <w:lang w:eastAsia="en-US"/>
        </w:rPr>
      </w:pPr>
      <w:r w:rsidRPr="0060085B">
        <w:rPr>
          <w:rFonts w:ascii="Arial" w:hAnsi="Arial" w:cs="Arial"/>
          <w:color w:val="auto"/>
          <w:sz w:val="24"/>
          <w:szCs w:val="24"/>
          <w:lang w:eastAsia="en-US"/>
        </w:rPr>
        <w:t>some students - providing early intervention and targeted support for disruptive student behaviour, including students at risk of developing negative behaviours. Along the care continuum this includes early and targeted interventions.</w:t>
      </w:r>
    </w:p>
    <w:p w14:paraId="622F52DE" w14:textId="12FB80A9" w:rsidR="00B91783" w:rsidRPr="00576398" w:rsidRDefault="00B91783" w:rsidP="00B91783">
      <w:pPr>
        <w:numPr>
          <w:ilvl w:val="0"/>
          <w:numId w:val="6"/>
        </w:numPr>
        <w:spacing w:before="240" w:after="120" w:line="276" w:lineRule="auto"/>
        <w:rPr>
          <w:rFonts w:ascii="Arial" w:hAnsi="Arial" w:cs="Arial"/>
          <w:color w:val="auto"/>
          <w:sz w:val="24"/>
          <w:szCs w:val="24"/>
          <w:lang w:eastAsia="en-US"/>
        </w:rPr>
      </w:pPr>
      <w:r w:rsidRPr="0060085B">
        <w:rPr>
          <w:rFonts w:ascii="Arial" w:hAnsi="Arial" w:cs="Arial"/>
          <w:color w:val="auto"/>
          <w:sz w:val="24"/>
          <w:szCs w:val="24"/>
          <w:lang w:eastAsia="en-US"/>
        </w:rPr>
        <w:t xml:space="preserve">a few students - supporting students with complex and challenging behaviour needs, including students who have been diagnosed with </w:t>
      </w:r>
      <w:proofErr w:type="gramStart"/>
      <w:r w:rsidRPr="0060085B">
        <w:rPr>
          <w:rFonts w:ascii="Arial" w:hAnsi="Arial" w:cs="Arial"/>
          <w:color w:val="auto"/>
          <w:sz w:val="24"/>
          <w:szCs w:val="24"/>
          <w:lang w:eastAsia="en-US"/>
        </w:rPr>
        <w:t>particular conditions</w:t>
      </w:r>
      <w:proofErr w:type="gramEnd"/>
      <w:r w:rsidRPr="0060085B">
        <w:rPr>
          <w:rFonts w:ascii="Arial" w:hAnsi="Arial" w:cs="Arial"/>
          <w:color w:val="auto"/>
          <w:sz w:val="24"/>
          <w:szCs w:val="24"/>
          <w:lang w:eastAsia="en-US"/>
        </w:rPr>
        <w:t xml:space="preserve">, through intense, individual interventions. </w:t>
      </w:r>
    </w:p>
    <w:p w14:paraId="7885B419" w14:textId="77777777" w:rsidR="00576398" w:rsidRPr="0060085B" w:rsidRDefault="00576398" w:rsidP="00576398">
      <w:pPr>
        <w:rPr>
          <w:rFonts w:ascii="Arial" w:hAnsi="Arial" w:cs="Arial"/>
          <w:color w:val="auto"/>
          <w:sz w:val="24"/>
          <w:szCs w:val="24"/>
        </w:rPr>
      </w:pPr>
    </w:p>
    <w:p w14:paraId="3C5B0982" w14:textId="77777777" w:rsidR="00576398" w:rsidRPr="0060085B" w:rsidRDefault="00576398" w:rsidP="00576398">
      <w:pPr>
        <w:rPr>
          <w:rFonts w:ascii="Arial" w:hAnsi="Arial" w:cs="Arial"/>
          <w:b/>
          <w:bCs/>
          <w:color w:val="auto"/>
          <w:sz w:val="24"/>
          <w:szCs w:val="24"/>
        </w:rPr>
      </w:pPr>
      <w:r w:rsidRPr="0060085B">
        <w:rPr>
          <w:rFonts w:ascii="Arial" w:hAnsi="Arial" w:cs="Arial"/>
          <w:b/>
          <w:bCs/>
          <w:color w:val="auto"/>
          <w:sz w:val="24"/>
          <w:szCs w:val="24"/>
        </w:rPr>
        <w:t>Review dates</w:t>
      </w:r>
    </w:p>
    <w:p w14:paraId="0B88A5C2" w14:textId="77777777" w:rsidR="00576398" w:rsidRPr="0060085B" w:rsidRDefault="00576398" w:rsidP="00576398">
      <w:pPr>
        <w:rPr>
          <w:rFonts w:ascii="Arial" w:hAnsi="Arial" w:cs="Arial"/>
          <w:color w:val="auto"/>
          <w:sz w:val="24"/>
          <w:szCs w:val="24"/>
        </w:rPr>
      </w:pPr>
    </w:p>
    <w:p w14:paraId="144BBBAD" w14:textId="77777777" w:rsidR="00576398" w:rsidRPr="0060085B" w:rsidRDefault="00576398" w:rsidP="00576398">
      <w:pPr>
        <w:rPr>
          <w:rFonts w:ascii="Arial" w:hAnsi="Arial" w:cs="Arial"/>
          <w:color w:val="auto"/>
          <w:sz w:val="24"/>
          <w:szCs w:val="24"/>
        </w:rPr>
      </w:pPr>
      <w:r w:rsidRPr="0060085B">
        <w:rPr>
          <w:rFonts w:ascii="Arial" w:hAnsi="Arial" w:cs="Arial"/>
          <w:color w:val="auto"/>
          <w:sz w:val="24"/>
          <w:szCs w:val="24"/>
        </w:rPr>
        <w:t>Last review date: 5</w:t>
      </w:r>
      <w:r w:rsidRPr="0060085B">
        <w:rPr>
          <w:rFonts w:ascii="Arial" w:hAnsi="Arial" w:cs="Arial"/>
          <w:color w:val="auto"/>
          <w:sz w:val="24"/>
          <w:szCs w:val="24"/>
          <w:vertAlign w:val="superscript"/>
        </w:rPr>
        <w:t>th</w:t>
      </w:r>
      <w:r w:rsidRPr="0060085B">
        <w:rPr>
          <w:rFonts w:ascii="Arial" w:hAnsi="Arial" w:cs="Arial"/>
          <w:color w:val="auto"/>
          <w:sz w:val="24"/>
          <w:szCs w:val="24"/>
        </w:rPr>
        <w:t xml:space="preserve"> June 2024</w:t>
      </w:r>
    </w:p>
    <w:p w14:paraId="386B982A" w14:textId="77777777" w:rsidR="00576398" w:rsidRPr="0060085B" w:rsidRDefault="00576398" w:rsidP="00576398">
      <w:pPr>
        <w:rPr>
          <w:rFonts w:ascii="Arial" w:hAnsi="Arial" w:cs="Arial"/>
          <w:color w:val="auto"/>
          <w:sz w:val="24"/>
          <w:szCs w:val="24"/>
        </w:rPr>
        <w:sectPr w:rsidR="00576398" w:rsidRPr="0060085B" w:rsidSect="00576398">
          <w:headerReference w:type="default" r:id="rId48"/>
          <w:footerReference w:type="default" r:id="rId49"/>
          <w:headerReference w:type="first" r:id="rId50"/>
          <w:footerReference w:type="first" r:id="rId51"/>
          <w:type w:val="continuous"/>
          <w:pgSz w:w="11906" w:h="16838" w:code="9"/>
          <w:pgMar w:top="851" w:right="851" w:bottom="1701" w:left="851" w:header="397" w:footer="454" w:gutter="0"/>
          <w:cols w:space="708"/>
          <w:titlePg/>
          <w:docGrid w:linePitch="360"/>
        </w:sectPr>
      </w:pPr>
      <w:r w:rsidRPr="0060085B">
        <w:rPr>
          <w:rFonts w:ascii="Arial" w:hAnsi="Arial" w:cs="Arial"/>
          <w:color w:val="auto"/>
          <w:sz w:val="24"/>
          <w:szCs w:val="24"/>
        </w:rPr>
        <w:t>Next review date: 5</w:t>
      </w:r>
      <w:r w:rsidRPr="0060085B">
        <w:rPr>
          <w:rFonts w:ascii="Arial" w:hAnsi="Arial" w:cs="Arial"/>
          <w:color w:val="auto"/>
          <w:sz w:val="24"/>
          <w:szCs w:val="24"/>
          <w:vertAlign w:val="superscript"/>
        </w:rPr>
        <w:t>th</w:t>
      </w:r>
      <w:r w:rsidRPr="0060085B">
        <w:rPr>
          <w:rFonts w:ascii="Arial" w:hAnsi="Arial" w:cs="Arial"/>
          <w:color w:val="auto"/>
          <w:sz w:val="24"/>
          <w:szCs w:val="24"/>
        </w:rPr>
        <w:t xml:space="preserve"> June 2025</w:t>
      </w:r>
    </w:p>
    <w:p w14:paraId="413EEE1B" w14:textId="77777777" w:rsidR="00E96DED" w:rsidRDefault="00E96DED"/>
    <w:p w14:paraId="6F4876C3" w14:textId="77777777" w:rsidR="00165355" w:rsidRDefault="00165355" w:rsidP="00165355">
      <w:pPr>
        <w:pStyle w:val="BodyText"/>
      </w:pPr>
    </w:p>
    <w:p w14:paraId="5BD549D0" w14:textId="77777777" w:rsidR="00165355" w:rsidRPr="00165355" w:rsidRDefault="00165355" w:rsidP="00165355">
      <w:pPr>
        <w:pStyle w:val="Heading1"/>
        <w:rPr>
          <w:rFonts w:eastAsiaTheme="minorEastAsia"/>
          <w:b/>
          <w:bCs/>
        </w:rPr>
      </w:pPr>
      <w:r w:rsidRPr="00165355">
        <w:rPr>
          <w:rFonts w:eastAsiaTheme="minorEastAsia"/>
          <w:b/>
          <w:bCs/>
        </w:rPr>
        <w:t>Student Behaviour Policy</w:t>
      </w:r>
    </w:p>
    <w:p w14:paraId="207DA108" w14:textId="77777777" w:rsidR="00165355" w:rsidRPr="005C30E0" w:rsidRDefault="00165355" w:rsidP="00165355">
      <w:pPr>
        <w:pStyle w:val="BodyText"/>
        <w:rPr>
          <w:sz w:val="14"/>
          <w:szCs w:val="14"/>
        </w:rPr>
      </w:pPr>
    </w:p>
    <w:p w14:paraId="0E977C09" w14:textId="77777777" w:rsidR="00165355" w:rsidRPr="00165355" w:rsidRDefault="00165355" w:rsidP="00165355">
      <w:pPr>
        <w:pStyle w:val="BodyText"/>
      </w:pPr>
      <w:r w:rsidRPr="00165355">
        <w:t>Direction and guidance on supporting and managing safe, responsible and respectful student behaviour in NSW public schools.</w:t>
      </w:r>
    </w:p>
    <w:p w14:paraId="647E2DB9" w14:textId="77777777" w:rsidR="00165355" w:rsidRPr="00165355" w:rsidRDefault="00165355" w:rsidP="00165355">
      <w:pPr>
        <w:pStyle w:val="BodyText"/>
      </w:pPr>
      <w:r w:rsidRPr="00165355">
        <w:rPr>
          <w:b/>
          <w:bCs/>
        </w:rPr>
        <w:t>Audience</w:t>
      </w:r>
    </w:p>
    <w:p w14:paraId="57AD04D9" w14:textId="77777777" w:rsidR="00165355" w:rsidRPr="00165355" w:rsidRDefault="00165355" w:rsidP="00165355">
      <w:pPr>
        <w:pStyle w:val="BodyText"/>
      </w:pPr>
      <w:r w:rsidRPr="00165355">
        <w:t>All NSW public schools (excluding preschools).</w:t>
      </w:r>
    </w:p>
    <w:p w14:paraId="239FCF3A" w14:textId="77777777" w:rsidR="00165355" w:rsidRPr="00165355" w:rsidRDefault="00165355" w:rsidP="00165355">
      <w:pPr>
        <w:pStyle w:val="BodyText"/>
      </w:pPr>
      <w:r w:rsidRPr="00165355">
        <w:t>Student behaviour includes behaviour that occurs:</w:t>
      </w:r>
    </w:p>
    <w:p w14:paraId="44DDA81B" w14:textId="77777777" w:rsidR="00165355" w:rsidRPr="00165355" w:rsidRDefault="00165355" w:rsidP="00165355">
      <w:pPr>
        <w:pStyle w:val="BodyText"/>
        <w:numPr>
          <w:ilvl w:val="0"/>
          <w:numId w:val="7"/>
        </w:numPr>
      </w:pPr>
      <w:r w:rsidRPr="00165355">
        <w:t>at school</w:t>
      </w:r>
    </w:p>
    <w:p w14:paraId="0686EAF4" w14:textId="77777777" w:rsidR="00165355" w:rsidRPr="00165355" w:rsidRDefault="00165355" w:rsidP="00165355">
      <w:pPr>
        <w:pStyle w:val="BodyText"/>
        <w:numPr>
          <w:ilvl w:val="0"/>
          <w:numId w:val="7"/>
        </w:numPr>
      </w:pPr>
      <w:r w:rsidRPr="00165355">
        <w:t>on the way to and from school</w:t>
      </w:r>
    </w:p>
    <w:p w14:paraId="00F04FA3" w14:textId="77777777" w:rsidR="00165355" w:rsidRPr="00165355" w:rsidRDefault="00165355" w:rsidP="00165355">
      <w:pPr>
        <w:pStyle w:val="BodyText"/>
        <w:numPr>
          <w:ilvl w:val="0"/>
          <w:numId w:val="7"/>
        </w:numPr>
      </w:pPr>
      <w:r w:rsidRPr="00165355">
        <w:t>on school endorsed activities that are off-site</w:t>
      </w:r>
    </w:p>
    <w:p w14:paraId="1E2BCE26" w14:textId="77777777" w:rsidR="00165355" w:rsidRPr="00165355" w:rsidRDefault="00165355" w:rsidP="00165355">
      <w:pPr>
        <w:pStyle w:val="BodyText"/>
        <w:numPr>
          <w:ilvl w:val="0"/>
          <w:numId w:val="7"/>
        </w:numPr>
      </w:pPr>
      <w:r w:rsidRPr="00165355">
        <w:t>outside school hours and off school premises where there is a clear and close connection between the school and students' conduct</w:t>
      </w:r>
    </w:p>
    <w:p w14:paraId="1190488C" w14:textId="77777777" w:rsidR="00165355" w:rsidRPr="00165355" w:rsidRDefault="00165355" w:rsidP="00165355">
      <w:pPr>
        <w:pStyle w:val="BodyText"/>
        <w:numPr>
          <w:ilvl w:val="0"/>
          <w:numId w:val="7"/>
        </w:numPr>
      </w:pPr>
      <w:r w:rsidRPr="00165355">
        <w:t>when using social media, mobile devices and/or other technology involving another student or staff member, where there is a clear and close connection between the school and students' conduct.</w:t>
      </w:r>
    </w:p>
    <w:p w14:paraId="673BDF70" w14:textId="77777777" w:rsidR="00165355" w:rsidRPr="005C30E0" w:rsidRDefault="00165355" w:rsidP="00165355">
      <w:pPr>
        <w:pStyle w:val="BodyText"/>
        <w:rPr>
          <w:sz w:val="14"/>
          <w:szCs w:val="14"/>
        </w:rPr>
      </w:pPr>
    </w:p>
    <w:p w14:paraId="7EF7B333" w14:textId="77777777" w:rsidR="00165355" w:rsidRPr="00165355" w:rsidRDefault="00165355" w:rsidP="00165355">
      <w:pPr>
        <w:pStyle w:val="BodyText"/>
        <w:numPr>
          <w:ilvl w:val="0"/>
          <w:numId w:val="8"/>
        </w:numPr>
      </w:pPr>
      <w:r w:rsidRPr="00165355">
        <w:rPr>
          <w:b/>
          <w:bCs/>
        </w:rPr>
        <w:t>Policy statement</w:t>
      </w:r>
    </w:p>
    <w:p w14:paraId="7FA29612" w14:textId="77777777" w:rsidR="00165355" w:rsidRPr="00165355" w:rsidRDefault="00165355" w:rsidP="00165355">
      <w:pPr>
        <w:pStyle w:val="BodyText"/>
        <w:numPr>
          <w:ilvl w:val="1"/>
          <w:numId w:val="8"/>
        </w:numPr>
      </w:pPr>
      <w:r w:rsidRPr="00165355">
        <w:t>NSW Government schools embed positive behaviour approaches, safe practices and inclusive education. Schools implement inclusive and positive student behaviour support and management approaches aligned to the care continuum that establish support and maintain high expectations for student behaviour, in line with the </w:t>
      </w:r>
      <w:hyperlink r:id="rId52" w:history="1">
        <w:r w:rsidRPr="00165355">
          <w:rPr>
            <w:rStyle w:val="Hyperlink"/>
          </w:rPr>
          <w:t>Behaviour code for students</w:t>
        </w:r>
      </w:hyperlink>
      <w:r w:rsidRPr="00165355">
        <w:t>.</w:t>
      </w:r>
    </w:p>
    <w:p w14:paraId="1B643C22" w14:textId="77777777" w:rsidR="00165355" w:rsidRPr="00165355" w:rsidRDefault="00165355" w:rsidP="00165355">
      <w:pPr>
        <w:pStyle w:val="BodyText"/>
        <w:numPr>
          <w:ilvl w:val="1"/>
          <w:numId w:val="8"/>
        </w:numPr>
      </w:pPr>
      <w:r w:rsidRPr="00165355">
        <w:t>The department rejects all forms of bullying behaviour including online (or cyber) bullying.</w:t>
      </w:r>
    </w:p>
    <w:p w14:paraId="6F63A71C" w14:textId="77777777" w:rsidR="00165355" w:rsidRPr="00165355" w:rsidRDefault="00165355" w:rsidP="00165355">
      <w:pPr>
        <w:pStyle w:val="BodyText"/>
        <w:numPr>
          <w:ilvl w:val="1"/>
          <w:numId w:val="8"/>
        </w:numPr>
      </w:pPr>
      <w:r w:rsidRPr="00165355">
        <w:t>Schools develop behaviour support and management plans, including anti-bullying strategies, that prioritise continuity of learning and facilitate whole-school, prevention-focused and positive approaches to behaviour support, to meet the needs of all students.</w:t>
      </w:r>
    </w:p>
    <w:p w14:paraId="5D0ED74E" w14:textId="77777777" w:rsidR="00165355" w:rsidRPr="00165355" w:rsidRDefault="00165355" w:rsidP="00165355">
      <w:pPr>
        <w:pStyle w:val="BodyText"/>
        <w:numPr>
          <w:ilvl w:val="1"/>
          <w:numId w:val="8"/>
        </w:numPr>
      </w:pPr>
      <w:r w:rsidRPr="00165355">
        <w:t>Promoting positive behaviour requires schools to access support as early as possible and for system-level support to be proactive and responsive to schools' needs.</w:t>
      </w:r>
    </w:p>
    <w:p w14:paraId="1D66A82D" w14:textId="77777777" w:rsidR="00165355" w:rsidRPr="00165355" w:rsidRDefault="00165355" w:rsidP="00165355">
      <w:pPr>
        <w:pStyle w:val="BodyText"/>
        <w:numPr>
          <w:ilvl w:val="1"/>
          <w:numId w:val="8"/>
        </w:numPr>
      </w:pPr>
      <w:r w:rsidRPr="00165355">
        <w:t>Some circumstances exist where more intensive and persistent behaviour management interventions are necessary to respond to, manage and address behaviour or behaviours of concern. These may include the following:</w:t>
      </w:r>
    </w:p>
    <w:p w14:paraId="064E7BDA" w14:textId="77777777" w:rsidR="00165355" w:rsidRPr="00165355" w:rsidRDefault="00165355" w:rsidP="00165355">
      <w:pPr>
        <w:pStyle w:val="BodyText"/>
        <w:numPr>
          <w:ilvl w:val="2"/>
          <w:numId w:val="8"/>
        </w:numPr>
      </w:pPr>
      <w:r w:rsidRPr="00165355">
        <w:t>Detention and timeout are planned interventions to allow students opportunities to reflect on and regulate emotions and behaviour.</w:t>
      </w:r>
    </w:p>
    <w:p w14:paraId="0BF201D6" w14:textId="77777777" w:rsidR="00165355" w:rsidRPr="00165355" w:rsidRDefault="00165355" w:rsidP="00165355">
      <w:pPr>
        <w:pStyle w:val="BodyText"/>
        <w:numPr>
          <w:ilvl w:val="2"/>
          <w:numId w:val="8"/>
        </w:numPr>
      </w:pPr>
      <w:r w:rsidRPr="00165355">
        <w:t xml:space="preserve">Formal cautions provide an opportunity for the student and their parents or carers to understand the impact of the student's behaviour or behaviours of concern and to engage in positive behaviour supports and strategies to </w:t>
      </w:r>
      <w:r w:rsidRPr="00165355">
        <w:lastRenderedPageBreak/>
        <w:t>address the behaviour or behaviours. See the</w:t>
      </w:r>
      <w:hyperlink r:id="rId53" w:history="1">
        <w:r w:rsidRPr="00165355">
          <w:rPr>
            <w:rStyle w:val="Hyperlink"/>
          </w:rPr>
          <w:t> Suspension and expulsion procedures.</w:t>
        </w:r>
      </w:hyperlink>
    </w:p>
    <w:p w14:paraId="5E3D2597" w14:textId="77777777" w:rsidR="00165355" w:rsidRPr="00165355" w:rsidRDefault="00165355" w:rsidP="00165355">
      <w:pPr>
        <w:pStyle w:val="BodyText"/>
        <w:numPr>
          <w:ilvl w:val="2"/>
          <w:numId w:val="8"/>
        </w:numPr>
      </w:pPr>
      <w:r w:rsidRPr="00165355">
        <w:t>Suspension can be a critical safeguard that principals may use as a behaviour management intervention when a behaviour or behaviours of concern pose an unacceptable risk to others or to teaching and learning. The purpose of suspension is to allow the school to implement appropriate supports to address the student's complex and challenging behaviour or behaviours, mitigate any unacceptable risks to students and staff and enable the student's return as soon as is appropriate. See the </w:t>
      </w:r>
      <w:hyperlink r:id="rId54" w:history="1">
        <w:r w:rsidRPr="00165355">
          <w:rPr>
            <w:rStyle w:val="Hyperlink"/>
          </w:rPr>
          <w:t>Suspension and expulsion procedures.</w:t>
        </w:r>
      </w:hyperlink>
    </w:p>
    <w:p w14:paraId="6AD7EA32" w14:textId="77777777" w:rsidR="00165355" w:rsidRPr="00165355" w:rsidRDefault="00165355" w:rsidP="00165355">
      <w:pPr>
        <w:pStyle w:val="BodyText"/>
        <w:numPr>
          <w:ilvl w:val="2"/>
          <w:numId w:val="8"/>
        </w:numPr>
      </w:pPr>
      <w:r w:rsidRPr="00165355">
        <w:t>In the most serious of circumstances, where behaviour management interventions including suspension and other risk management strategies have not been successful in managing serious behaviour or behaviours of concern, expulsion is an option available to schools. The gravity of the circumstances requires that particular emphasis be given to procedural fairness. See the </w:t>
      </w:r>
      <w:hyperlink r:id="rId55" w:history="1">
        <w:r w:rsidRPr="00165355">
          <w:rPr>
            <w:rStyle w:val="Hyperlink"/>
          </w:rPr>
          <w:t>Suspension and expulsion procedures.</w:t>
        </w:r>
      </w:hyperlink>
    </w:p>
    <w:p w14:paraId="78405FEB" w14:textId="77777777" w:rsidR="00165355" w:rsidRPr="00165355" w:rsidRDefault="00165355" w:rsidP="00165355">
      <w:pPr>
        <w:pStyle w:val="BodyText"/>
        <w:numPr>
          <w:ilvl w:val="1"/>
          <w:numId w:val="8"/>
        </w:numPr>
      </w:pPr>
      <w:r w:rsidRPr="00165355">
        <w:t>Behaviour support and management interventions are implemented in line with the Australian Professional Standards for Teachers and the Disability Standards for Education in that they must be fair, equitable, inclusive and proportionate, and take into consideration the diverse learning and wellbeing needs of students, including developmental age, trauma, child protection concerns, cultural considerations, disability and individual needs and circumstances.</w:t>
      </w:r>
    </w:p>
    <w:p w14:paraId="58ACBFF8" w14:textId="77777777" w:rsidR="00165355" w:rsidRPr="00165355" w:rsidRDefault="00165355" w:rsidP="00165355">
      <w:pPr>
        <w:pStyle w:val="BodyText"/>
        <w:numPr>
          <w:ilvl w:val="1"/>
          <w:numId w:val="8"/>
        </w:numPr>
      </w:pPr>
      <w:r w:rsidRPr="00165355">
        <w:t>Procedural fairness will be afforded to all students and staff in implementing this policy (see </w:t>
      </w:r>
      <w:hyperlink r:id="rId56" w:history="1">
        <w:r w:rsidRPr="00165355">
          <w:rPr>
            <w:rStyle w:val="Hyperlink"/>
          </w:rPr>
          <w:t>Legal Issues Bulletin 3 Procedural fairness</w:t>
        </w:r>
      </w:hyperlink>
      <w:r w:rsidRPr="00165355">
        <w:t>).</w:t>
      </w:r>
    </w:p>
    <w:p w14:paraId="764D61D6" w14:textId="77777777" w:rsidR="00165355" w:rsidRPr="00165355" w:rsidRDefault="00165355" w:rsidP="00165355">
      <w:pPr>
        <w:pStyle w:val="BodyText"/>
        <w:numPr>
          <w:ilvl w:val="0"/>
          <w:numId w:val="8"/>
        </w:numPr>
      </w:pPr>
      <w:r w:rsidRPr="00165355">
        <w:rPr>
          <w:b/>
          <w:bCs/>
        </w:rPr>
        <w:t>Context</w:t>
      </w:r>
    </w:p>
    <w:p w14:paraId="11AF394B" w14:textId="77777777" w:rsidR="00165355" w:rsidRPr="00165355" w:rsidRDefault="00165355" w:rsidP="00165355">
      <w:pPr>
        <w:pStyle w:val="BodyText"/>
        <w:numPr>
          <w:ilvl w:val="1"/>
          <w:numId w:val="8"/>
        </w:numPr>
      </w:pPr>
      <w:r w:rsidRPr="00165355">
        <w:t>All children and young people have a right to an education where students can access and fully participate in learning.</w:t>
      </w:r>
    </w:p>
    <w:p w14:paraId="0A35B11D" w14:textId="77777777" w:rsidR="00165355" w:rsidRPr="00165355" w:rsidRDefault="00165355" w:rsidP="00165355">
      <w:pPr>
        <w:pStyle w:val="BodyText"/>
        <w:numPr>
          <w:ilvl w:val="1"/>
          <w:numId w:val="8"/>
        </w:numPr>
      </w:pPr>
      <w:r w:rsidRPr="00165355">
        <w:t>Schools are calm and safe environments that support teaching and learning. Supporting positive student behaviour is essential for quality learning, as well as the wellbeing and safety of all students and staff.</w:t>
      </w:r>
    </w:p>
    <w:p w14:paraId="48D86839" w14:textId="77777777" w:rsidR="00165355" w:rsidRPr="00165355" w:rsidRDefault="00165355" w:rsidP="00165355">
      <w:pPr>
        <w:pStyle w:val="BodyText"/>
        <w:numPr>
          <w:ilvl w:val="1"/>
          <w:numId w:val="8"/>
        </w:numPr>
      </w:pPr>
      <w:r w:rsidRPr="00165355">
        <w:t>All students and staff have the right to be treated fairly and with dignity, both online and offline, in an environment free from intimidation, violence, harassment, victimisation and discrimination, including that based on sex, race, religion, disability or sexual orientation.</w:t>
      </w:r>
    </w:p>
    <w:p w14:paraId="31231F82" w14:textId="77777777" w:rsidR="00165355" w:rsidRPr="00165355" w:rsidRDefault="00165355" w:rsidP="00165355">
      <w:pPr>
        <w:pStyle w:val="BodyText"/>
        <w:numPr>
          <w:ilvl w:val="1"/>
          <w:numId w:val="8"/>
        </w:numPr>
      </w:pPr>
      <w:r w:rsidRPr="00165355">
        <w:t>A behaviour of concern is challenging, complex or unsafe behaviour that requires more persistent and intensive interventions. A behaviour of concern does not include low-level, developmentally appropriate behaviour.</w:t>
      </w:r>
    </w:p>
    <w:p w14:paraId="2B7C9F09" w14:textId="77777777" w:rsidR="00165355" w:rsidRPr="00165355" w:rsidRDefault="00165355" w:rsidP="00165355">
      <w:pPr>
        <w:pStyle w:val="BodyText"/>
        <w:numPr>
          <w:ilvl w:val="1"/>
          <w:numId w:val="8"/>
        </w:numPr>
      </w:pPr>
      <w:r w:rsidRPr="00165355">
        <w:t>Bullying behaviour involves the intentional misuse of power in a relationship, is ongoing and repeated, and involves behaviour that can cause harm.</w:t>
      </w:r>
    </w:p>
    <w:p w14:paraId="66EDE9D1" w14:textId="77777777" w:rsidR="00165355" w:rsidRPr="00165355" w:rsidRDefault="00165355" w:rsidP="00165355">
      <w:pPr>
        <w:pStyle w:val="BodyText"/>
        <w:numPr>
          <w:ilvl w:val="1"/>
          <w:numId w:val="8"/>
        </w:numPr>
      </w:pPr>
      <w:r w:rsidRPr="00165355">
        <w:t>Principals, teachers and school staff acting in accordance with this policy (and related implementation documents) are acting with the authority of, and are supported by, the department.</w:t>
      </w:r>
    </w:p>
    <w:p w14:paraId="502FF70D" w14:textId="77777777" w:rsidR="00165355" w:rsidRPr="00165355" w:rsidRDefault="00165355" w:rsidP="00165355">
      <w:pPr>
        <w:pStyle w:val="BodyText"/>
        <w:numPr>
          <w:ilvl w:val="0"/>
          <w:numId w:val="8"/>
        </w:numPr>
      </w:pPr>
      <w:r w:rsidRPr="00165355">
        <w:rPr>
          <w:b/>
          <w:bCs/>
        </w:rPr>
        <w:t>Policy contact</w:t>
      </w:r>
    </w:p>
    <w:p w14:paraId="5B259ECA" w14:textId="77777777" w:rsidR="00165355" w:rsidRPr="00165355" w:rsidRDefault="00165355" w:rsidP="00165355">
      <w:pPr>
        <w:pStyle w:val="BodyText"/>
        <w:numPr>
          <w:ilvl w:val="1"/>
          <w:numId w:val="8"/>
        </w:numPr>
      </w:pPr>
      <w:r w:rsidRPr="00165355">
        <w:t>Director, Behaviour and Student Participation</w:t>
      </w:r>
      <w:r w:rsidRPr="00165355">
        <w:br/>
        <w:t>02 7814 3809</w:t>
      </w:r>
      <w:r w:rsidRPr="00165355">
        <w:br/>
      </w:r>
      <w:hyperlink r:id="rId57" w:history="1">
        <w:r w:rsidRPr="00165355">
          <w:rPr>
            <w:rStyle w:val="Hyperlink"/>
          </w:rPr>
          <w:t>studentbehaviour@det.nsw.edu.au</w:t>
        </w:r>
      </w:hyperlink>
    </w:p>
    <w:p w14:paraId="4D4988E5" w14:textId="77777777" w:rsidR="00165355" w:rsidRPr="00165355" w:rsidRDefault="00165355" w:rsidP="00165355">
      <w:pPr>
        <w:pStyle w:val="BodyText"/>
        <w:numPr>
          <w:ilvl w:val="0"/>
          <w:numId w:val="8"/>
        </w:numPr>
      </w:pPr>
      <w:r w:rsidRPr="00165355">
        <w:rPr>
          <w:b/>
          <w:bCs/>
        </w:rPr>
        <w:t>Monitoring the policy</w:t>
      </w:r>
    </w:p>
    <w:p w14:paraId="1915870B" w14:textId="77777777" w:rsidR="00165355" w:rsidRPr="00165355" w:rsidRDefault="00165355" w:rsidP="00165355">
      <w:pPr>
        <w:pStyle w:val="BodyText"/>
        <w:numPr>
          <w:ilvl w:val="1"/>
          <w:numId w:val="8"/>
        </w:numPr>
      </w:pPr>
      <w:r w:rsidRPr="00165355">
        <w:lastRenderedPageBreak/>
        <w:t>The Director, Behaviour and Student Participation, monitors the implementation of this policy, regularly reviews its contents to ensure relevance and accuracy, and updates it as needed.</w:t>
      </w:r>
    </w:p>
    <w:p w14:paraId="69EA8045" w14:textId="77777777" w:rsidR="00165355" w:rsidRPr="00165355" w:rsidRDefault="00165355" w:rsidP="00165355">
      <w:pPr>
        <w:pStyle w:val="BodyText"/>
      </w:pPr>
    </w:p>
    <w:p w14:paraId="6447B7A6" w14:textId="77777777" w:rsidR="00165355" w:rsidRPr="00165355" w:rsidRDefault="00165355" w:rsidP="00165355">
      <w:pPr>
        <w:pStyle w:val="BodyText"/>
        <w:rPr>
          <w:b/>
          <w:bCs/>
        </w:rPr>
      </w:pPr>
      <w:r w:rsidRPr="00165355">
        <w:rPr>
          <w:b/>
          <w:bCs/>
        </w:rPr>
        <w:t>Implementation date</w:t>
      </w:r>
    </w:p>
    <w:p w14:paraId="2E5D3A51" w14:textId="77777777" w:rsidR="00165355" w:rsidRPr="00165355" w:rsidRDefault="00165355" w:rsidP="00165355">
      <w:pPr>
        <w:pStyle w:val="BodyText"/>
      </w:pPr>
      <w:r w:rsidRPr="00165355">
        <w:t>08/05/2006</w:t>
      </w:r>
    </w:p>
    <w:p w14:paraId="4992F531" w14:textId="77777777" w:rsidR="00165355" w:rsidRPr="00165355" w:rsidRDefault="00165355" w:rsidP="00165355">
      <w:pPr>
        <w:pStyle w:val="BodyText"/>
        <w:rPr>
          <w:b/>
          <w:bCs/>
        </w:rPr>
      </w:pPr>
      <w:r w:rsidRPr="00165355">
        <w:rPr>
          <w:b/>
          <w:bCs/>
        </w:rPr>
        <w:t>Reference number</w:t>
      </w:r>
    </w:p>
    <w:p w14:paraId="25D52262" w14:textId="77777777" w:rsidR="00165355" w:rsidRPr="00165355" w:rsidRDefault="00165355" w:rsidP="00165355">
      <w:pPr>
        <w:pStyle w:val="BodyText"/>
      </w:pPr>
      <w:r w:rsidRPr="00165355">
        <w:t>PD-2006-0316-V05.0.0</w:t>
      </w:r>
    </w:p>
    <w:p w14:paraId="7C94CB4F" w14:textId="77777777" w:rsidR="00165355" w:rsidRPr="00165355" w:rsidRDefault="00165355" w:rsidP="00165355">
      <w:pPr>
        <w:pStyle w:val="BodyText"/>
        <w:rPr>
          <w:b/>
          <w:bCs/>
        </w:rPr>
      </w:pPr>
      <w:r w:rsidRPr="00165355">
        <w:rPr>
          <w:b/>
          <w:bCs/>
        </w:rPr>
        <w:t>Publicly available</w:t>
      </w:r>
    </w:p>
    <w:p w14:paraId="7348A15D" w14:textId="77777777" w:rsidR="00165355" w:rsidRPr="00165355" w:rsidRDefault="00165355" w:rsidP="00165355">
      <w:pPr>
        <w:pStyle w:val="BodyText"/>
      </w:pPr>
      <w:r w:rsidRPr="00165355">
        <w:t>Yes</w:t>
      </w:r>
    </w:p>
    <w:p w14:paraId="44635CCE" w14:textId="77777777" w:rsidR="00165355" w:rsidRPr="00165355" w:rsidRDefault="00165355" w:rsidP="00165355">
      <w:pPr>
        <w:pStyle w:val="BodyText"/>
        <w:rPr>
          <w:b/>
          <w:bCs/>
        </w:rPr>
      </w:pPr>
      <w:r w:rsidRPr="00165355">
        <w:rPr>
          <w:b/>
          <w:bCs/>
        </w:rPr>
        <w:t>Policy cluster</w:t>
      </w:r>
    </w:p>
    <w:p w14:paraId="32EC1398" w14:textId="77777777" w:rsidR="00165355" w:rsidRPr="00165355" w:rsidRDefault="00165355" w:rsidP="00165355">
      <w:pPr>
        <w:pStyle w:val="BodyText"/>
      </w:pPr>
      <w:r w:rsidRPr="00165355">
        <w:t>Student support and management</w:t>
      </w:r>
    </w:p>
    <w:p w14:paraId="25B87002" w14:textId="77777777" w:rsidR="00165355" w:rsidRPr="00165355" w:rsidRDefault="00165355" w:rsidP="00165355">
      <w:pPr>
        <w:pStyle w:val="BodyText"/>
      </w:pPr>
    </w:p>
    <w:p w14:paraId="2FADC2A3" w14:textId="77777777" w:rsidR="00165355" w:rsidRPr="00165355" w:rsidRDefault="00165355" w:rsidP="00165355">
      <w:pPr>
        <w:pStyle w:val="BodyText"/>
        <w:rPr>
          <w:b/>
          <w:bCs/>
        </w:rPr>
      </w:pPr>
      <w:r w:rsidRPr="00165355">
        <w:rPr>
          <w:b/>
          <w:bCs/>
        </w:rPr>
        <w:t>Policy Documents</w:t>
      </w:r>
    </w:p>
    <w:p w14:paraId="3810ACC0" w14:textId="77777777" w:rsidR="00165355" w:rsidRPr="00165355" w:rsidRDefault="00165355" w:rsidP="00165355">
      <w:pPr>
        <w:pStyle w:val="BodyText"/>
        <w:numPr>
          <w:ilvl w:val="0"/>
          <w:numId w:val="9"/>
        </w:numPr>
      </w:pPr>
      <w:hyperlink r:id="rId58" w:tgtFrame="_self" w:tooltip="Behaviour code for students" w:history="1">
        <w:r w:rsidRPr="00165355">
          <w:rPr>
            <w:rStyle w:val="Hyperlink"/>
          </w:rPr>
          <w:t>Behaviour code for students</w:t>
        </w:r>
      </w:hyperlink>
    </w:p>
    <w:p w14:paraId="72C00ACD" w14:textId="77777777" w:rsidR="00165355" w:rsidRPr="00165355" w:rsidRDefault="00165355" w:rsidP="00165355">
      <w:pPr>
        <w:pStyle w:val="BodyText"/>
        <w:numPr>
          <w:ilvl w:val="0"/>
          <w:numId w:val="9"/>
        </w:numPr>
      </w:pPr>
      <w:hyperlink r:id="rId59" w:tgtFrame="_self" w:tooltip="Detention and time-out procedures" w:history="1">
        <w:r w:rsidRPr="00165355">
          <w:rPr>
            <w:rStyle w:val="Hyperlink"/>
          </w:rPr>
          <w:t>Detention and time-out procedures</w:t>
        </w:r>
      </w:hyperlink>
    </w:p>
    <w:p w14:paraId="4C6B5E7F" w14:textId="77777777" w:rsidR="00165355" w:rsidRPr="00165355" w:rsidRDefault="00165355" w:rsidP="00165355">
      <w:pPr>
        <w:pStyle w:val="BodyText"/>
        <w:numPr>
          <w:ilvl w:val="0"/>
          <w:numId w:val="9"/>
        </w:numPr>
      </w:pPr>
      <w:hyperlink r:id="rId60" w:tgtFrame="_self" w:tooltip="Suspension and expulsion procedures" w:history="1">
        <w:r w:rsidRPr="00165355">
          <w:rPr>
            <w:rStyle w:val="Hyperlink"/>
          </w:rPr>
          <w:t>Suspension and expulsion procedures</w:t>
        </w:r>
      </w:hyperlink>
    </w:p>
    <w:p w14:paraId="4E150A13" w14:textId="77777777" w:rsidR="00165355" w:rsidRPr="00165355" w:rsidRDefault="00165355" w:rsidP="00165355">
      <w:pPr>
        <w:pStyle w:val="BodyText"/>
        <w:numPr>
          <w:ilvl w:val="0"/>
          <w:numId w:val="9"/>
        </w:numPr>
      </w:pPr>
      <w:hyperlink r:id="rId61" w:tgtFrame="_self" w:tooltip="School behaviour support and management plan" w:history="1">
        <w:r w:rsidRPr="00165355">
          <w:rPr>
            <w:rStyle w:val="Hyperlink"/>
          </w:rPr>
          <w:t>School behaviour support and management plan</w:t>
        </w:r>
      </w:hyperlink>
    </w:p>
    <w:p w14:paraId="18304FE0" w14:textId="77777777" w:rsidR="00165355" w:rsidRPr="00165355" w:rsidRDefault="00165355" w:rsidP="00165355">
      <w:pPr>
        <w:pStyle w:val="BodyText"/>
      </w:pPr>
    </w:p>
    <w:p w14:paraId="1074F71B" w14:textId="77777777" w:rsidR="00165355" w:rsidRPr="00165355" w:rsidRDefault="00165355" w:rsidP="00165355">
      <w:pPr>
        <w:pStyle w:val="BodyText"/>
      </w:pPr>
    </w:p>
    <w:p w14:paraId="72387928" w14:textId="77777777" w:rsidR="00165355" w:rsidRPr="00165355" w:rsidRDefault="00165355" w:rsidP="00165355">
      <w:pPr>
        <w:pStyle w:val="BodyText"/>
      </w:pPr>
    </w:p>
    <w:p w14:paraId="7B8CF621" w14:textId="77777777" w:rsidR="00165355" w:rsidRPr="00165355" w:rsidRDefault="00165355" w:rsidP="00165355">
      <w:pPr>
        <w:pStyle w:val="BodyText"/>
      </w:pPr>
    </w:p>
    <w:p w14:paraId="23379CDA" w14:textId="77777777" w:rsidR="00165355" w:rsidRDefault="00165355" w:rsidP="00165355">
      <w:pPr>
        <w:pStyle w:val="BodyText"/>
      </w:pPr>
    </w:p>
    <w:p w14:paraId="6C3982DF" w14:textId="77777777" w:rsidR="00165355" w:rsidRDefault="00165355" w:rsidP="00165355">
      <w:pPr>
        <w:pStyle w:val="BodyText"/>
      </w:pPr>
    </w:p>
    <w:p w14:paraId="49BBAEE6" w14:textId="77777777" w:rsidR="00165355" w:rsidRDefault="00165355" w:rsidP="00165355">
      <w:pPr>
        <w:pStyle w:val="BodyText"/>
      </w:pPr>
    </w:p>
    <w:p w14:paraId="477FFB3A" w14:textId="77777777" w:rsidR="00165355" w:rsidRDefault="00165355" w:rsidP="00165355">
      <w:pPr>
        <w:pStyle w:val="BodyText"/>
      </w:pPr>
    </w:p>
    <w:p w14:paraId="06B4CF11" w14:textId="77777777" w:rsidR="00165355" w:rsidRDefault="00165355" w:rsidP="00165355">
      <w:pPr>
        <w:pStyle w:val="BodyText"/>
      </w:pPr>
    </w:p>
    <w:p w14:paraId="6312D683" w14:textId="77777777" w:rsidR="00165355" w:rsidRDefault="00165355" w:rsidP="00165355">
      <w:pPr>
        <w:pStyle w:val="BodyText"/>
      </w:pPr>
    </w:p>
    <w:p w14:paraId="283E113B" w14:textId="77777777" w:rsidR="00165355" w:rsidRDefault="00165355" w:rsidP="00165355">
      <w:pPr>
        <w:pStyle w:val="BodyText"/>
      </w:pPr>
    </w:p>
    <w:p w14:paraId="4441F835" w14:textId="77777777" w:rsidR="00165355" w:rsidRDefault="00165355" w:rsidP="00165355">
      <w:pPr>
        <w:pStyle w:val="BodyText"/>
      </w:pPr>
    </w:p>
    <w:p w14:paraId="592B7DD7" w14:textId="77777777" w:rsidR="00165355" w:rsidRDefault="00165355" w:rsidP="00165355">
      <w:pPr>
        <w:pStyle w:val="BodyText"/>
      </w:pPr>
    </w:p>
    <w:p w14:paraId="10167E77" w14:textId="77777777" w:rsidR="00165355" w:rsidRDefault="00165355" w:rsidP="00165355">
      <w:pPr>
        <w:pStyle w:val="BodyText"/>
      </w:pPr>
    </w:p>
    <w:p w14:paraId="3B2152CF" w14:textId="77777777" w:rsidR="00165355" w:rsidRDefault="00165355" w:rsidP="00165355">
      <w:pPr>
        <w:pStyle w:val="BodyText"/>
      </w:pPr>
    </w:p>
    <w:p w14:paraId="2E959B4B" w14:textId="77777777" w:rsidR="00165355" w:rsidRDefault="00165355" w:rsidP="00165355">
      <w:pPr>
        <w:pStyle w:val="BodyText"/>
      </w:pPr>
    </w:p>
    <w:p w14:paraId="3076BECE" w14:textId="77777777" w:rsidR="00165355" w:rsidRDefault="00165355" w:rsidP="00165355">
      <w:pPr>
        <w:pStyle w:val="BodyText"/>
      </w:pPr>
    </w:p>
    <w:p w14:paraId="70330C05" w14:textId="77777777" w:rsidR="00165355" w:rsidRDefault="00165355" w:rsidP="00165355">
      <w:pPr>
        <w:pStyle w:val="BodyText"/>
      </w:pPr>
    </w:p>
    <w:p w14:paraId="30FEF14B" w14:textId="77777777" w:rsidR="00165355" w:rsidRDefault="00165355" w:rsidP="00165355">
      <w:pPr>
        <w:pStyle w:val="BodyText"/>
      </w:pPr>
    </w:p>
    <w:p w14:paraId="6909D6A2" w14:textId="77777777" w:rsidR="00165355" w:rsidRDefault="00165355" w:rsidP="00165355">
      <w:pPr>
        <w:pStyle w:val="BodyText"/>
      </w:pPr>
    </w:p>
    <w:p w14:paraId="498EE0A8" w14:textId="77777777" w:rsidR="00165355" w:rsidRPr="00165355" w:rsidRDefault="00165355" w:rsidP="00165355">
      <w:pPr>
        <w:pStyle w:val="Heading1"/>
        <w:rPr>
          <w:rFonts w:eastAsiaTheme="minorEastAsia"/>
          <w:b/>
          <w:bCs/>
        </w:rPr>
      </w:pPr>
      <w:r w:rsidRPr="00165355">
        <w:rPr>
          <w:rFonts w:eastAsiaTheme="minorEastAsia"/>
          <w:b/>
          <w:bCs/>
        </w:rPr>
        <w:lastRenderedPageBreak/>
        <w:t>Behaviour Code for Students</w:t>
      </w:r>
    </w:p>
    <w:p w14:paraId="094D6D2B" w14:textId="77777777" w:rsidR="00165355" w:rsidRPr="005C30E0" w:rsidRDefault="00165355" w:rsidP="00165355">
      <w:pPr>
        <w:pStyle w:val="BodyText"/>
        <w:rPr>
          <w:sz w:val="10"/>
          <w:szCs w:val="10"/>
        </w:rPr>
      </w:pPr>
    </w:p>
    <w:p w14:paraId="7A61BFD1" w14:textId="77777777" w:rsidR="00165355" w:rsidRPr="00165355" w:rsidRDefault="00165355" w:rsidP="00165355">
      <w:pPr>
        <w:pStyle w:val="BodyText"/>
      </w:pPr>
      <w:r w:rsidRPr="00165355">
        <w:t>Information for students and parents or carers. NSW public schools are committed to providing safe, supportive, and responsive learning environments for everyone across a range of settings. We teach and model the inclusive and safe behaviours we value in our students.</w:t>
      </w:r>
    </w:p>
    <w:p w14:paraId="1308B3C8" w14:textId="77777777" w:rsidR="00165355" w:rsidRPr="005C30E0" w:rsidRDefault="00165355" w:rsidP="00165355">
      <w:pPr>
        <w:pStyle w:val="BodyText"/>
        <w:rPr>
          <w:sz w:val="12"/>
          <w:szCs w:val="12"/>
        </w:rPr>
      </w:pPr>
    </w:p>
    <w:p w14:paraId="4FE5C710" w14:textId="77777777" w:rsidR="00165355" w:rsidRPr="00165355" w:rsidRDefault="00165355" w:rsidP="00165355">
      <w:pPr>
        <w:pStyle w:val="BodyText"/>
        <w:rPr>
          <w:b/>
          <w:bCs/>
        </w:rPr>
      </w:pPr>
      <w:r w:rsidRPr="00165355">
        <w:rPr>
          <w:b/>
          <w:bCs/>
        </w:rPr>
        <w:t xml:space="preserve">In NSW public </w:t>
      </w:r>
      <w:proofErr w:type="gramStart"/>
      <w:r w:rsidRPr="00165355">
        <w:rPr>
          <w:b/>
          <w:bCs/>
        </w:rPr>
        <w:t>schools</w:t>
      </w:r>
      <w:proofErr w:type="gramEnd"/>
      <w:r w:rsidRPr="00165355">
        <w:rPr>
          <w:b/>
          <w:bCs/>
        </w:rPr>
        <w:t xml:space="preserve"> students are expected, to the best of their ability, to:</w:t>
      </w:r>
    </w:p>
    <w:p w14:paraId="3D128EA0" w14:textId="77777777" w:rsidR="00165355" w:rsidRPr="00165355" w:rsidRDefault="00165355" w:rsidP="00165355">
      <w:pPr>
        <w:pStyle w:val="BodyText"/>
        <w:numPr>
          <w:ilvl w:val="0"/>
          <w:numId w:val="10"/>
        </w:numPr>
      </w:pPr>
      <w:r w:rsidRPr="00165355">
        <w:t>show respect to other students, their teachers and school staff and community members • follow school and class rules and follow the directions of their teachers</w:t>
      </w:r>
    </w:p>
    <w:p w14:paraId="0BF6537D" w14:textId="77777777" w:rsidR="00165355" w:rsidRPr="00165355" w:rsidRDefault="00165355" w:rsidP="00165355">
      <w:pPr>
        <w:pStyle w:val="BodyText"/>
        <w:numPr>
          <w:ilvl w:val="0"/>
          <w:numId w:val="10"/>
        </w:numPr>
      </w:pPr>
      <w:r w:rsidRPr="00165355">
        <w:t>strive for the highest standards in learning</w:t>
      </w:r>
    </w:p>
    <w:p w14:paraId="03EDA134" w14:textId="77777777" w:rsidR="00165355" w:rsidRPr="00165355" w:rsidRDefault="00165355" w:rsidP="00165355">
      <w:pPr>
        <w:pStyle w:val="BodyText"/>
        <w:numPr>
          <w:ilvl w:val="0"/>
          <w:numId w:val="10"/>
        </w:numPr>
      </w:pPr>
      <w:r w:rsidRPr="00165355">
        <w:t>act in a courteous and respectful way that makes all members of the school community feel valued, included and supported</w:t>
      </w:r>
    </w:p>
    <w:p w14:paraId="4E4E039C" w14:textId="77777777" w:rsidR="00165355" w:rsidRPr="00165355" w:rsidRDefault="00165355" w:rsidP="00165355">
      <w:pPr>
        <w:pStyle w:val="BodyText"/>
        <w:numPr>
          <w:ilvl w:val="0"/>
          <w:numId w:val="10"/>
        </w:numPr>
      </w:pPr>
      <w:r w:rsidRPr="00165355">
        <w:t>resolve conflict respectfully, calmly and fairly</w:t>
      </w:r>
    </w:p>
    <w:p w14:paraId="21ED4899" w14:textId="77777777" w:rsidR="00165355" w:rsidRPr="00165355" w:rsidRDefault="00165355" w:rsidP="00165355">
      <w:pPr>
        <w:pStyle w:val="BodyText"/>
        <w:numPr>
          <w:ilvl w:val="0"/>
          <w:numId w:val="10"/>
        </w:numPr>
      </w:pPr>
      <w:r w:rsidRPr="00165355">
        <w:t>meet the school’s agreed uniform policy or dress code</w:t>
      </w:r>
    </w:p>
    <w:p w14:paraId="2706CFA7" w14:textId="77777777" w:rsidR="00165355" w:rsidRPr="00165355" w:rsidRDefault="00165355" w:rsidP="00165355">
      <w:pPr>
        <w:pStyle w:val="BodyText"/>
        <w:numPr>
          <w:ilvl w:val="0"/>
          <w:numId w:val="10"/>
        </w:numPr>
      </w:pPr>
      <w:r w:rsidRPr="00165355">
        <w:t>attend school every day (unless legally excused)</w:t>
      </w:r>
    </w:p>
    <w:p w14:paraId="4B590ABD" w14:textId="77777777" w:rsidR="00165355" w:rsidRPr="00165355" w:rsidRDefault="00165355" w:rsidP="00165355">
      <w:pPr>
        <w:pStyle w:val="BodyText"/>
        <w:numPr>
          <w:ilvl w:val="0"/>
          <w:numId w:val="10"/>
        </w:numPr>
      </w:pPr>
      <w:r w:rsidRPr="00165355">
        <w:t>respect all property</w:t>
      </w:r>
    </w:p>
    <w:p w14:paraId="31FDE308" w14:textId="77777777" w:rsidR="00165355" w:rsidRPr="00165355" w:rsidRDefault="00165355" w:rsidP="00165355">
      <w:pPr>
        <w:pStyle w:val="BodyText"/>
        <w:numPr>
          <w:ilvl w:val="0"/>
          <w:numId w:val="10"/>
        </w:numPr>
      </w:pPr>
      <w:r w:rsidRPr="00165355">
        <w:t>be safe and not be violent or bring weapons, illegal drugs, alcohol, vapes, e-cigarettes or tobacco into our schools</w:t>
      </w:r>
    </w:p>
    <w:p w14:paraId="73FB72BC" w14:textId="77777777" w:rsidR="00165355" w:rsidRPr="00165355" w:rsidRDefault="00165355" w:rsidP="00165355">
      <w:pPr>
        <w:pStyle w:val="BodyText"/>
        <w:numPr>
          <w:ilvl w:val="0"/>
          <w:numId w:val="10"/>
        </w:numPr>
      </w:pPr>
      <w:r w:rsidRPr="00165355">
        <w:t>not bully, harass, intimidate, or discriminate against anyone in our schools.</w:t>
      </w:r>
    </w:p>
    <w:p w14:paraId="106D856B" w14:textId="77777777" w:rsidR="00165355" w:rsidRPr="00165355" w:rsidRDefault="00165355" w:rsidP="00165355">
      <w:pPr>
        <w:pStyle w:val="BodyText"/>
      </w:pPr>
      <w:r w:rsidRPr="00165355">
        <w:t xml:space="preserve">Schools </w:t>
      </w:r>
      <w:proofErr w:type="gramStart"/>
      <w:r w:rsidRPr="00165355">
        <w:t>take action</w:t>
      </w:r>
      <w:proofErr w:type="gramEnd"/>
      <w:r w:rsidRPr="00165355">
        <w:t xml:space="preserve"> in response to behaviour that is detrimental to self or others or to the achievement of high-quality teaching and learning</w:t>
      </w:r>
    </w:p>
    <w:p w14:paraId="54A41BBB" w14:textId="77777777" w:rsidR="00165355" w:rsidRPr="00165355" w:rsidRDefault="00165355" w:rsidP="00165355">
      <w:pPr>
        <w:pStyle w:val="BodyText"/>
        <w:rPr>
          <w:b/>
          <w:bCs/>
        </w:rPr>
      </w:pPr>
      <w:r w:rsidRPr="00165355">
        <w:rPr>
          <w:b/>
          <w:bCs/>
        </w:rPr>
        <w:t>All students have a right to:</w:t>
      </w:r>
    </w:p>
    <w:p w14:paraId="36C8C82D" w14:textId="77777777" w:rsidR="00165355" w:rsidRPr="00165355" w:rsidRDefault="00165355" w:rsidP="00165355">
      <w:pPr>
        <w:pStyle w:val="BodyText"/>
        <w:numPr>
          <w:ilvl w:val="0"/>
          <w:numId w:val="11"/>
        </w:numPr>
      </w:pPr>
      <w:r w:rsidRPr="00165355">
        <w:t>safety at school</w:t>
      </w:r>
    </w:p>
    <w:p w14:paraId="4FB427C2" w14:textId="77777777" w:rsidR="00165355" w:rsidRPr="00165355" w:rsidRDefault="00165355" w:rsidP="00165355">
      <w:pPr>
        <w:pStyle w:val="BodyText"/>
        <w:numPr>
          <w:ilvl w:val="0"/>
          <w:numId w:val="11"/>
        </w:numPr>
      </w:pPr>
      <w:r w:rsidRPr="00165355">
        <w:t>access and fully participate in their learning</w:t>
      </w:r>
    </w:p>
    <w:p w14:paraId="4D662D45" w14:textId="77777777" w:rsidR="00165355" w:rsidRPr="00165355" w:rsidRDefault="00165355" w:rsidP="00165355">
      <w:pPr>
        <w:pStyle w:val="BodyText"/>
        <w:numPr>
          <w:ilvl w:val="0"/>
          <w:numId w:val="11"/>
        </w:numPr>
      </w:pPr>
      <w:r w:rsidRPr="00165355">
        <w:t>be treated with respect by other students, teachers and school staff</w:t>
      </w:r>
    </w:p>
    <w:p w14:paraId="63E38A34" w14:textId="77777777" w:rsidR="00165355" w:rsidRPr="00165355" w:rsidRDefault="00165355" w:rsidP="00165355">
      <w:pPr>
        <w:pStyle w:val="BodyText"/>
        <w:numPr>
          <w:ilvl w:val="0"/>
          <w:numId w:val="11"/>
        </w:numPr>
      </w:pPr>
      <w:r w:rsidRPr="00165355">
        <w:t>express their views, set goals and self-advocate.</w:t>
      </w:r>
    </w:p>
    <w:p w14:paraId="2B39DA70" w14:textId="77777777" w:rsidR="00165355" w:rsidRPr="00165355" w:rsidRDefault="00165355" w:rsidP="00165355">
      <w:pPr>
        <w:pStyle w:val="BodyText"/>
      </w:pPr>
      <w:r w:rsidRPr="00165355">
        <w:t>The principal and school staff, using their professional judgment, are best placed to maintain discipline and provide safe, supportive and responsive learning environments and apply an appropriate action when students are not meeting these expectations. The department is responsible for the provision of a policy framework and resources such as legal issues bulletins, access to specialist advice, and professional learning to guide principals and their staff in exercising their professional judgment. In this context, the NSW Government and the Department of Education will back the authority and judgment of principals and school staff at the local level.</w:t>
      </w:r>
    </w:p>
    <w:p w14:paraId="657DC397" w14:textId="77777777" w:rsidR="00165355" w:rsidRPr="00165355" w:rsidRDefault="00165355" w:rsidP="00165355">
      <w:pPr>
        <w:pStyle w:val="BodyText"/>
        <w:rPr>
          <w:b/>
          <w:bCs/>
        </w:rPr>
      </w:pPr>
      <w:r w:rsidRPr="00165355">
        <w:rPr>
          <w:b/>
          <w:bCs/>
        </w:rPr>
        <w:t>Behaviour code for students: Student actions</w:t>
      </w:r>
    </w:p>
    <w:p w14:paraId="24C56DF2" w14:textId="77777777" w:rsidR="00165355" w:rsidRPr="00165355" w:rsidRDefault="00165355" w:rsidP="00165355">
      <w:pPr>
        <w:pStyle w:val="BodyText"/>
      </w:pPr>
      <w:r w:rsidRPr="00165355">
        <w:t>Promoting the inclusion, learning, wellbeing, and safety of all students in NSW public schools is a high priority for the NSW Department of Education.</w:t>
      </w:r>
    </w:p>
    <w:p w14:paraId="45179A94" w14:textId="77777777" w:rsidR="00165355" w:rsidRPr="00165355" w:rsidRDefault="00165355" w:rsidP="00165355">
      <w:pPr>
        <w:pStyle w:val="BodyText"/>
      </w:pPr>
      <w:r w:rsidRPr="00165355">
        <w:t>We implement teaching and learning approaches across a range of settings to support the development of skills needed by students to meet our high standards for respectful, safe and engaged behaviour.</w:t>
      </w:r>
    </w:p>
    <w:p w14:paraId="35920C6A" w14:textId="77777777" w:rsidR="00165355" w:rsidRPr="00165355" w:rsidRDefault="00165355" w:rsidP="00165355">
      <w:pPr>
        <w:pStyle w:val="BodyText"/>
      </w:pPr>
      <w:r w:rsidRPr="00165355">
        <w:rPr>
          <w:b/>
          <w:bCs/>
        </w:rPr>
        <w:t>To meet the expectations set out above, students in NSW public schools, to the best of their ability, should adhere to the following principles.</w:t>
      </w:r>
    </w:p>
    <w:p w14:paraId="3EF30085" w14:textId="77777777" w:rsidR="00165355" w:rsidRPr="00165355" w:rsidRDefault="00165355" w:rsidP="00165355">
      <w:pPr>
        <w:pStyle w:val="BodyText"/>
        <w:rPr>
          <w:b/>
          <w:bCs/>
        </w:rPr>
      </w:pPr>
      <w:r w:rsidRPr="00165355">
        <w:rPr>
          <w:b/>
          <w:bCs/>
        </w:rPr>
        <w:t>Respect</w:t>
      </w:r>
    </w:p>
    <w:p w14:paraId="0B67C922" w14:textId="77777777" w:rsidR="00165355" w:rsidRPr="00165355" w:rsidRDefault="00165355" w:rsidP="00165355">
      <w:pPr>
        <w:pStyle w:val="BodyText"/>
        <w:numPr>
          <w:ilvl w:val="0"/>
          <w:numId w:val="12"/>
        </w:numPr>
      </w:pPr>
      <w:r w:rsidRPr="00165355">
        <w:lastRenderedPageBreak/>
        <w:t>Treat one another with dignity.</w:t>
      </w:r>
    </w:p>
    <w:p w14:paraId="279BD686" w14:textId="77777777" w:rsidR="00165355" w:rsidRPr="00165355" w:rsidRDefault="00165355" w:rsidP="00165355">
      <w:pPr>
        <w:pStyle w:val="BodyText"/>
        <w:numPr>
          <w:ilvl w:val="0"/>
          <w:numId w:val="12"/>
        </w:numPr>
      </w:pPr>
      <w:r w:rsidRPr="00165355">
        <w:t>Communicate and behave courteously.</w:t>
      </w:r>
    </w:p>
    <w:p w14:paraId="20819CDC" w14:textId="77777777" w:rsidR="00165355" w:rsidRPr="00165355" w:rsidRDefault="00165355" w:rsidP="00165355">
      <w:pPr>
        <w:pStyle w:val="BodyText"/>
        <w:numPr>
          <w:ilvl w:val="0"/>
          <w:numId w:val="12"/>
        </w:numPr>
      </w:pPr>
      <w:r w:rsidRPr="00165355">
        <w:t>Act and work cooperatively with other students, teachers, and school staff.</w:t>
      </w:r>
    </w:p>
    <w:p w14:paraId="276B7705" w14:textId="77777777" w:rsidR="00165355" w:rsidRPr="00165355" w:rsidRDefault="00165355" w:rsidP="00165355">
      <w:pPr>
        <w:pStyle w:val="BodyText"/>
        <w:numPr>
          <w:ilvl w:val="0"/>
          <w:numId w:val="12"/>
        </w:numPr>
      </w:pPr>
      <w:r w:rsidRPr="00165355">
        <w:t>Develop positive and respectful relationships.</w:t>
      </w:r>
    </w:p>
    <w:p w14:paraId="60C1BF26" w14:textId="77777777" w:rsidR="00165355" w:rsidRPr="00165355" w:rsidRDefault="00165355" w:rsidP="00165355">
      <w:pPr>
        <w:pStyle w:val="BodyText"/>
        <w:numPr>
          <w:ilvl w:val="0"/>
          <w:numId w:val="12"/>
        </w:numPr>
      </w:pPr>
      <w:r w:rsidRPr="00165355">
        <w:t>Value the interests, ability and culture of others.</w:t>
      </w:r>
    </w:p>
    <w:p w14:paraId="03CF07D3" w14:textId="77777777" w:rsidR="00165355" w:rsidRPr="00165355" w:rsidRDefault="00165355" w:rsidP="00165355">
      <w:pPr>
        <w:pStyle w:val="BodyText"/>
        <w:numPr>
          <w:ilvl w:val="0"/>
          <w:numId w:val="12"/>
        </w:numPr>
      </w:pPr>
      <w:r w:rsidRPr="00165355">
        <w:t>Respect the learning needs of other students.</w:t>
      </w:r>
    </w:p>
    <w:p w14:paraId="386BD629" w14:textId="77777777" w:rsidR="00165355" w:rsidRPr="00165355" w:rsidRDefault="00165355" w:rsidP="00165355">
      <w:pPr>
        <w:pStyle w:val="BodyText"/>
        <w:numPr>
          <w:ilvl w:val="0"/>
          <w:numId w:val="12"/>
        </w:numPr>
      </w:pPr>
      <w:r w:rsidRPr="00165355">
        <w:t>Dress appropriately by wearing the agreed school uniform or dress code.</w:t>
      </w:r>
    </w:p>
    <w:p w14:paraId="1C03B8B1" w14:textId="77777777" w:rsidR="00165355" w:rsidRPr="00165355" w:rsidRDefault="00165355" w:rsidP="00165355">
      <w:pPr>
        <w:pStyle w:val="BodyText"/>
        <w:numPr>
          <w:ilvl w:val="0"/>
          <w:numId w:val="12"/>
        </w:numPr>
      </w:pPr>
      <w:r w:rsidRPr="00165355">
        <w:t>Take care with school property and the property of staff and other students.</w:t>
      </w:r>
    </w:p>
    <w:p w14:paraId="55D110F4" w14:textId="77777777" w:rsidR="00165355" w:rsidRPr="00165355" w:rsidRDefault="00165355" w:rsidP="00165355">
      <w:pPr>
        <w:pStyle w:val="BodyText"/>
        <w:rPr>
          <w:b/>
          <w:bCs/>
        </w:rPr>
      </w:pPr>
      <w:r w:rsidRPr="00165355">
        <w:rPr>
          <w:b/>
          <w:bCs/>
        </w:rPr>
        <w:t>Safety</w:t>
      </w:r>
    </w:p>
    <w:p w14:paraId="50843263" w14:textId="77777777" w:rsidR="00165355" w:rsidRPr="00165355" w:rsidRDefault="00165355" w:rsidP="00165355">
      <w:pPr>
        <w:pStyle w:val="BodyText"/>
        <w:numPr>
          <w:ilvl w:val="0"/>
          <w:numId w:val="13"/>
        </w:numPr>
      </w:pPr>
      <w:r w:rsidRPr="00165355">
        <w:t>Model and follow school and class rules and expectations around behaviour and conduct.</w:t>
      </w:r>
    </w:p>
    <w:p w14:paraId="7A8DE052" w14:textId="77777777" w:rsidR="00165355" w:rsidRPr="00165355" w:rsidRDefault="00165355" w:rsidP="00165355">
      <w:pPr>
        <w:pStyle w:val="BodyText"/>
        <w:numPr>
          <w:ilvl w:val="0"/>
          <w:numId w:val="13"/>
        </w:numPr>
      </w:pPr>
      <w:r w:rsidRPr="00165355">
        <w:t>Negotiate and resolve conflict.</w:t>
      </w:r>
    </w:p>
    <w:p w14:paraId="2FE39A42" w14:textId="77777777" w:rsidR="00165355" w:rsidRPr="00165355" w:rsidRDefault="00165355" w:rsidP="00165355">
      <w:pPr>
        <w:pStyle w:val="BodyText"/>
        <w:numPr>
          <w:ilvl w:val="0"/>
          <w:numId w:val="13"/>
        </w:numPr>
      </w:pPr>
      <w:r w:rsidRPr="00165355">
        <w:t>Be aware of and take responsibility for how their behaviour and actions impact others.</w:t>
      </w:r>
    </w:p>
    <w:p w14:paraId="49A1A22E" w14:textId="77777777" w:rsidR="00165355" w:rsidRPr="00165355" w:rsidRDefault="00165355" w:rsidP="00165355">
      <w:pPr>
        <w:pStyle w:val="BodyText"/>
        <w:numPr>
          <w:ilvl w:val="0"/>
          <w:numId w:val="13"/>
        </w:numPr>
      </w:pPr>
      <w:r w:rsidRPr="00165355">
        <w:t>Care for self and others.</w:t>
      </w:r>
    </w:p>
    <w:p w14:paraId="58D78E22" w14:textId="77777777" w:rsidR="00165355" w:rsidRPr="00165355" w:rsidRDefault="00165355" w:rsidP="00165355">
      <w:pPr>
        <w:pStyle w:val="BodyText"/>
        <w:numPr>
          <w:ilvl w:val="0"/>
          <w:numId w:val="13"/>
        </w:numPr>
      </w:pPr>
      <w:r w:rsidRPr="00165355">
        <w:t>Be safe and help others to make safe choices that do not hurt themselves or others.</w:t>
      </w:r>
    </w:p>
    <w:p w14:paraId="60749CDE" w14:textId="77777777" w:rsidR="00165355" w:rsidRPr="00165355" w:rsidRDefault="00165355" w:rsidP="00165355">
      <w:pPr>
        <w:pStyle w:val="BodyText"/>
        <w:rPr>
          <w:b/>
          <w:bCs/>
        </w:rPr>
      </w:pPr>
      <w:r w:rsidRPr="00165355">
        <w:rPr>
          <w:b/>
          <w:bCs/>
        </w:rPr>
        <w:t>Engagement</w:t>
      </w:r>
    </w:p>
    <w:p w14:paraId="74B2EDC7" w14:textId="77777777" w:rsidR="00165355" w:rsidRPr="00165355" w:rsidRDefault="00165355" w:rsidP="00165355">
      <w:pPr>
        <w:pStyle w:val="BodyText"/>
        <w:numPr>
          <w:ilvl w:val="0"/>
          <w:numId w:val="14"/>
        </w:numPr>
      </w:pPr>
      <w:r w:rsidRPr="00165355">
        <w:t>Arrive at school and class on time.</w:t>
      </w:r>
    </w:p>
    <w:p w14:paraId="0F58D22C" w14:textId="77777777" w:rsidR="00165355" w:rsidRPr="00165355" w:rsidRDefault="00165355" w:rsidP="00165355">
      <w:pPr>
        <w:pStyle w:val="BodyText"/>
        <w:numPr>
          <w:ilvl w:val="0"/>
          <w:numId w:val="14"/>
        </w:numPr>
      </w:pPr>
      <w:r w:rsidRPr="00165355">
        <w:t>Be prepared for every lesson.</w:t>
      </w:r>
    </w:p>
    <w:p w14:paraId="5D83A498" w14:textId="77777777" w:rsidR="00165355" w:rsidRPr="00165355" w:rsidRDefault="00165355" w:rsidP="00165355">
      <w:pPr>
        <w:pStyle w:val="BodyText"/>
        <w:numPr>
          <w:ilvl w:val="0"/>
          <w:numId w:val="14"/>
        </w:numPr>
      </w:pPr>
      <w:r w:rsidRPr="00165355">
        <w:t>Actively participate in learning.</w:t>
      </w:r>
    </w:p>
    <w:p w14:paraId="1E4E476B" w14:textId="77777777" w:rsidR="00165355" w:rsidRPr="00165355" w:rsidRDefault="00165355" w:rsidP="00165355">
      <w:pPr>
        <w:pStyle w:val="BodyText"/>
        <w:numPr>
          <w:ilvl w:val="0"/>
          <w:numId w:val="14"/>
        </w:numPr>
      </w:pPr>
      <w:r w:rsidRPr="00165355">
        <w:t>Aspire and strive to achieve the highest standards of learning.</w:t>
      </w:r>
    </w:p>
    <w:p w14:paraId="3C169270" w14:textId="77777777" w:rsidR="00165355" w:rsidRPr="00165355" w:rsidRDefault="00165355" w:rsidP="00165355">
      <w:pPr>
        <w:pStyle w:val="BodyText"/>
      </w:pPr>
    </w:p>
    <w:p w14:paraId="48FC9FDD" w14:textId="77777777" w:rsidR="00165355" w:rsidRDefault="00165355" w:rsidP="00165355">
      <w:pPr>
        <w:pStyle w:val="BodyText"/>
      </w:pPr>
    </w:p>
    <w:p w14:paraId="4780E421" w14:textId="77777777" w:rsidR="00165355" w:rsidRDefault="00165355" w:rsidP="00165355">
      <w:pPr>
        <w:pStyle w:val="BodyText"/>
      </w:pPr>
    </w:p>
    <w:p w14:paraId="7AF394B7" w14:textId="77777777" w:rsidR="00165355" w:rsidRDefault="00165355" w:rsidP="00165355">
      <w:pPr>
        <w:pStyle w:val="BodyText"/>
      </w:pPr>
    </w:p>
    <w:p w14:paraId="3F28805D" w14:textId="77777777" w:rsidR="00165355" w:rsidRDefault="00165355" w:rsidP="00165355">
      <w:pPr>
        <w:pStyle w:val="BodyText"/>
      </w:pPr>
    </w:p>
    <w:p w14:paraId="69F9DCB1" w14:textId="77777777" w:rsidR="00165355" w:rsidRDefault="00165355" w:rsidP="00165355">
      <w:pPr>
        <w:pStyle w:val="BodyText"/>
      </w:pPr>
    </w:p>
    <w:p w14:paraId="263BD913" w14:textId="77777777" w:rsidR="00165355" w:rsidRDefault="00165355" w:rsidP="00165355">
      <w:pPr>
        <w:pStyle w:val="BodyText"/>
      </w:pPr>
    </w:p>
    <w:p w14:paraId="5A2E92BC" w14:textId="77777777" w:rsidR="00165355" w:rsidRDefault="00165355" w:rsidP="00165355">
      <w:pPr>
        <w:pStyle w:val="BodyText"/>
      </w:pPr>
    </w:p>
    <w:p w14:paraId="3231729B" w14:textId="77777777" w:rsidR="00165355" w:rsidRDefault="00165355" w:rsidP="00165355">
      <w:pPr>
        <w:pStyle w:val="BodyText"/>
      </w:pPr>
    </w:p>
    <w:p w14:paraId="49E8CC10" w14:textId="77777777" w:rsidR="00165355" w:rsidRDefault="00165355" w:rsidP="00165355">
      <w:pPr>
        <w:pStyle w:val="BodyText"/>
      </w:pPr>
    </w:p>
    <w:p w14:paraId="4E371E49" w14:textId="77777777" w:rsidR="00165355" w:rsidRDefault="00165355" w:rsidP="00165355">
      <w:pPr>
        <w:pStyle w:val="BodyText"/>
      </w:pPr>
    </w:p>
    <w:p w14:paraId="79D9830E" w14:textId="77777777" w:rsidR="00165355" w:rsidRDefault="00165355" w:rsidP="00165355">
      <w:pPr>
        <w:pStyle w:val="BodyText"/>
      </w:pPr>
    </w:p>
    <w:p w14:paraId="2B9DBA7F" w14:textId="77777777" w:rsidR="00165355" w:rsidRDefault="00165355" w:rsidP="00165355">
      <w:pPr>
        <w:pStyle w:val="BodyText"/>
      </w:pPr>
    </w:p>
    <w:p w14:paraId="3F382447" w14:textId="77777777" w:rsidR="00165355" w:rsidRPr="00165355" w:rsidRDefault="00165355" w:rsidP="00165355">
      <w:pPr>
        <w:pStyle w:val="Heading1"/>
        <w:rPr>
          <w:rFonts w:eastAsiaTheme="minorEastAsia"/>
          <w:b/>
          <w:bCs/>
        </w:rPr>
      </w:pPr>
      <w:r w:rsidRPr="00165355">
        <w:rPr>
          <w:rFonts w:eastAsiaTheme="minorEastAsia"/>
          <w:b/>
          <w:bCs/>
        </w:rPr>
        <w:lastRenderedPageBreak/>
        <w:t xml:space="preserve">Guidelines for behaviour management decisions made under the previous policy and procedures </w:t>
      </w:r>
    </w:p>
    <w:p w14:paraId="67D496CD" w14:textId="77777777" w:rsidR="00165355" w:rsidRPr="00165355" w:rsidRDefault="00165355" w:rsidP="00165355">
      <w:pPr>
        <w:pStyle w:val="BodyText"/>
        <w:jc w:val="both"/>
      </w:pPr>
      <w:r w:rsidRPr="00165355">
        <w:t xml:space="preserve">The revised </w:t>
      </w:r>
      <w:hyperlink r:id="rId62" w:history="1">
        <w:r w:rsidRPr="00165355">
          <w:rPr>
            <w:rStyle w:val="Hyperlink"/>
          </w:rPr>
          <w:t>Student Behaviour Policy</w:t>
        </w:r>
      </w:hyperlink>
      <w:r w:rsidRPr="00165355">
        <w:t xml:space="preserve"> and new </w:t>
      </w:r>
      <w:hyperlink r:id="rId63" w:history="1">
        <w:r w:rsidRPr="00165355">
          <w:rPr>
            <w:rStyle w:val="Hyperlink"/>
          </w:rPr>
          <w:t>Suspension and Expulsion Procedures</w:t>
        </w:r>
      </w:hyperlink>
      <w:r w:rsidRPr="00165355">
        <w:t xml:space="preserve"> are in place from Term 1, 2024. These replace the previous Student Behaviour policy, Student Behaviour Procedures Kindergarten to Year 12, and Bullying of Students - Prevention and Response policy.</w:t>
      </w:r>
    </w:p>
    <w:p w14:paraId="61AA1C99" w14:textId="77777777" w:rsidR="00165355" w:rsidRPr="00165355" w:rsidRDefault="00165355" w:rsidP="00165355">
      <w:pPr>
        <w:pStyle w:val="BodyText"/>
        <w:jc w:val="both"/>
      </w:pPr>
      <w:r w:rsidRPr="00165355">
        <w:t>While this change is effective from Term 1, 2024, some documents, decisions and records made before this date may still need to be administered in Term 1 and beyond. These fall under the following three categories:</w:t>
      </w:r>
    </w:p>
    <w:p w14:paraId="56180986" w14:textId="77777777" w:rsidR="00165355" w:rsidRPr="00165355" w:rsidRDefault="00165355" w:rsidP="00165355">
      <w:pPr>
        <w:pStyle w:val="BodyText"/>
        <w:jc w:val="both"/>
      </w:pPr>
      <w:r w:rsidRPr="00165355">
        <w:t xml:space="preserve">Schools transitioning from the use of their existing school discipline policy, School Behaviour Support and Management Plan (developed in 2023) and anti-bullying plan to a revised </w:t>
      </w:r>
      <w:hyperlink r:id="rId64" w:history="1">
        <w:r w:rsidRPr="00165355">
          <w:rPr>
            <w:rStyle w:val="Hyperlink"/>
          </w:rPr>
          <w:t>School Behaviour Support and Management Plan</w:t>
        </w:r>
      </w:hyperlink>
      <w:r w:rsidRPr="00165355">
        <w:t xml:space="preserve"> to manage behaviour at the whole-school level by Term 1 2025.</w:t>
      </w:r>
    </w:p>
    <w:p w14:paraId="733241C1" w14:textId="77777777" w:rsidR="00165355" w:rsidRPr="00165355" w:rsidRDefault="00165355" w:rsidP="00165355">
      <w:pPr>
        <w:pStyle w:val="BodyText"/>
        <w:jc w:val="both"/>
      </w:pPr>
      <w:bookmarkStart w:id="3" w:name="_Hlk97205615"/>
      <w:r w:rsidRPr="00165355">
        <w:t>Managing the legacy effects of behaviour management decisions made in Terms 4, 2023 that have consequences extending into Term 1, 2024.</w:t>
      </w:r>
    </w:p>
    <w:bookmarkEnd w:id="3"/>
    <w:p w14:paraId="6A116E6A" w14:textId="77777777" w:rsidR="00165355" w:rsidRPr="00165355" w:rsidRDefault="00165355" w:rsidP="00165355">
      <w:pPr>
        <w:pStyle w:val="BodyText"/>
        <w:jc w:val="both"/>
      </w:pPr>
      <w:r w:rsidRPr="00165355">
        <w:t>Maintaining correct records and data over the change period.</w:t>
      </w:r>
    </w:p>
    <w:p w14:paraId="39C5C887" w14:textId="77777777" w:rsidR="00165355" w:rsidRPr="00165355" w:rsidRDefault="00165355" w:rsidP="00165355">
      <w:pPr>
        <w:pStyle w:val="BodyText"/>
        <w:jc w:val="both"/>
      </w:pPr>
      <w:r w:rsidRPr="00165355">
        <w:t>This document seeks to guide schools and staff in managing these situations. This document will be in use until the end of Term 2, 2024 and should be read in conjunction with the policy.</w:t>
      </w:r>
    </w:p>
    <w:p w14:paraId="73AAABB8" w14:textId="77777777" w:rsidR="00165355" w:rsidRPr="00165355" w:rsidRDefault="00165355" w:rsidP="00165355">
      <w:pPr>
        <w:pStyle w:val="BodyText"/>
        <w:jc w:val="both"/>
      </w:pPr>
      <w:r w:rsidRPr="00165355">
        <w:t xml:space="preserve">This document is not intended to help schools understand the revised </w:t>
      </w:r>
      <w:hyperlink r:id="rId65" w:history="1">
        <w:r w:rsidRPr="00165355">
          <w:rPr>
            <w:rStyle w:val="Hyperlink"/>
          </w:rPr>
          <w:t>Student Behaviour Policy</w:t>
        </w:r>
      </w:hyperlink>
      <w:r w:rsidRPr="00165355">
        <w:t xml:space="preserve"> and new </w:t>
      </w:r>
      <w:hyperlink r:id="rId66" w:history="1">
        <w:r w:rsidRPr="00165355">
          <w:rPr>
            <w:rStyle w:val="Hyperlink"/>
          </w:rPr>
          <w:t>Suspension and Expulsion Procedures</w:t>
        </w:r>
      </w:hyperlink>
      <w:r w:rsidRPr="00165355">
        <w:t xml:space="preserve"> or understand what ongoing changes they need to make to implement them into the future. Guidance on these topics can be found in the </w:t>
      </w:r>
      <w:hyperlink r:id="rId67" w:history="1">
        <w:r w:rsidRPr="00165355">
          <w:rPr>
            <w:rStyle w:val="Hyperlink"/>
          </w:rPr>
          <w:t>Student Behaviour Policy familiarisation session resources</w:t>
        </w:r>
      </w:hyperlink>
      <w:r w:rsidRPr="00165355">
        <w:t xml:space="preserve"> and </w:t>
      </w:r>
      <w:hyperlink r:id="rId68" w:history="1">
        <w:r w:rsidRPr="00165355">
          <w:rPr>
            <w:rStyle w:val="Hyperlink"/>
          </w:rPr>
          <w:t>Student Behaviour Policy and Procedures School readiness roadmap</w:t>
        </w:r>
      </w:hyperlink>
      <w:r w:rsidRPr="00165355">
        <w:t xml:space="preserve">. Further information and resources are available through the Behaviour support toolkit </w:t>
      </w:r>
      <w:hyperlink r:id="rId69" w:history="1">
        <w:r w:rsidRPr="00165355">
          <w:rPr>
            <w:rStyle w:val="Hyperlink"/>
          </w:rPr>
          <w:t>Leaders - Information and policies page</w:t>
        </w:r>
      </w:hyperlink>
      <w:r w:rsidRPr="00165355">
        <w:t xml:space="preserve">. Delivery Support is also supporting the change with guidance on the Team Around a School model and ensuring easy access to support (including a QR code to make it easy to access the ‘School Support Contacts’ database). </w:t>
      </w:r>
    </w:p>
    <w:p w14:paraId="758AB963" w14:textId="77777777" w:rsidR="00165355" w:rsidRPr="00165355" w:rsidRDefault="00165355" w:rsidP="00165355">
      <w:pPr>
        <w:pStyle w:val="BodyText"/>
        <w:jc w:val="both"/>
        <w:rPr>
          <w:bCs/>
        </w:rPr>
      </w:pPr>
      <w:r w:rsidRPr="00165355">
        <w:rPr>
          <w:bCs/>
        </w:rPr>
        <w:t>School Behaviour Support and Management Plan (SBSMP)</w:t>
      </w:r>
    </w:p>
    <w:p w14:paraId="65F6FB6E" w14:textId="77777777" w:rsidR="00165355" w:rsidRPr="00165355" w:rsidRDefault="00165355" w:rsidP="00165355">
      <w:pPr>
        <w:pStyle w:val="BodyText"/>
        <w:jc w:val="both"/>
      </w:pPr>
      <w:r w:rsidRPr="00165355">
        <w:t xml:space="preserve">The </w:t>
      </w:r>
      <w:hyperlink r:id="rId70">
        <w:r w:rsidRPr="00165355">
          <w:rPr>
            <w:rStyle w:val="Hyperlink"/>
          </w:rPr>
          <w:t>Student Behaviour Policy</w:t>
        </w:r>
      </w:hyperlink>
      <w:r w:rsidRPr="00165355">
        <w:t xml:space="preserve"> requires principals to develop a </w:t>
      </w:r>
      <w:hyperlink r:id="rId71" w:history="1">
        <w:r w:rsidRPr="00165355">
          <w:rPr>
            <w:rStyle w:val="Hyperlink"/>
          </w:rPr>
          <w:t>School Behaviour Support and Management Plan</w:t>
        </w:r>
      </w:hyperlink>
      <w:r w:rsidRPr="00165355">
        <w:t xml:space="preserve"> (SBSMP) in consultation with the school community for implementation and monitoring by Term 1, 2025. Subsequently the SBSMP will need to be finalised by the end of Term 4 each year for implementation from the beginning of the next school year (commencing 2025). Some schools have been early adopters and may already have an SBSMP in place which aligns to the previous Student Behaviour Policy during 2023. </w:t>
      </w:r>
    </w:p>
    <w:p w14:paraId="4F189D87" w14:textId="77777777" w:rsidR="00165355" w:rsidRPr="00165355" w:rsidRDefault="00165355" w:rsidP="00165355">
      <w:pPr>
        <w:pStyle w:val="BodyText"/>
        <w:jc w:val="both"/>
      </w:pPr>
      <w:r w:rsidRPr="00165355">
        <w:t xml:space="preserve">The SBSMP now also includes strategies to prevent and respond to student bullying behaviour and replaces existing school anti-bullying plans from Term 1 2025. If a school develops an SBSMP during 2024, they may publish it prior to Term 1 </w:t>
      </w:r>
      <w:proofErr w:type="gramStart"/>
      <w:r w:rsidRPr="00165355">
        <w:t>2025, and</w:t>
      </w:r>
      <w:proofErr w:type="gramEnd"/>
      <w:r w:rsidRPr="00165355">
        <w:t xml:space="preserve"> supersede all previous plans in place until that point.</w:t>
      </w:r>
    </w:p>
    <w:p w14:paraId="7E601377" w14:textId="77777777" w:rsidR="00165355" w:rsidRPr="00165355" w:rsidRDefault="00165355" w:rsidP="00165355">
      <w:pPr>
        <w:pStyle w:val="BodyText"/>
        <w:jc w:val="both"/>
      </w:pPr>
      <w:r w:rsidRPr="00165355">
        <w:t>Until a school has finalised and published its new or revised SBSMP (by Term 1 2025), schools should update their existing school discipline policy/2023 SBSMP and school anti-bullying plans to ensure any sections clearly inconsistent with the revised Student Behaviour Policy and new Suspension and Expulsion Procedures. Schools should check that their existing school discipline policy/SBSMP and school anti-bullying plan does not include:</w:t>
      </w:r>
    </w:p>
    <w:p w14:paraId="46D7AAC0" w14:textId="77777777" w:rsidR="00165355" w:rsidRPr="00165355" w:rsidRDefault="00165355" w:rsidP="00165355">
      <w:pPr>
        <w:pStyle w:val="BodyText"/>
        <w:jc w:val="both"/>
      </w:pPr>
      <w:r w:rsidRPr="00165355">
        <w:t>references to short, long or immediate suspensions, or references to any superseded grounds for suspension from previous policies and procedures.</w:t>
      </w:r>
    </w:p>
    <w:p w14:paraId="5ABE5E97" w14:textId="77777777" w:rsidR="00165355" w:rsidRPr="00165355" w:rsidRDefault="00165355" w:rsidP="00165355">
      <w:pPr>
        <w:pStyle w:val="BodyText"/>
        <w:jc w:val="both"/>
      </w:pPr>
      <w:r w:rsidRPr="00165355">
        <w:t>behaviour management strategies that are inconsistent with the Detention and Time-out Guidelines, such as using teacher-directed timeout as a punishment.</w:t>
      </w:r>
    </w:p>
    <w:p w14:paraId="543FB4B3" w14:textId="77777777" w:rsidR="00165355" w:rsidRPr="00165355" w:rsidRDefault="00165355" w:rsidP="00165355">
      <w:pPr>
        <w:pStyle w:val="BodyText"/>
        <w:jc w:val="both"/>
        <w:rPr>
          <w:bCs/>
        </w:rPr>
      </w:pPr>
      <w:r w:rsidRPr="00165355">
        <w:rPr>
          <w:bCs/>
        </w:rPr>
        <w:t>Managing decisions made in Term 4, 2023</w:t>
      </w:r>
    </w:p>
    <w:p w14:paraId="2B041BCF" w14:textId="77777777" w:rsidR="00165355" w:rsidRPr="00165355" w:rsidRDefault="00165355" w:rsidP="00165355">
      <w:pPr>
        <w:pStyle w:val="BodyText"/>
        <w:jc w:val="both"/>
      </w:pPr>
      <w:r w:rsidRPr="00165355">
        <w:lastRenderedPageBreak/>
        <w:t xml:space="preserve">Change in policy and procedures between 2023 and 2024 means that some behaviour management decisions made in Term 4 under the Student Behaviour Procedures K-12 will still have an impact in Term 1, 2024. 2023 policy documents and resources are available for reference in a staff only </w:t>
      </w:r>
      <w:proofErr w:type="spellStart"/>
      <w:r w:rsidRPr="00165355">
        <w:t>sharepoint</w:t>
      </w:r>
      <w:proofErr w:type="spellEnd"/>
      <w:r w:rsidRPr="00165355">
        <w:t xml:space="preserve"> </w:t>
      </w:r>
      <w:hyperlink r:id="rId72" w:history="1">
        <w:r w:rsidRPr="00165355">
          <w:rPr>
            <w:rStyle w:val="Hyperlink"/>
          </w:rPr>
          <w:t>here</w:t>
        </w:r>
      </w:hyperlink>
      <w:r w:rsidRPr="00165355">
        <w:t>. Decisions made in these circumstances should be managed in the following ways:</w:t>
      </w:r>
    </w:p>
    <w:p w14:paraId="57AB9370" w14:textId="77777777" w:rsidR="00165355" w:rsidRPr="00165355" w:rsidRDefault="00165355" w:rsidP="00165355">
      <w:pPr>
        <w:pStyle w:val="BodyText"/>
        <w:jc w:val="both"/>
      </w:pPr>
      <w:r w:rsidRPr="00165355">
        <w:t xml:space="preserve">Any suspensions issued in Term 4, 2023 but carried over into Term 1 2024 should be completed in line with the Student Behaviour Procedures Kindergarten to Year 12 rather than the new Suspension and Expulsion procedures. </w:t>
      </w:r>
    </w:p>
    <w:p w14:paraId="6C441537" w14:textId="77777777" w:rsidR="00165355" w:rsidRPr="00165355" w:rsidRDefault="00165355" w:rsidP="00165355">
      <w:pPr>
        <w:pStyle w:val="BodyText"/>
        <w:jc w:val="both"/>
      </w:pPr>
      <w:r w:rsidRPr="00165355">
        <w:t xml:space="preserve">If in Term 4, 2023 a school commenced the process to expel a student they should continue to follow the Student Behaviour Procedures K-12 until the process is complete. </w:t>
      </w:r>
    </w:p>
    <w:p w14:paraId="0AEEBD8B" w14:textId="77777777" w:rsidR="00165355" w:rsidRPr="00165355" w:rsidRDefault="00165355" w:rsidP="00165355">
      <w:pPr>
        <w:pStyle w:val="BodyText"/>
        <w:jc w:val="both"/>
      </w:pPr>
      <w:r w:rsidRPr="00165355">
        <w:t xml:space="preserve">Any appeals to decisions made in 2023 should follow the appeals process outlined in the Student Behaviour Procedures K-12. </w:t>
      </w:r>
      <w:hyperlink r:id="rId73" w:history="1">
        <w:r w:rsidRPr="00165355">
          <w:rPr>
            <w:rStyle w:val="Hyperlink"/>
          </w:rPr>
          <w:t xml:space="preserve">Appeals resources for 2023 are in </w:t>
        </w:r>
        <w:proofErr w:type="spellStart"/>
        <w:r w:rsidRPr="00165355">
          <w:rPr>
            <w:rStyle w:val="Hyperlink"/>
          </w:rPr>
          <w:t>sharepoint</w:t>
        </w:r>
        <w:proofErr w:type="spellEnd"/>
      </w:hyperlink>
      <w:r w:rsidRPr="00165355">
        <w:t>.</w:t>
      </w:r>
    </w:p>
    <w:p w14:paraId="03EA39F8" w14:textId="77777777" w:rsidR="00165355" w:rsidRPr="00165355" w:rsidRDefault="00165355" w:rsidP="00165355">
      <w:pPr>
        <w:pStyle w:val="BodyText"/>
        <w:jc w:val="both"/>
        <w:rPr>
          <w:bCs/>
        </w:rPr>
      </w:pPr>
      <w:r w:rsidRPr="00165355">
        <w:rPr>
          <w:bCs/>
        </w:rPr>
        <w:t>Data collection and record keeping</w:t>
      </w:r>
    </w:p>
    <w:p w14:paraId="4BBE829C" w14:textId="77777777" w:rsidR="00165355" w:rsidRPr="00165355" w:rsidRDefault="00165355" w:rsidP="00165355">
      <w:pPr>
        <w:pStyle w:val="BodyText"/>
        <w:jc w:val="both"/>
      </w:pPr>
      <w:r w:rsidRPr="00165355">
        <w:t xml:space="preserve">Upgrades to ERN and approved third-party systems have been implemented to align to the revised Student Behaviour Policy and new Suspension and Expulsion procedures. </w:t>
      </w:r>
    </w:p>
    <w:p w14:paraId="66A57841" w14:textId="77777777" w:rsidR="00165355" w:rsidRPr="00165355" w:rsidRDefault="00165355" w:rsidP="00165355">
      <w:pPr>
        <w:pStyle w:val="BodyText"/>
        <w:jc w:val="both"/>
      </w:pPr>
      <w:r w:rsidRPr="00165355">
        <w:t>As part of these changes:</w:t>
      </w:r>
    </w:p>
    <w:p w14:paraId="750350CB" w14:textId="77777777" w:rsidR="00165355" w:rsidRPr="00165355" w:rsidRDefault="00165355" w:rsidP="00165355">
      <w:pPr>
        <w:pStyle w:val="BodyText"/>
        <w:jc w:val="both"/>
      </w:pPr>
      <w:r w:rsidRPr="00165355">
        <w:t>all suspension-related notifications to DELs and Delivery Support will be system generated originating from the department’s ERN system</w:t>
      </w:r>
    </w:p>
    <w:p w14:paraId="1B3F6D44" w14:textId="77777777" w:rsidR="00165355" w:rsidRPr="00165355" w:rsidRDefault="00165355" w:rsidP="00165355">
      <w:pPr>
        <w:pStyle w:val="BodyText"/>
        <w:jc w:val="both"/>
      </w:pPr>
      <w:r w:rsidRPr="00165355">
        <w:t>DELS and Delivery Support will receive system generated individual email notifications for:</w:t>
      </w:r>
    </w:p>
    <w:p w14:paraId="6B4F845F" w14:textId="77777777" w:rsidR="00165355" w:rsidRPr="00165355" w:rsidRDefault="00165355" w:rsidP="00165355">
      <w:pPr>
        <w:pStyle w:val="BodyText"/>
        <w:jc w:val="both"/>
      </w:pPr>
      <w:r w:rsidRPr="00165355">
        <w:t>Kindergarten student has been suspended for the first time.</w:t>
      </w:r>
    </w:p>
    <w:p w14:paraId="649612F7" w14:textId="77777777" w:rsidR="00165355" w:rsidRPr="00165355" w:rsidRDefault="00165355" w:rsidP="00165355">
      <w:pPr>
        <w:pStyle w:val="BodyText"/>
        <w:jc w:val="both"/>
      </w:pPr>
      <w:r w:rsidRPr="00165355">
        <w:t>A student in Years K-2 has been suspended for more than 30 days or a student in Years 3-12 has been suspended for more than 45 days</w:t>
      </w:r>
    </w:p>
    <w:p w14:paraId="6C6281A4" w14:textId="77777777" w:rsidR="00165355" w:rsidRPr="00165355" w:rsidRDefault="00165355" w:rsidP="00165355">
      <w:pPr>
        <w:pStyle w:val="BodyText"/>
        <w:jc w:val="both"/>
      </w:pPr>
      <w:r w:rsidRPr="00165355">
        <w:t>A notice of potential expulsion for serious behaviour of concern has been issued to a student and their family.</w:t>
      </w:r>
    </w:p>
    <w:p w14:paraId="1A1470B5" w14:textId="77777777" w:rsidR="00165355" w:rsidRPr="00165355" w:rsidRDefault="00165355" w:rsidP="00165355">
      <w:pPr>
        <w:pStyle w:val="BodyText"/>
        <w:jc w:val="both"/>
      </w:pPr>
      <w:r w:rsidRPr="00165355">
        <w:t>In addition, DELs will receive non-priority information notifications grouped together in one daily email for each school only when a suspension is created or extended.</w:t>
      </w:r>
    </w:p>
    <w:p w14:paraId="2608CA02" w14:textId="77777777" w:rsidR="00165355" w:rsidRDefault="00165355" w:rsidP="00165355">
      <w:pPr>
        <w:pStyle w:val="BodyText"/>
      </w:pPr>
    </w:p>
    <w:p w14:paraId="67A4595A" w14:textId="77777777" w:rsidR="00165355" w:rsidRDefault="00165355" w:rsidP="00165355">
      <w:pPr>
        <w:pStyle w:val="BodyText"/>
      </w:pPr>
    </w:p>
    <w:p w14:paraId="618B4875" w14:textId="77777777" w:rsidR="00165355" w:rsidRDefault="00165355" w:rsidP="00165355">
      <w:pPr>
        <w:pStyle w:val="BodyText"/>
      </w:pPr>
    </w:p>
    <w:p w14:paraId="1E497491" w14:textId="77777777" w:rsidR="00165355" w:rsidRDefault="00165355" w:rsidP="00165355">
      <w:pPr>
        <w:pStyle w:val="BodyText"/>
      </w:pPr>
    </w:p>
    <w:p w14:paraId="2651B921" w14:textId="77777777" w:rsidR="00165355" w:rsidRDefault="00165355" w:rsidP="00165355">
      <w:pPr>
        <w:pStyle w:val="BodyText"/>
      </w:pPr>
    </w:p>
    <w:p w14:paraId="0306E16D" w14:textId="77777777" w:rsidR="00165355" w:rsidRDefault="00165355" w:rsidP="00165355">
      <w:pPr>
        <w:pStyle w:val="BodyText"/>
      </w:pPr>
    </w:p>
    <w:p w14:paraId="15DA8B13" w14:textId="77777777" w:rsidR="00165355" w:rsidRDefault="00165355" w:rsidP="00165355">
      <w:pPr>
        <w:pStyle w:val="BodyText"/>
      </w:pPr>
    </w:p>
    <w:p w14:paraId="74749D45" w14:textId="77777777" w:rsidR="00165355" w:rsidRDefault="00165355" w:rsidP="00165355">
      <w:pPr>
        <w:pStyle w:val="BodyText"/>
      </w:pPr>
    </w:p>
    <w:p w14:paraId="12B2174D" w14:textId="77777777" w:rsidR="00165355" w:rsidRDefault="00165355" w:rsidP="00165355">
      <w:pPr>
        <w:pStyle w:val="BodyText"/>
      </w:pPr>
    </w:p>
    <w:p w14:paraId="5EF15821" w14:textId="77777777" w:rsidR="00165355" w:rsidRDefault="00165355" w:rsidP="00165355">
      <w:pPr>
        <w:pStyle w:val="BodyText"/>
      </w:pPr>
    </w:p>
    <w:p w14:paraId="75CB52BA" w14:textId="77777777" w:rsidR="00165355" w:rsidRDefault="00165355" w:rsidP="00165355">
      <w:pPr>
        <w:pStyle w:val="BodyText"/>
      </w:pPr>
    </w:p>
    <w:p w14:paraId="515356C7" w14:textId="77777777" w:rsidR="00165355" w:rsidRDefault="00165355" w:rsidP="00165355">
      <w:pPr>
        <w:pStyle w:val="BodyText"/>
      </w:pPr>
    </w:p>
    <w:p w14:paraId="5BAD7903" w14:textId="77777777" w:rsidR="00165355" w:rsidRDefault="00165355" w:rsidP="00165355">
      <w:pPr>
        <w:pStyle w:val="BodyText"/>
      </w:pPr>
    </w:p>
    <w:p w14:paraId="3DF86C12" w14:textId="77777777" w:rsidR="00165355" w:rsidRDefault="00165355" w:rsidP="00165355">
      <w:pPr>
        <w:pStyle w:val="BodyText"/>
      </w:pPr>
    </w:p>
    <w:p w14:paraId="631E19BA" w14:textId="77777777" w:rsidR="00165355" w:rsidRDefault="00165355" w:rsidP="00165355">
      <w:pPr>
        <w:pStyle w:val="BodyText"/>
      </w:pPr>
    </w:p>
    <w:p w14:paraId="3E69382C" w14:textId="77777777" w:rsidR="00165355" w:rsidRPr="00165355" w:rsidRDefault="00165355" w:rsidP="00165355">
      <w:pPr>
        <w:pStyle w:val="Heading1"/>
        <w:rPr>
          <w:rFonts w:eastAsiaTheme="minorEastAsia"/>
          <w:b/>
          <w:bCs/>
        </w:rPr>
      </w:pPr>
      <w:r w:rsidRPr="00165355">
        <w:rPr>
          <w:rFonts w:eastAsiaTheme="minorEastAsia"/>
          <w:b/>
          <w:bCs/>
        </w:rPr>
        <w:lastRenderedPageBreak/>
        <w:t>Detention &amp; Time-Out Procedures</w:t>
      </w:r>
    </w:p>
    <w:p w14:paraId="659CCC72" w14:textId="77777777" w:rsidR="00165355" w:rsidRPr="005C30E0" w:rsidRDefault="00165355" w:rsidP="00165355">
      <w:pPr>
        <w:pStyle w:val="BodyText"/>
        <w:rPr>
          <w:sz w:val="8"/>
          <w:szCs w:val="8"/>
        </w:rPr>
      </w:pPr>
    </w:p>
    <w:p w14:paraId="4B5C10CC"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Direction and guidance to support NSW public school principals and school staff to understand the department’s position on detention or reflection, and teacher-directed and self-directed time-out.</w:t>
      </w:r>
    </w:p>
    <w:p w14:paraId="25FD44B8" w14:textId="77777777" w:rsidR="00165355" w:rsidRPr="00165355" w:rsidRDefault="00165355" w:rsidP="00165355">
      <w:pPr>
        <w:pStyle w:val="BodyText"/>
        <w:jc w:val="both"/>
        <w:rPr>
          <w:rFonts w:ascii="Arial" w:hAnsi="Arial" w:cs="Arial"/>
          <w:b/>
          <w:bCs/>
          <w:sz w:val="24"/>
          <w:szCs w:val="24"/>
        </w:rPr>
      </w:pPr>
      <w:r w:rsidRPr="00165355">
        <w:rPr>
          <w:rFonts w:ascii="Arial" w:hAnsi="Arial" w:cs="Arial"/>
          <w:b/>
          <w:bCs/>
          <w:sz w:val="24"/>
          <w:szCs w:val="24"/>
        </w:rPr>
        <w:t>What needs to be done</w:t>
      </w:r>
    </w:p>
    <w:p w14:paraId="0041FBD3"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To ensure the safety and wellbeing of all students and staff, as well as provide an educational environment where all students can achieve and succeed, it is essential that behaviour is managed appropriately.</w:t>
      </w:r>
    </w:p>
    <w:p w14:paraId="7E666ADF" w14:textId="77777777" w:rsidR="00165355" w:rsidRPr="00165355" w:rsidRDefault="00165355" w:rsidP="00165355">
      <w:pPr>
        <w:pStyle w:val="BodyText"/>
        <w:jc w:val="both"/>
        <w:rPr>
          <w:rFonts w:ascii="Arial" w:hAnsi="Arial" w:cs="Arial"/>
          <w:b/>
          <w:bCs/>
          <w:sz w:val="24"/>
          <w:szCs w:val="24"/>
        </w:rPr>
      </w:pPr>
      <w:r w:rsidRPr="00165355">
        <w:rPr>
          <w:rFonts w:ascii="Arial" w:hAnsi="Arial" w:cs="Arial"/>
          <w:b/>
          <w:bCs/>
          <w:sz w:val="24"/>
          <w:szCs w:val="24"/>
        </w:rPr>
        <w:t>Seclusion</w:t>
      </w:r>
    </w:p>
    <w:p w14:paraId="3A1EE712"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Seclusion is the sole confinement of a child or young person in a setting from which they are physically unable to leave, or reasonably believe that they cannot leave, for any length of time and where there is no supervision.</w:t>
      </w:r>
    </w:p>
    <w:p w14:paraId="4E9381B8" w14:textId="77777777" w:rsidR="00165355" w:rsidRPr="00165355" w:rsidRDefault="00165355" w:rsidP="00165355">
      <w:pPr>
        <w:pStyle w:val="BodyText"/>
        <w:jc w:val="both"/>
        <w:rPr>
          <w:rFonts w:ascii="Arial" w:hAnsi="Arial" w:cs="Arial"/>
          <w:sz w:val="24"/>
          <w:szCs w:val="24"/>
        </w:rPr>
      </w:pPr>
      <w:r w:rsidRPr="00165355">
        <w:rPr>
          <w:rFonts w:ascii="Arial" w:hAnsi="Arial" w:cs="Arial"/>
          <w:b/>
          <w:bCs/>
          <w:sz w:val="24"/>
          <w:szCs w:val="24"/>
        </w:rPr>
        <w:t>Seclusion is not permitted</w:t>
      </w:r>
      <w:r w:rsidRPr="00165355">
        <w:rPr>
          <w:rFonts w:ascii="Arial" w:hAnsi="Arial" w:cs="Arial"/>
          <w:sz w:val="24"/>
          <w:szCs w:val="24"/>
        </w:rPr>
        <w:t>, except in response to an emergency or crisis where there is an immediate risk of harm to a student, staff or other students. Schools must ensure that detention, teacher-directed time-out and self-directed time-out are used in line with the guidance set out below, to ensure these strategies are not used in a way that may be considered seclusion.</w:t>
      </w:r>
    </w:p>
    <w:p w14:paraId="0BE44411" w14:textId="77777777" w:rsidR="00165355" w:rsidRPr="00165355" w:rsidRDefault="00165355" w:rsidP="00165355">
      <w:pPr>
        <w:pStyle w:val="BodyText"/>
        <w:jc w:val="both"/>
        <w:rPr>
          <w:rFonts w:ascii="Arial" w:hAnsi="Arial" w:cs="Arial"/>
          <w:b/>
          <w:bCs/>
          <w:sz w:val="24"/>
          <w:szCs w:val="24"/>
        </w:rPr>
      </w:pPr>
      <w:r w:rsidRPr="00165355">
        <w:rPr>
          <w:rFonts w:ascii="Arial" w:hAnsi="Arial" w:cs="Arial"/>
          <w:b/>
          <w:bCs/>
          <w:sz w:val="24"/>
          <w:szCs w:val="24"/>
        </w:rPr>
        <w:t>Detention and reflection</w:t>
      </w:r>
    </w:p>
    <w:p w14:paraId="4F13F9F2"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At times, it may be necessary to apply fair, reasonable and proportionate disciplinary strategies, such as detention and/or reflection, to address inappropriate student behaviour. Such strategies should enable the school to provide timely support to students to assist them to achieve the desired behaviour, to reflect on their behaviour and make positive choices.</w:t>
      </w:r>
    </w:p>
    <w:p w14:paraId="4C68947A"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A staff member must always supervise the student. Detention and reflection should never take place in rooms that can be chained, locked or closed in any way that prevents a student from freely leaving the space.</w:t>
      </w:r>
    </w:p>
    <w:p w14:paraId="6314E4CF"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Principals make informed decisions about using detention and/or reflection as a response to student behaviour. This should be reflected in the School behaviour support and management plan by the beginning of </w:t>
      </w:r>
      <w:r w:rsidRPr="00165355">
        <w:rPr>
          <w:rFonts w:ascii="Arial" w:hAnsi="Arial" w:cs="Arial"/>
          <w:b/>
          <w:bCs/>
          <w:sz w:val="24"/>
          <w:szCs w:val="24"/>
        </w:rPr>
        <w:t>Term 1 2025</w:t>
      </w:r>
      <w:r w:rsidRPr="00165355">
        <w:rPr>
          <w:rFonts w:ascii="Arial" w:hAnsi="Arial" w:cs="Arial"/>
          <w:sz w:val="24"/>
          <w:szCs w:val="24"/>
        </w:rPr>
        <w:t> to align with the </w:t>
      </w:r>
      <w:hyperlink r:id="rId74" w:history="1">
        <w:r w:rsidRPr="00165355">
          <w:rPr>
            <w:rStyle w:val="Hyperlink"/>
            <w:rFonts w:ascii="Arial" w:hAnsi="Arial" w:cs="Arial"/>
            <w:sz w:val="24"/>
            <w:szCs w:val="24"/>
          </w:rPr>
          <w:t>Student behaviour policy</w:t>
        </w:r>
      </w:hyperlink>
      <w:r w:rsidRPr="00165355">
        <w:rPr>
          <w:rFonts w:ascii="Arial" w:hAnsi="Arial" w:cs="Arial"/>
          <w:sz w:val="24"/>
          <w:szCs w:val="24"/>
        </w:rPr>
        <w:t>.</w:t>
      </w:r>
    </w:p>
    <w:p w14:paraId="339AC6E5"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 xml:space="preserve">The </w:t>
      </w:r>
      <w:proofErr w:type="gramStart"/>
      <w:r w:rsidRPr="00165355">
        <w:rPr>
          <w:rFonts w:ascii="Arial" w:hAnsi="Arial" w:cs="Arial"/>
          <w:sz w:val="24"/>
          <w:szCs w:val="24"/>
        </w:rPr>
        <w:t>School</w:t>
      </w:r>
      <w:proofErr w:type="gramEnd"/>
      <w:r w:rsidRPr="00165355">
        <w:rPr>
          <w:rFonts w:ascii="Arial" w:hAnsi="Arial" w:cs="Arial"/>
          <w:sz w:val="24"/>
          <w:szCs w:val="24"/>
        </w:rPr>
        <w:t xml:space="preserve"> behaviour support and management plan should include the following information about detention and reflection processes:</w:t>
      </w:r>
    </w:p>
    <w:p w14:paraId="53CD1608" w14:textId="77777777" w:rsidR="00165355" w:rsidRPr="00165355" w:rsidRDefault="00165355" w:rsidP="00165355">
      <w:pPr>
        <w:pStyle w:val="BodyText"/>
        <w:numPr>
          <w:ilvl w:val="0"/>
          <w:numId w:val="16"/>
        </w:numPr>
        <w:jc w:val="both"/>
        <w:rPr>
          <w:rFonts w:ascii="Arial" w:hAnsi="Arial" w:cs="Arial"/>
          <w:sz w:val="24"/>
          <w:szCs w:val="24"/>
        </w:rPr>
      </w:pPr>
      <w:r w:rsidRPr="00165355">
        <w:rPr>
          <w:rFonts w:ascii="Arial" w:hAnsi="Arial" w:cs="Arial"/>
          <w:sz w:val="24"/>
          <w:szCs w:val="24"/>
        </w:rPr>
        <w:t>details of when and how long they will occur</w:t>
      </w:r>
    </w:p>
    <w:p w14:paraId="7DD31EBF" w14:textId="77777777" w:rsidR="00165355" w:rsidRPr="00165355" w:rsidRDefault="00165355" w:rsidP="00165355">
      <w:pPr>
        <w:pStyle w:val="BodyText"/>
        <w:numPr>
          <w:ilvl w:val="0"/>
          <w:numId w:val="16"/>
        </w:numPr>
        <w:jc w:val="both"/>
        <w:rPr>
          <w:rFonts w:ascii="Arial" w:hAnsi="Arial" w:cs="Arial"/>
          <w:sz w:val="24"/>
          <w:szCs w:val="24"/>
        </w:rPr>
      </w:pPr>
      <w:r w:rsidRPr="00165355">
        <w:rPr>
          <w:rFonts w:ascii="Arial" w:hAnsi="Arial" w:cs="Arial"/>
          <w:sz w:val="24"/>
          <w:szCs w:val="24"/>
        </w:rPr>
        <w:t>the maximum length of time appropriate to the student's age or developmental level</w:t>
      </w:r>
    </w:p>
    <w:p w14:paraId="274F9088" w14:textId="77777777" w:rsidR="00165355" w:rsidRPr="00165355" w:rsidRDefault="00165355" w:rsidP="00165355">
      <w:pPr>
        <w:pStyle w:val="BodyText"/>
        <w:numPr>
          <w:ilvl w:val="0"/>
          <w:numId w:val="16"/>
        </w:numPr>
        <w:jc w:val="both"/>
        <w:rPr>
          <w:rFonts w:ascii="Arial" w:hAnsi="Arial" w:cs="Arial"/>
          <w:sz w:val="24"/>
          <w:szCs w:val="24"/>
        </w:rPr>
      </w:pPr>
      <w:r w:rsidRPr="00165355">
        <w:rPr>
          <w:rFonts w:ascii="Arial" w:hAnsi="Arial" w:cs="Arial"/>
          <w:sz w:val="24"/>
          <w:szCs w:val="24"/>
        </w:rPr>
        <w:t>food and toilet breaks</w:t>
      </w:r>
    </w:p>
    <w:p w14:paraId="326870B9" w14:textId="77777777" w:rsidR="00165355" w:rsidRPr="00165355" w:rsidRDefault="00165355" w:rsidP="00165355">
      <w:pPr>
        <w:pStyle w:val="BodyText"/>
        <w:numPr>
          <w:ilvl w:val="0"/>
          <w:numId w:val="16"/>
        </w:numPr>
        <w:jc w:val="both"/>
        <w:rPr>
          <w:rFonts w:ascii="Arial" w:hAnsi="Arial" w:cs="Arial"/>
          <w:sz w:val="24"/>
          <w:szCs w:val="24"/>
        </w:rPr>
      </w:pPr>
      <w:r w:rsidRPr="00165355">
        <w:rPr>
          <w:rFonts w:ascii="Arial" w:hAnsi="Arial" w:cs="Arial"/>
          <w:sz w:val="24"/>
          <w:szCs w:val="24"/>
        </w:rPr>
        <w:t>the teachers authorised by the principal to coordinate them</w:t>
      </w:r>
    </w:p>
    <w:p w14:paraId="6BB92F56" w14:textId="77777777" w:rsidR="00165355" w:rsidRPr="00165355" w:rsidRDefault="00165355" w:rsidP="00165355">
      <w:pPr>
        <w:pStyle w:val="BodyText"/>
        <w:numPr>
          <w:ilvl w:val="0"/>
          <w:numId w:val="16"/>
        </w:numPr>
        <w:jc w:val="both"/>
        <w:rPr>
          <w:rFonts w:ascii="Arial" w:hAnsi="Arial" w:cs="Arial"/>
          <w:sz w:val="24"/>
          <w:szCs w:val="24"/>
        </w:rPr>
      </w:pPr>
      <w:r w:rsidRPr="00165355">
        <w:rPr>
          <w:rFonts w:ascii="Arial" w:hAnsi="Arial" w:cs="Arial"/>
          <w:sz w:val="24"/>
          <w:szCs w:val="24"/>
        </w:rPr>
        <w:t>how the school will record them.</w:t>
      </w:r>
    </w:p>
    <w:p w14:paraId="3A59F70B" w14:textId="77777777" w:rsidR="00165355" w:rsidRPr="00165355" w:rsidRDefault="00165355" w:rsidP="00165355">
      <w:pPr>
        <w:pStyle w:val="BodyText"/>
        <w:jc w:val="both"/>
        <w:rPr>
          <w:rFonts w:ascii="Arial" w:hAnsi="Arial" w:cs="Arial"/>
          <w:b/>
          <w:bCs/>
          <w:sz w:val="24"/>
          <w:szCs w:val="24"/>
        </w:rPr>
      </w:pPr>
      <w:r w:rsidRPr="00165355">
        <w:rPr>
          <w:rFonts w:ascii="Arial" w:hAnsi="Arial" w:cs="Arial"/>
          <w:b/>
          <w:bCs/>
          <w:sz w:val="24"/>
          <w:szCs w:val="24"/>
        </w:rPr>
        <w:t>Time-out strategies</w:t>
      </w:r>
    </w:p>
    <w:p w14:paraId="28674421"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Before using time-out strategies, school staff should also consider the following:</w:t>
      </w:r>
    </w:p>
    <w:p w14:paraId="1CAD6561" w14:textId="77777777" w:rsidR="00165355" w:rsidRPr="00165355" w:rsidRDefault="00165355" w:rsidP="00165355">
      <w:pPr>
        <w:pStyle w:val="BodyText"/>
        <w:numPr>
          <w:ilvl w:val="0"/>
          <w:numId w:val="17"/>
        </w:numPr>
        <w:jc w:val="both"/>
        <w:rPr>
          <w:rFonts w:ascii="Arial" w:hAnsi="Arial" w:cs="Arial"/>
          <w:sz w:val="24"/>
          <w:szCs w:val="24"/>
        </w:rPr>
      </w:pPr>
      <w:r w:rsidRPr="00165355">
        <w:rPr>
          <w:rFonts w:ascii="Arial" w:hAnsi="Arial" w:cs="Arial"/>
          <w:sz w:val="24"/>
          <w:szCs w:val="24"/>
        </w:rPr>
        <w:t>Positive and proactive behaviour management strategies must be employed before using time-out in all environments (applying the care continuum).</w:t>
      </w:r>
    </w:p>
    <w:p w14:paraId="43170757" w14:textId="2783BE0E" w:rsidR="00165355" w:rsidRPr="00165355" w:rsidRDefault="00165355" w:rsidP="00165355">
      <w:pPr>
        <w:pStyle w:val="BodyText"/>
        <w:numPr>
          <w:ilvl w:val="0"/>
          <w:numId w:val="17"/>
        </w:numPr>
        <w:jc w:val="both"/>
        <w:rPr>
          <w:rFonts w:ascii="Arial" w:hAnsi="Arial" w:cs="Arial"/>
          <w:sz w:val="24"/>
          <w:szCs w:val="24"/>
        </w:rPr>
      </w:pPr>
      <w:r w:rsidRPr="00165355">
        <w:rPr>
          <w:rFonts w:ascii="Arial" w:hAnsi="Arial" w:cs="Arial"/>
          <w:sz w:val="24"/>
          <w:szCs w:val="24"/>
        </w:rPr>
        <w:t>Behaviour expectations must be clearly outlined and communicated to students and parents and carers through the </w:t>
      </w:r>
      <w:hyperlink r:id="rId75" w:history="1">
        <w:r w:rsidRPr="00165355">
          <w:rPr>
            <w:rStyle w:val="Hyperlink"/>
            <w:rFonts w:ascii="Arial" w:hAnsi="Arial" w:cs="Arial"/>
            <w:sz w:val="24"/>
            <w:szCs w:val="24"/>
          </w:rPr>
          <w:t>Behaviour code for students</w:t>
        </w:r>
      </w:hyperlink>
      <w:r w:rsidRPr="00165355">
        <w:rPr>
          <w:rFonts w:ascii="Arial" w:hAnsi="Arial" w:cs="Arial"/>
          <w:sz w:val="24"/>
          <w:szCs w:val="24"/>
        </w:rPr>
        <w:t>, </w:t>
      </w:r>
      <w:hyperlink r:id="rId76" w:history="1">
        <w:r w:rsidRPr="00165355">
          <w:rPr>
            <w:rStyle w:val="Hyperlink"/>
            <w:rFonts w:ascii="Arial" w:hAnsi="Arial" w:cs="Arial"/>
            <w:sz w:val="24"/>
            <w:szCs w:val="24"/>
          </w:rPr>
          <w:t xml:space="preserve">School behaviour </w:t>
        </w:r>
        <w:r w:rsidRPr="00165355">
          <w:rPr>
            <w:rStyle w:val="Hyperlink"/>
            <w:rFonts w:ascii="Arial" w:hAnsi="Arial" w:cs="Arial"/>
            <w:sz w:val="24"/>
            <w:szCs w:val="24"/>
          </w:rPr>
          <w:lastRenderedPageBreak/>
          <w:t>support and management plan</w:t>
        </w:r>
      </w:hyperlink>
      <w:r w:rsidRPr="00165355">
        <w:rPr>
          <w:rFonts w:ascii="Arial" w:hAnsi="Arial" w:cs="Arial"/>
          <w:sz w:val="24"/>
          <w:szCs w:val="24"/>
        </w:rPr>
        <w:t xml:space="preserve"> (by Term 1, 2025), existing School Discipline Plan (until replaced by School behaviour support and </w:t>
      </w:r>
      <w:r w:rsidR="00B453F2" w:rsidRPr="00165355">
        <w:rPr>
          <w:rFonts w:ascii="Arial" w:hAnsi="Arial" w:cs="Arial"/>
          <w:sz w:val="24"/>
          <w:szCs w:val="24"/>
        </w:rPr>
        <w:t>management</w:t>
      </w:r>
      <w:r w:rsidRPr="00165355">
        <w:rPr>
          <w:rFonts w:ascii="Arial" w:hAnsi="Arial" w:cs="Arial"/>
          <w:sz w:val="24"/>
          <w:szCs w:val="24"/>
        </w:rPr>
        <w:t xml:space="preserve"> plan and school expectations.</w:t>
      </w:r>
    </w:p>
    <w:p w14:paraId="65816AEC" w14:textId="77777777" w:rsidR="00165355" w:rsidRPr="00165355" w:rsidRDefault="00165355" w:rsidP="00165355">
      <w:pPr>
        <w:pStyle w:val="BodyText"/>
        <w:numPr>
          <w:ilvl w:val="0"/>
          <w:numId w:val="17"/>
        </w:numPr>
        <w:jc w:val="both"/>
        <w:rPr>
          <w:rFonts w:ascii="Arial" w:hAnsi="Arial" w:cs="Arial"/>
          <w:sz w:val="24"/>
          <w:szCs w:val="24"/>
        </w:rPr>
      </w:pPr>
      <w:r w:rsidRPr="00165355">
        <w:rPr>
          <w:rFonts w:ascii="Arial" w:hAnsi="Arial" w:cs="Arial"/>
          <w:sz w:val="24"/>
          <w:szCs w:val="24"/>
        </w:rPr>
        <w:t>Use local education supports, such as the </w:t>
      </w:r>
      <w:hyperlink r:id="rId77" w:history="1">
        <w:r w:rsidRPr="00165355">
          <w:rPr>
            <w:rStyle w:val="Hyperlink"/>
            <w:rFonts w:ascii="Arial" w:hAnsi="Arial" w:cs="Arial"/>
            <w:sz w:val="24"/>
            <w:szCs w:val="24"/>
          </w:rPr>
          <w:t>Team Around a School</w:t>
        </w:r>
      </w:hyperlink>
      <w:r w:rsidRPr="00165355">
        <w:rPr>
          <w:rFonts w:ascii="Arial" w:hAnsi="Arial" w:cs="Arial"/>
          <w:sz w:val="24"/>
          <w:szCs w:val="24"/>
        </w:rPr>
        <w:t> which provides an additional layer of support and specialist expertise for students with additional learning or wellbeing needs.</w:t>
      </w:r>
    </w:p>
    <w:p w14:paraId="30EFC32A" w14:textId="77777777" w:rsidR="00165355" w:rsidRPr="00165355" w:rsidRDefault="00165355" w:rsidP="00165355">
      <w:pPr>
        <w:pStyle w:val="BodyText"/>
        <w:numPr>
          <w:ilvl w:val="0"/>
          <w:numId w:val="17"/>
        </w:numPr>
        <w:jc w:val="both"/>
        <w:rPr>
          <w:rFonts w:ascii="Arial" w:hAnsi="Arial" w:cs="Arial"/>
          <w:sz w:val="24"/>
          <w:szCs w:val="24"/>
        </w:rPr>
      </w:pPr>
      <w:r w:rsidRPr="00165355">
        <w:rPr>
          <w:rFonts w:ascii="Arial" w:hAnsi="Arial" w:cs="Arial"/>
          <w:sz w:val="24"/>
          <w:szCs w:val="24"/>
        </w:rPr>
        <w:t>Time-out strategies are not the same as suspension. The </w:t>
      </w:r>
      <w:hyperlink r:id="rId78" w:history="1">
        <w:r w:rsidRPr="00165355">
          <w:rPr>
            <w:rStyle w:val="Hyperlink"/>
            <w:rFonts w:ascii="Arial" w:hAnsi="Arial" w:cs="Arial"/>
            <w:sz w:val="24"/>
            <w:szCs w:val="24"/>
          </w:rPr>
          <w:t>Student behaviour policy</w:t>
        </w:r>
      </w:hyperlink>
      <w:r w:rsidRPr="00165355">
        <w:rPr>
          <w:rFonts w:ascii="Arial" w:hAnsi="Arial" w:cs="Arial"/>
          <w:sz w:val="24"/>
          <w:szCs w:val="24"/>
        </w:rPr>
        <w:t>, </w:t>
      </w:r>
      <w:hyperlink r:id="rId79" w:history="1">
        <w:r w:rsidRPr="00165355">
          <w:rPr>
            <w:rStyle w:val="Hyperlink"/>
            <w:rFonts w:ascii="Arial" w:hAnsi="Arial" w:cs="Arial"/>
            <w:sz w:val="24"/>
            <w:szCs w:val="24"/>
          </w:rPr>
          <w:t>Suspension and expulsion procedures</w:t>
        </w:r>
      </w:hyperlink>
      <w:r w:rsidRPr="00165355">
        <w:rPr>
          <w:rFonts w:ascii="Arial" w:hAnsi="Arial" w:cs="Arial"/>
          <w:sz w:val="24"/>
          <w:szCs w:val="24"/>
        </w:rPr>
        <w:t>, and related supporting documents outline a range of interventions and alternative actions to support student behaviour. School staff must refer to these documents when addressing any behaviour of concern. The Detention and time-out procedures do not replace these documents and should be read alongside them.</w:t>
      </w:r>
    </w:p>
    <w:p w14:paraId="791EFD84" w14:textId="77777777" w:rsidR="00165355" w:rsidRPr="00165355" w:rsidRDefault="00165355" w:rsidP="00165355">
      <w:pPr>
        <w:pStyle w:val="BodyText"/>
        <w:jc w:val="both"/>
        <w:rPr>
          <w:rFonts w:ascii="Arial" w:hAnsi="Arial" w:cs="Arial"/>
          <w:b/>
          <w:bCs/>
          <w:sz w:val="24"/>
          <w:szCs w:val="24"/>
        </w:rPr>
      </w:pPr>
      <w:r w:rsidRPr="00165355">
        <w:rPr>
          <w:rFonts w:ascii="Arial" w:hAnsi="Arial" w:cs="Arial"/>
          <w:b/>
          <w:bCs/>
          <w:sz w:val="24"/>
          <w:szCs w:val="24"/>
        </w:rPr>
        <w:t>Teacher-directed time-out</w:t>
      </w:r>
    </w:p>
    <w:p w14:paraId="34F0BA4C"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Teacher-directed time-out is a planned behaviour intervention implemented as part of a behaviour support plan. It aims to prevent behaviour escalation and support the teaching of appropriate behaviour and skills, such as self-regulation. A student is directed away from an educational activity or setting when they engage in behaviours of concern to stop those behaviours from being reinforced</w:t>
      </w:r>
    </w:p>
    <w:p w14:paraId="1227CD81"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Staff should try other de-escalation strategies and teaching practices first, before using teacher-directed time-out.</w:t>
      </w:r>
    </w:p>
    <w:p w14:paraId="1C0383D0"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Teacher-directed time-out, paired with restorative conversations, form part of a student’s behaviour support plan. The plan should include explicit goals, explicit instruction of replacement behaviours, measures to check progress and personalised student feedback to support the development of replacement behaviours.</w:t>
      </w:r>
    </w:p>
    <w:p w14:paraId="4DE49402"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When directing a student to teacher-directed time-out, ensure:</w:t>
      </w:r>
    </w:p>
    <w:p w14:paraId="550EFB93" w14:textId="77777777" w:rsidR="00165355" w:rsidRPr="00165355" w:rsidRDefault="00165355" w:rsidP="00165355">
      <w:pPr>
        <w:pStyle w:val="BodyText"/>
        <w:numPr>
          <w:ilvl w:val="0"/>
          <w:numId w:val="18"/>
        </w:numPr>
        <w:jc w:val="both"/>
        <w:rPr>
          <w:rFonts w:ascii="Arial" w:hAnsi="Arial" w:cs="Arial"/>
          <w:sz w:val="24"/>
          <w:szCs w:val="24"/>
        </w:rPr>
      </w:pPr>
      <w:r w:rsidRPr="00165355">
        <w:rPr>
          <w:rFonts w:ascii="Arial" w:hAnsi="Arial" w:cs="Arial"/>
          <w:sz w:val="24"/>
          <w:szCs w:val="24"/>
        </w:rPr>
        <w:t>the student is directed to a space within the classroom or nearby, where the student can be supported</w:t>
      </w:r>
    </w:p>
    <w:p w14:paraId="3AD610FE" w14:textId="77777777" w:rsidR="00165355" w:rsidRPr="00165355" w:rsidRDefault="00165355" w:rsidP="00165355">
      <w:pPr>
        <w:pStyle w:val="BodyText"/>
        <w:numPr>
          <w:ilvl w:val="0"/>
          <w:numId w:val="18"/>
        </w:numPr>
        <w:jc w:val="both"/>
        <w:rPr>
          <w:rFonts w:ascii="Arial" w:hAnsi="Arial" w:cs="Arial"/>
          <w:sz w:val="24"/>
          <w:szCs w:val="24"/>
        </w:rPr>
      </w:pPr>
      <w:r w:rsidRPr="00165355">
        <w:rPr>
          <w:rFonts w:ascii="Arial" w:hAnsi="Arial" w:cs="Arial"/>
          <w:sz w:val="24"/>
          <w:szCs w:val="24"/>
        </w:rPr>
        <w:t>the teacher monitors the student</w:t>
      </w:r>
    </w:p>
    <w:p w14:paraId="4156AAE7" w14:textId="77777777" w:rsidR="00165355" w:rsidRPr="00165355" w:rsidRDefault="00165355" w:rsidP="00165355">
      <w:pPr>
        <w:pStyle w:val="BodyText"/>
        <w:numPr>
          <w:ilvl w:val="0"/>
          <w:numId w:val="18"/>
        </w:numPr>
        <w:jc w:val="both"/>
        <w:rPr>
          <w:rFonts w:ascii="Arial" w:hAnsi="Arial" w:cs="Arial"/>
          <w:sz w:val="24"/>
          <w:szCs w:val="24"/>
        </w:rPr>
      </w:pPr>
      <w:r w:rsidRPr="00165355">
        <w:rPr>
          <w:rFonts w:ascii="Arial" w:hAnsi="Arial" w:cs="Arial"/>
          <w:sz w:val="24"/>
          <w:szCs w:val="24"/>
        </w:rPr>
        <w:t>it is for the shortest possible time.</w:t>
      </w:r>
    </w:p>
    <w:p w14:paraId="34E73676"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Teacher-directed time-out should never:</w:t>
      </w:r>
    </w:p>
    <w:p w14:paraId="25211ED7" w14:textId="77777777" w:rsidR="00165355" w:rsidRPr="00165355" w:rsidRDefault="00165355" w:rsidP="00165355">
      <w:pPr>
        <w:pStyle w:val="BodyText"/>
        <w:numPr>
          <w:ilvl w:val="0"/>
          <w:numId w:val="19"/>
        </w:numPr>
        <w:jc w:val="both"/>
        <w:rPr>
          <w:rFonts w:ascii="Arial" w:hAnsi="Arial" w:cs="Arial"/>
          <w:sz w:val="24"/>
          <w:szCs w:val="24"/>
        </w:rPr>
      </w:pPr>
      <w:r w:rsidRPr="00165355">
        <w:rPr>
          <w:rFonts w:ascii="Arial" w:hAnsi="Arial" w:cs="Arial"/>
          <w:sz w:val="24"/>
          <w:szCs w:val="24"/>
        </w:rPr>
        <w:t>be used to punish a student</w:t>
      </w:r>
    </w:p>
    <w:p w14:paraId="02A8ED02" w14:textId="77777777" w:rsidR="00165355" w:rsidRPr="00165355" w:rsidRDefault="00165355" w:rsidP="00165355">
      <w:pPr>
        <w:pStyle w:val="BodyText"/>
        <w:numPr>
          <w:ilvl w:val="0"/>
          <w:numId w:val="19"/>
        </w:numPr>
        <w:jc w:val="both"/>
        <w:rPr>
          <w:rFonts w:ascii="Arial" w:hAnsi="Arial" w:cs="Arial"/>
          <w:sz w:val="24"/>
          <w:szCs w:val="24"/>
        </w:rPr>
      </w:pPr>
      <w:r w:rsidRPr="00165355">
        <w:rPr>
          <w:rFonts w:ascii="Arial" w:hAnsi="Arial" w:cs="Arial"/>
          <w:sz w:val="24"/>
          <w:szCs w:val="24"/>
        </w:rPr>
        <w:t>occur in rooms where doors are chained, locked or closed in any way that prevents a student from leaving the space or where a student reasonably feels they are unable to leave.</w:t>
      </w:r>
    </w:p>
    <w:p w14:paraId="25992378"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Self-directed time-out</w:t>
      </w:r>
    </w:p>
    <w:p w14:paraId="7EF27FD8"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Self-directed time-out enables a student to remove themselves from a situation or environment that causes stress or may be triggering. It is often used to prevent an escalation of behaviour or provide opportunities for students to regulate emotions and behaviour.</w:t>
      </w:r>
    </w:p>
    <w:p w14:paraId="381F7CBA" w14:textId="77777777" w:rsidR="00165355" w:rsidRPr="00165355" w:rsidRDefault="00165355" w:rsidP="00165355">
      <w:pPr>
        <w:pStyle w:val="BodyText"/>
        <w:jc w:val="both"/>
        <w:rPr>
          <w:rFonts w:ascii="Arial" w:hAnsi="Arial" w:cs="Arial"/>
          <w:sz w:val="24"/>
          <w:szCs w:val="24"/>
        </w:rPr>
      </w:pPr>
    </w:p>
    <w:p w14:paraId="2B00BDC5"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It is sometimes called time away, chill out time or cool down time. It is a planned informal behaviour support strategy that schools may use and document as an agreed strategy. Staff must monitor students while they are having self-directed time-out.</w:t>
      </w:r>
    </w:p>
    <w:p w14:paraId="567CEC02" w14:textId="77777777" w:rsidR="00165355" w:rsidRPr="00165355" w:rsidRDefault="00165355" w:rsidP="00165355">
      <w:pPr>
        <w:pStyle w:val="BodyText"/>
        <w:jc w:val="both"/>
        <w:rPr>
          <w:rFonts w:ascii="Arial" w:hAnsi="Arial" w:cs="Arial"/>
          <w:sz w:val="24"/>
          <w:szCs w:val="24"/>
        </w:rPr>
      </w:pPr>
    </w:p>
    <w:p w14:paraId="1176E079"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Self-directed time-out occurs when the student:</w:t>
      </w:r>
    </w:p>
    <w:p w14:paraId="188E29F9" w14:textId="77777777" w:rsidR="00165355" w:rsidRPr="00165355" w:rsidRDefault="00165355" w:rsidP="00165355">
      <w:pPr>
        <w:pStyle w:val="BodyText"/>
        <w:jc w:val="both"/>
        <w:rPr>
          <w:rFonts w:ascii="Arial" w:hAnsi="Arial" w:cs="Arial"/>
          <w:sz w:val="24"/>
          <w:szCs w:val="24"/>
        </w:rPr>
      </w:pPr>
    </w:p>
    <w:p w14:paraId="20ECE8C9"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recognises a situation may increase stress to them or lead to an escalation in their behaviour</w:t>
      </w:r>
    </w:p>
    <w:p w14:paraId="3BAB2AC1"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requests permission to use self-directed time-out from the classroom</w:t>
      </w:r>
    </w:p>
    <w:p w14:paraId="30940FBF"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signals and leaves the classroom or educational activity without prompting or support</w:t>
      </w:r>
    </w:p>
    <w:p w14:paraId="3B2CDFDD"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goes to a prearranged room or area, for example a garden, quiet space or hallway</w:t>
      </w:r>
    </w:p>
    <w:p w14:paraId="4394F415" w14:textId="77777777" w:rsidR="00165355" w:rsidRPr="00165355" w:rsidRDefault="00165355" w:rsidP="00165355">
      <w:pPr>
        <w:pStyle w:val="BodyText"/>
        <w:jc w:val="both"/>
        <w:rPr>
          <w:rFonts w:ascii="Arial" w:hAnsi="Arial" w:cs="Arial"/>
          <w:sz w:val="24"/>
          <w:szCs w:val="24"/>
        </w:rPr>
      </w:pPr>
      <w:r w:rsidRPr="00165355">
        <w:rPr>
          <w:rFonts w:ascii="Arial" w:hAnsi="Arial" w:cs="Arial"/>
          <w:sz w:val="24"/>
          <w:szCs w:val="24"/>
        </w:rPr>
        <w:t>chooses to return to the classroom or educational activity as soon as they feel able to do so and within an agreed timeframe as part of their plan.</w:t>
      </w:r>
    </w:p>
    <w:p w14:paraId="44649874" w14:textId="77777777" w:rsidR="00165355" w:rsidRPr="00165355" w:rsidRDefault="00165355" w:rsidP="00165355">
      <w:pPr>
        <w:pStyle w:val="BodyText"/>
        <w:jc w:val="both"/>
        <w:rPr>
          <w:rFonts w:ascii="Arial" w:hAnsi="Arial" w:cs="Arial"/>
          <w:sz w:val="24"/>
          <w:szCs w:val="24"/>
        </w:rPr>
      </w:pPr>
    </w:p>
    <w:p w14:paraId="62397746" w14:textId="77777777" w:rsidR="00165355" w:rsidRPr="00165355" w:rsidRDefault="00165355" w:rsidP="00165355">
      <w:pPr>
        <w:pStyle w:val="BodyText"/>
        <w:jc w:val="both"/>
        <w:rPr>
          <w:rFonts w:ascii="Arial" w:hAnsi="Arial" w:cs="Arial"/>
          <w:b/>
          <w:bCs/>
          <w:sz w:val="24"/>
          <w:szCs w:val="24"/>
        </w:rPr>
      </w:pPr>
      <w:r w:rsidRPr="00165355">
        <w:rPr>
          <w:rFonts w:ascii="Arial" w:hAnsi="Arial" w:cs="Arial"/>
          <w:b/>
          <w:bCs/>
          <w:sz w:val="24"/>
          <w:szCs w:val="24"/>
        </w:rPr>
        <w:t>Record-keeping requirements</w:t>
      </w:r>
    </w:p>
    <w:p w14:paraId="51A1B02A" w14:textId="77777777" w:rsidR="00165355" w:rsidRPr="00165355" w:rsidRDefault="00165355" w:rsidP="00165355">
      <w:pPr>
        <w:pStyle w:val="BodyText"/>
        <w:numPr>
          <w:ilvl w:val="0"/>
          <w:numId w:val="20"/>
        </w:numPr>
        <w:jc w:val="both"/>
        <w:rPr>
          <w:rFonts w:ascii="Arial" w:hAnsi="Arial" w:cs="Arial"/>
          <w:sz w:val="24"/>
          <w:szCs w:val="24"/>
        </w:rPr>
      </w:pPr>
      <w:r w:rsidRPr="00165355">
        <w:rPr>
          <w:rFonts w:ascii="Arial" w:hAnsi="Arial" w:cs="Arial"/>
          <w:sz w:val="24"/>
          <w:szCs w:val="24"/>
        </w:rPr>
        <w:t xml:space="preserve">Schools record their processes for detention and time-out in their </w:t>
      </w:r>
      <w:proofErr w:type="gramStart"/>
      <w:r w:rsidRPr="00165355">
        <w:rPr>
          <w:rFonts w:ascii="Arial" w:hAnsi="Arial" w:cs="Arial"/>
          <w:sz w:val="24"/>
          <w:szCs w:val="24"/>
        </w:rPr>
        <w:t>School</w:t>
      </w:r>
      <w:proofErr w:type="gramEnd"/>
      <w:r w:rsidRPr="00165355">
        <w:rPr>
          <w:rFonts w:ascii="Arial" w:hAnsi="Arial" w:cs="Arial"/>
          <w:sz w:val="24"/>
          <w:szCs w:val="24"/>
        </w:rPr>
        <w:t xml:space="preserve"> behaviour support and management plan.</w:t>
      </w:r>
    </w:p>
    <w:p w14:paraId="42F01F23" w14:textId="77777777" w:rsidR="00165355" w:rsidRPr="00165355" w:rsidRDefault="00165355" w:rsidP="00165355">
      <w:pPr>
        <w:pStyle w:val="BodyText"/>
      </w:pPr>
    </w:p>
    <w:p w14:paraId="10E7606D" w14:textId="77777777" w:rsidR="00165355" w:rsidRPr="00165355" w:rsidRDefault="00165355" w:rsidP="00165355">
      <w:pPr>
        <w:pStyle w:val="BodyText"/>
      </w:pPr>
    </w:p>
    <w:p w14:paraId="388B0BC3" w14:textId="77777777" w:rsidR="00165355" w:rsidRPr="00165355" w:rsidRDefault="00165355" w:rsidP="00165355">
      <w:pPr>
        <w:pStyle w:val="BodyText"/>
      </w:pPr>
    </w:p>
    <w:p w14:paraId="64200FAC" w14:textId="77777777" w:rsidR="00165355" w:rsidRDefault="00165355" w:rsidP="00165355">
      <w:pPr>
        <w:pStyle w:val="BodyText"/>
      </w:pPr>
    </w:p>
    <w:p w14:paraId="34B2BD29" w14:textId="77777777" w:rsidR="00165355" w:rsidRDefault="00165355" w:rsidP="00165355">
      <w:pPr>
        <w:pStyle w:val="BodyText"/>
      </w:pPr>
    </w:p>
    <w:p w14:paraId="1AA5B45A" w14:textId="77777777" w:rsidR="00165355" w:rsidRDefault="00165355" w:rsidP="00165355">
      <w:pPr>
        <w:pStyle w:val="BodyText"/>
      </w:pPr>
    </w:p>
    <w:p w14:paraId="673ED06D" w14:textId="77777777" w:rsidR="00165355" w:rsidRDefault="00165355" w:rsidP="00165355">
      <w:pPr>
        <w:pStyle w:val="BodyText"/>
      </w:pPr>
    </w:p>
    <w:p w14:paraId="6DA94E48" w14:textId="77777777" w:rsidR="00165355" w:rsidRDefault="00165355" w:rsidP="00165355">
      <w:pPr>
        <w:pStyle w:val="BodyText"/>
      </w:pPr>
    </w:p>
    <w:p w14:paraId="449E4269" w14:textId="77777777" w:rsidR="00165355" w:rsidRDefault="00165355" w:rsidP="00165355">
      <w:pPr>
        <w:pStyle w:val="BodyText"/>
      </w:pPr>
    </w:p>
    <w:p w14:paraId="28BF9BEF" w14:textId="77777777" w:rsidR="00165355" w:rsidRDefault="00165355" w:rsidP="00165355">
      <w:pPr>
        <w:pStyle w:val="BodyText"/>
      </w:pPr>
    </w:p>
    <w:p w14:paraId="4CB0AEC9" w14:textId="77777777" w:rsidR="00165355" w:rsidRDefault="00165355" w:rsidP="00165355">
      <w:pPr>
        <w:pStyle w:val="BodyText"/>
      </w:pPr>
    </w:p>
    <w:p w14:paraId="5347256A" w14:textId="77777777" w:rsidR="00165355" w:rsidRDefault="00165355" w:rsidP="00165355">
      <w:pPr>
        <w:pStyle w:val="BodyText"/>
      </w:pPr>
    </w:p>
    <w:p w14:paraId="3B99ECC6" w14:textId="77777777" w:rsidR="00165355" w:rsidRDefault="00165355" w:rsidP="00165355">
      <w:pPr>
        <w:pStyle w:val="BodyText"/>
      </w:pPr>
    </w:p>
    <w:p w14:paraId="4B1803C2" w14:textId="77777777" w:rsidR="00165355" w:rsidRDefault="00165355" w:rsidP="00165355">
      <w:pPr>
        <w:pStyle w:val="BodyText"/>
      </w:pPr>
    </w:p>
    <w:p w14:paraId="1EBAD41E" w14:textId="77777777" w:rsidR="00165355" w:rsidRDefault="00165355" w:rsidP="00165355">
      <w:pPr>
        <w:pStyle w:val="BodyText"/>
      </w:pPr>
    </w:p>
    <w:p w14:paraId="3CB5279C" w14:textId="77777777" w:rsidR="00165355" w:rsidRDefault="00165355" w:rsidP="00165355">
      <w:pPr>
        <w:pStyle w:val="BodyText"/>
      </w:pPr>
    </w:p>
    <w:p w14:paraId="5AC95D2E" w14:textId="77777777" w:rsidR="00165355" w:rsidRDefault="00165355" w:rsidP="00165355">
      <w:pPr>
        <w:pStyle w:val="BodyText"/>
      </w:pPr>
    </w:p>
    <w:p w14:paraId="3472FBD4" w14:textId="77777777" w:rsidR="00165355" w:rsidRDefault="00165355" w:rsidP="00165355">
      <w:pPr>
        <w:pStyle w:val="BodyText"/>
      </w:pPr>
    </w:p>
    <w:p w14:paraId="0B72F974" w14:textId="77777777" w:rsidR="00CE3D4F" w:rsidRDefault="00CE3D4F" w:rsidP="00165355">
      <w:pPr>
        <w:pStyle w:val="BodyText"/>
      </w:pPr>
    </w:p>
    <w:p w14:paraId="118729DE" w14:textId="77777777" w:rsidR="00CE3D4F" w:rsidRDefault="00CE3D4F" w:rsidP="00165355">
      <w:pPr>
        <w:pStyle w:val="BodyText"/>
      </w:pPr>
    </w:p>
    <w:p w14:paraId="72A812E5" w14:textId="77777777" w:rsidR="00CE3D4F" w:rsidRDefault="00CE3D4F" w:rsidP="00165355">
      <w:pPr>
        <w:pStyle w:val="BodyText"/>
      </w:pPr>
    </w:p>
    <w:p w14:paraId="09DA8BB8" w14:textId="77777777" w:rsidR="00CE3D4F" w:rsidRDefault="00CE3D4F" w:rsidP="00165355">
      <w:pPr>
        <w:pStyle w:val="BodyText"/>
      </w:pPr>
    </w:p>
    <w:p w14:paraId="124845D7" w14:textId="77777777" w:rsidR="005C30E0" w:rsidRDefault="005C30E0" w:rsidP="00165355">
      <w:pPr>
        <w:pStyle w:val="BodyText"/>
      </w:pPr>
    </w:p>
    <w:p w14:paraId="0259AAA8" w14:textId="77777777" w:rsidR="00A632AE" w:rsidRPr="00A632AE" w:rsidRDefault="00A632AE" w:rsidP="00A632AE">
      <w:pPr>
        <w:pStyle w:val="Heading1"/>
        <w:rPr>
          <w:rFonts w:eastAsiaTheme="minorEastAsia"/>
          <w:b/>
          <w:bCs/>
        </w:rPr>
      </w:pPr>
      <w:bookmarkStart w:id="4" w:name="_Purpose"/>
      <w:bookmarkEnd w:id="4"/>
      <w:r w:rsidRPr="00A632AE">
        <w:rPr>
          <w:rFonts w:eastAsiaTheme="minorEastAsia"/>
          <w:b/>
          <w:bCs/>
        </w:rPr>
        <w:lastRenderedPageBreak/>
        <w:t>Student voice scaffold – behaviour response plan</w:t>
      </w:r>
    </w:p>
    <w:p w14:paraId="44F499BE" w14:textId="77777777" w:rsidR="00A632AE" w:rsidRPr="00A632AE" w:rsidRDefault="00A632AE" w:rsidP="00A632AE">
      <w:pPr>
        <w:pStyle w:val="BodyText"/>
      </w:pPr>
      <w:r w:rsidRPr="00A632AE">
        <w:t>When students actively participate in the development of their support plans, according to their age and stage of development, they are empowered to make decisions on actions that impact them and are more likely to engage in their plan.</w:t>
      </w:r>
    </w:p>
    <w:p w14:paraId="76BAD607" w14:textId="77777777" w:rsidR="00A632AE" w:rsidRPr="00A632AE" w:rsidRDefault="00A632AE" w:rsidP="00A632AE">
      <w:pPr>
        <w:pStyle w:val="BodyText"/>
      </w:pPr>
      <w:r w:rsidRPr="00A632AE">
        <w:t>This student voice scaffold supports teachers by providing:</w:t>
      </w:r>
    </w:p>
    <w:p w14:paraId="78B1D0BD" w14:textId="77777777" w:rsidR="00A632AE" w:rsidRPr="00A632AE" w:rsidRDefault="00A632AE" w:rsidP="00A632AE">
      <w:pPr>
        <w:pStyle w:val="BodyText"/>
      </w:pPr>
      <w:r w:rsidRPr="00A632AE">
        <w:t>a proactive and responsive way to include student voice as part of the behaviour support and behaviour response planning process</w:t>
      </w:r>
    </w:p>
    <w:p w14:paraId="58A1C8C9" w14:textId="77777777" w:rsidR="00A632AE" w:rsidRPr="00A632AE" w:rsidRDefault="00A632AE" w:rsidP="00A632AE">
      <w:pPr>
        <w:pStyle w:val="BodyText"/>
      </w:pPr>
      <w:r w:rsidRPr="00A632AE">
        <w:t>a social/emotional learning (SEL) tool to support student development of self-awareness and self-regulation.</w:t>
      </w:r>
    </w:p>
    <w:p w14:paraId="51A0B709" w14:textId="77777777" w:rsidR="00A632AE" w:rsidRPr="00A632AE" w:rsidRDefault="00A632AE" w:rsidP="00A632AE">
      <w:pPr>
        <w:pStyle w:val="BodyText"/>
      </w:pPr>
      <w:r w:rsidRPr="00A632AE">
        <w:t>Student agency and self-determination is the first principle of inclusive practice from the Inclusive Education statement for students with a disability. This scaffold supports school staff to:</w:t>
      </w:r>
    </w:p>
    <w:p w14:paraId="1D9AC351" w14:textId="77777777" w:rsidR="00A632AE" w:rsidRPr="00A632AE" w:rsidRDefault="00A632AE" w:rsidP="00A632AE">
      <w:pPr>
        <w:pStyle w:val="BodyText"/>
      </w:pPr>
      <w:r w:rsidRPr="00A632AE">
        <w:t xml:space="preserve">meet the requirements of the </w:t>
      </w:r>
      <w:hyperlink r:id="rId80">
        <w:r w:rsidRPr="00A632AE">
          <w:rPr>
            <w:rStyle w:val="Hyperlink"/>
          </w:rPr>
          <w:t>Inclusive Education Policy</w:t>
        </w:r>
      </w:hyperlink>
      <w:r w:rsidRPr="00A632AE">
        <w:t xml:space="preserve"> for students with disability, the </w:t>
      </w:r>
      <w:hyperlink r:id="rId81">
        <w:r w:rsidRPr="00A632AE">
          <w:rPr>
            <w:rStyle w:val="Hyperlink"/>
          </w:rPr>
          <w:t>Student Behaviour Policy</w:t>
        </w:r>
      </w:hyperlink>
      <w:r w:rsidRPr="00A632AE">
        <w:t xml:space="preserve"> and the </w:t>
      </w:r>
      <w:hyperlink r:id="rId82" w:history="1">
        <w:r w:rsidRPr="00A632AE">
          <w:rPr>
            <w:rStyle w:val="Hyperlink"/>
          </w:rPr>
          <w:t>Suspension and Expulsion Procedures</w:t>
        </w:r>
      </w:hyperlink>
    </w:p>
    <w:p w14:paraId="5543B53E" w14:textId="77777777" w:rsidR="00A632AE" w:rsidRPr="00A632AE" w:rsidRDefault="00A632AE" w:rsidP="00A632AE">
      <w:pPr>
        <w:pStyle w:val="BodyText"/>
      </w:pPr>
      <w:r w:rsidRPr="00A632AE">
        <w:t>use principles of good practice in behaviour support, including student voice, student participation, and explicit teaching of social and emotional skills.</w:t>
      </w:r>
    </w:p>
    <w:p w14:paraId="218CFBEB" w14:textId="77777777" w:rsidR="00A632AE" w:rsidRPr="00A632AE" w:rsidRDefault="00A632AE" w:rsidP="00A632AE">
      <w:pPr>
        <w:pStyle w:val="BodyText"/>
        <w:rPr>
          <w:bCs/>
        </w:rPr>
      </w:pPr>
      <w:bookmarkStart w:id="5" w:name="_Toc157438849"/>
      <w:r w:rsidRPr="00A632AE">
        <w:rPr>
          <w:bCs/>
        </w:rPr>
        <w:t>When to use the student voice scaffold</w:t>
      </w:r>
      <w:bookmarkEnd w:id="5"/>
    </w:p>
    <w:p w14:paraId="38A92B88" w14:textId="77777777" w:rsidR="00A632AE" w:rsidRPr="00A632AE" w:rsidRDefault="00A632AE" w:rsidP="00A632AE">
      <w:pPr>
        <w:pStyle w:val="BodyText"/>
      </w:pPr>
      <w:r w:rsidRPr="00A632AE">
        <w:t xml:space="preserve">The student voice scaffold should be used at any time to support a student to participate in the development of their behaviour support planning process. Collaboration with families and carers is an important part of the planning process. Informing parents about the tool before its use is consistent with best </w:t>
      </w:r>
      <w:proofErr w:type="gramStart"/>
      <w:r w:rsidRPr="00A632AE">
        <w:t>practice, and</w:t>
      </w:r>
      <w:proofErr w:type="gramEnd"/>
      <w:r w:rsidRPr="00A632AE">
        <w:t xml:space="preserve"> ensuring access to support services such as translation services are offered. </w:t>
      </w:r>
    </w:p>
    <w:p w14:paraId="4CF7CCFC" w14:textId="77777777" w:rsidR="00A632AE" w:rsidRPr="00A632AE" w:rsidRDefault="00A632AE" w:rsidP="00A632AE">
      <w:pPr>
        <w:pStyle w:val="BodyText"/>
      </w:pPr>
      <w:r w:rsidRPr="00A632AE">
        <w:t>Parent and carer involvement may vary depending on the age and needs of the student. Some students have multiple plans, and this scaffold can be added to or used alongside existing plans. The student voice scaffold is most effective when the staff using it have a positive relationship with the student and are aware of their social/emotional and communication needs.</w:t>
      </w:r>
    </w:p>
    <w:p w14:paraId="597FAB73" w14:textId="77777777" w:rsidR="00A632AE" w:rsidRPr="00A632AE" w:rsidRDefault="00A632AE" w:rsidP="00A632AE">
      <w:pPr>
        <w:pStyle w:val="BodyText"/>
      </w:pPr>
      <w:r w:rsidRPr="00A632AE">
        <w:t>The student voice scaffold may be used in the following ways:</w:t>
      </w:r>
    </w:p>
    <w:p w14:paraId="11E134B2" w14:textId="77777777" w:rsidR="00A632AE" w:rsidRPr="00A632AE" w:rsidRDefault="00A632AE" w:rsidP="00A632AE">
      <w:pPr>
        <w:pStyle w:val="BodyText"/>
      </w:pPr>
      <w:r w:rsidRPr="00A632AE">
        <w:t xml:space="preserve">to facilitate input from students into their </w:t>
      </w:r>
      <w:hyperlink r:id="rId83">
        <w:r w:rsidRPr="00A632AE">
          <w:rPr>
            <w:rStyle w:val="Hyperlink"/>
          </w:rPr>
          <w:t>behaviour response plan</w:t>
        </w:r>
      </w:hyperlink>
      <w:r w:rsidRPr="00A632AE">
        <w:rPr>
          <w:u w:val="single"/>
        </w:rPr>
        <w:t xml:space="preserve"> or </w:t>
      </w:r>
      <w:hyperlink r:id="rId84">
        <w:r w:rsidRPr="00A632AE">
          <w:rPr>
            <w:rStyle w:val="Hyperlink"/>
          </w:rPr>
          <w:t>individual behaviour support planning</w:t>
        </w:r>
      </w:hyperlink>
    </w:p>
    <w:p w14:paraId="07AF42F2" w14:textId="77777777" w:rsidR="00A632AE" w:rsidRPr="00A632AE" w:rsidRDefault="00A632AE" w:rsidP="00A632AE">
      <w:pPr>
        <w:pStyle w:val="BodyText"/>
      </w:pPr>
      <w:r w:rsidRPr="00A632AE">
        <w:t>after an incident or during a resolution meeting to support re-entry into school and inform any plan updates</w:t>
      </w:r>
    </w:p>
    <w:p w14:paraId="69A7ECD1" w14:textId="77777777" w:rsidR="00A632AE" w:rsidRPr="00A632AE" w:rsidRDefault="00A632AE" w:rsidP="00A632AE">
      <w:pPr>
        <w:pStyle w:val="BodyText"/>
      </w:pPr>
      <w:r w:rsidRPr="00A632AE">
        <w:t>to build student’s awareness and understanding of their own behaviours, and how they present along a continuum</w:t>
      </w:r>
    </w:p>
    <w:p w14:paraId="6A3502E3" w14:textId="77777777" w:rsidR="00A632AE" w:rsidRPr="00A632AE" w:rsidRDefault="00A632AE" w:rsidP="00A632AE">
      <w:pPr>
        <w:pStyle w:val="BodyText"/>
      </w:pPr>
      <w:r w:rsidRPr="00A632AE">
        <w:t>as a tool to support students to reflect on their progress and contribute to adjustments, and set new goals as appropriate</w:t>
      </w:r>
    </w:p>
    <w:p w14:paraId="0EBCAD10" w14:textId="77777777" w:rsidR="00A632AE" w:rsidRPr="00A632AE" w:rsidRDefault="00A632AE" w:rsidP="00A632AE">
      <w:pPr>
        <w:pStyle w:val="BodyText"/>
      </w:pPr>
      <w:r w:rsidRPr="00A632AE">
        <w:t>to start a conversation with parents and carers or agencies who support the student.</w:t>
      </w:r>
    </w:p>
    <w:p w14:paraId="7747F62E" w14:textId="77777777" w:rsidR="00A632AE" w:rsidRPr="00A632AE" w:rsidRDefault="00A632AE" w:rsidP="00A632AE">
      <w:pPr>
        <w:pStyle w:val="BodyText"/>
        <w:rPr>
          <w:bCs/>
        </w:rPr>
      </w:pPr>
      <w:r w:rsidRPr="00A632AE">
        <w:rPr>
          <w:bCs/>
        </w:rPr>
        <w:t>How to implement the student voice scaffold</w:t>
      </w:r>
    </w:p>
    <w:p w14:paraId="1EBC4BD5" w14:textId="77777777" w:rsidR="00A632AE" w:rsidRPr="00A632AE" w:rsidRDefault="00A632AE" w:rsidP="00A632AE">
      <w:pPr>
        <w:pStyle w:val="BodyText"/>
      </w:pPr>
      <w:r w:rsidRPr="00A632AE">
        <w:t xml:space="preserve">The following process can be completed over </w:t>
      </w:r>
      <w:proofErr w:type="gramStart"/>
      <w:r w:rsidRPr="00A632AE">
        <w:t>a number of</w:t>
      </w:r>
      <w:proofErr w:type="gramEnd"/>
      <w:r w:rsidRPr="00A632AE">
        <w:t xml:space="preserve"> sessions to meet the personalised learning and support needs of the student. All steps are to be a collaborative process involving the student and the information recorded to be inclusive of student voice. </w:t>
      </w:r>
    </w:p>
    <w:p w14:paraId="38B5ED71" w14:textId="77777777" w:rsidR="00A632AE" w:rsidRPr="00A632AE" w:rsidRDefault="00A632AE" w:rsidP="00A632AE">
      <w:pPr>
        <w:pStyle w:val="BodyText"/>
      </w:pPr>
      <w:r w:rsidRPr="00A632AE">
        <w:rPr>
          <w:b/>
          <w:bCs/>
        </w:rPr>
        <w:t>Some students are non-verbal or may have difficulty expressing themselves.</w:t>
      </w:r>
      <w:r w:rsidRPr="00A632AE">
        <w:t xml:space="preserve"> School staff are encouraged to make use of students’ preferred mode of communication such as an assistive technology system or device </w:t>
      </w:r>
      <w:proofErr w:type="gramStart"/>
      <w:r w:rsidRPr="00A632AE">
        <w:t>communication systems</w:t>
      </w:r>
      <w:proofErr w:type="gramEnd"/>
      <w:r w:rsidRPr="00A632AE">
        <w:t xml:space="preserve">. Staff are encouraged to use concise and clear language the student can understand.  Staff can also support students to communicate their thoughts and feelings using tools such as </w:t>
      </w:r>
      <w:hyperlink r:id="rId85">
        <w:r w:rsidRPr="00A632AE">
          <w:rPr>
            <w:rStyle w:val="Hyperlink"/>
          </w:rPr>
          <w:t>photovoice</w:t>
        </w:r>
      </w:hyperlink>
      <w:r w:rsidRPr="00A632AE">
        <w:t xml:space="preserve"> or </w:t>
      </w:r>
      <w:hyperlink r:id="rId86">
        <w:r w:rsidRPr="00A632AE">
          <w:rPr>
            <w:rStyle w:val="Hyperlink"/>
          </w:rPr>
          <w:t>body mapping</w:t>
        </w:r>
      </w:hyperlink>
      <w:r w:rsidRPr="00A632AE">
        <w:t>.</w:t>
      </w:r>
    </w:p>
    <w:p w14:paraId="3662D155" w14:textId="77777777" w:rsidR="00A632AE" w:rsidRPr="00A632AE" w:rsidRDefault="00A632AE" w:rsidP="00A632AE">
      <w:pPr>
        <w:pStyle w:val="BodyText"/>
      </w:pPr>
      <w:r w:rsidRPr="00A632AE">
        <w:lastRenderedPageBreak/>
        <w:t xml:space="preserve">Some English as an Additional Language or Dialect (EAL/D) learners may require an interpreter to support them in authentically participating in the process.  </w:t>
      </w:r>
    </w:p>
    <w:p w14:paraId="08057616" w14:textId="77777777" w:rsidR="00A632AE" w:rsidRPr="00A632AE" w:rsidRDefault="00A632AE" w:rsidP="00A632AE">
      <w:pPr>
        <w:pStyle w:val="BodyText"/>
      </w:pPr>
      <w:r w:rsidRPr="00A632AE">
        <w:rPr>
          <w:b/>
          <w:bCs/>
        </w:rPr>
        <w:t>Step 1:</w:t>
      </w:r>
      <w:r w:rsidRPr="00A632AE">
        <w:t xml:space="preserve"> Identify student preferences/strengths, dislikes, triggers, feelings about school and goals. Guide the student through each section. During this process, attempt to de-personalise person specific statements. For example, a comment such as “I dislike Mr Smith” could be de-personalised by asking “what does Mr Smith do that you dislike”? </w:t>
      </w:r>
    </w:p>
    <w:p w14:paraId="548FD30D" w14:textId="77777777" w:rsidR="00A632AE" w:rsidRPr="00A632AE" w:rsidRDefault="00A632AE" w:rsidP="00A632AE">
      <w:pPr>
        <w:pStyle w:val="BodyText"/>
      </w:pPr>
      <w:r w:rsidRPr="00A632AE">
        <w:rPr>
          <w:b/>
          <w:bCs/>
        </w:rPr>
        <w:t>Step 2:</w:t>
      </w:r>
      <w:r w:rsidRPr="00A632AE">
        <w:t xml:space="preserve"> Engage in a discussion with the student about the behaviour escalation cycle graphic. Explain to the student that the graphic shows the behaviour patterns people may display in response to feeling anxious, angry or overwhelmed. Engage in a discussion with the student about their behaviour cycle, unpacking the language used. Possible discussion starters may include “What might your pattern/graph look like?” “Do you get to the point of crisis quickly or does it gradually build up?” “Do you recover quickly, or can it take a long time?”</w:t>
      </w:r>
    </w:p>
    <w:p w14:paraId="2CA0883E" w14:textId="77777777" w:rsidR="00A632AE" w:rsidRPr="00A632AE" w:rsidRDefault="00A632AE" w:rsidP="00A632AE">
      <w:pPr>
        <w:pStyle w:val="BodyText"/>
      </w:pPr>
      <w:r w:rsidRPr="00A632AE">
        <w:rPr>
          <w:b/>
          <w:bCs/>
        </w:rPr>
        <w:t>Step 3:</w:t>
      </w:r>
      <w:r w:rsidRPr="00A632AE">
        <w:t xml:space="preserve"> Identify and record what the student looks like/feels like when calm, agitated, in crisis and in recovery. Record in word, images or photos relevant to the student.</w:t>
      </w:r>
    </w:p>
    <w:p w14:paraId="2597894B" w14:textId="77777777" w:rsidR="00A632AE" w:rsidRPr="00A632AE" w:rsidRDefault="00A632AE" w:rsidP="00A632AE">
      <w:pPr>
        <w:pStyle w:val="BodyText"/>
      </w:pPr>
      <w:r w:rsidRPr="00A632AE">
        <w:rPr>
          <w:b/>
          <w:bCs/>
        </w:rPr>
        <w:t>Step 4:</w:t>
      </w:r>
      <w:r w:rsidRPr="00A632AE">
        <w:t xml:space="preserve"> Identify how teachers can help the student and how the student can help themselves at the different stages of their behaviour cycle. It is important that strategies recorded are negotiated, agreeable and able to be implemented. Throughout the process, prompting may be needed, but it is important that staff give the student time to think rather than populating the scaffold with what staff think might work. Record using plain English language that is fair and reasonable and relevant to the student.</w:t>
      </w:r>
    </w:p>
    <w:p w14:paraId="417AC2C2" w14:textId="77777777" w:rsidR="00A632AE" w:rsidRPr="00A632AE" w:rsidRDefault="00A632AE" w:rsidP="00A632AE">
      <w:pPr>
        <w:pStyle w:val="BodyText"/>
      </w:pPr>
      <w:r w:rsidRPr="00A632AE">
        <w:rPr>
          <w:b/>
          <w:bCs/>
        </w:rPr>
        <w:t>Step 5:</w:t>
      </w:r>
      <w:r w:rsidRPr="00A632AE">
        <w:t xml:space="preserve"> Include the information collected in the student’s behaviour response plan and share with all relevant stakeholders, including parents and carers, to ensure consistency of implementation. You may want to consider discussing with the student who will have access to the plan and what that may look like. Identify when to revisit and revise the plan to reflect on what has worked well, areas for improvement, and what challenges remain unsolved.</w:t>
      </w:r>
    </w:p>
    <w:p w14:paraId="5F50F0B3" w14:textId="6C134469" w:rsidR="00A632AE" w:rsidRDefault="00B4397C" w:rsidP="00A632AE">
      <w:pPr>
        <w:pStyle w:val="BodyText"/>
      </w:pPr>
      <w:bookmarkStart w:id="6" w:name="_Toc157438850"/>
      <w:r w:rsidRPr="00A632AE">
        <w:rPr>
          <w:b/>
          <w:bCs/>
          <w:noProof/>
        </w:rPr>
        <mc:AlternateContent>
          <mc:Choice Requires="wpg">
            <w:drawing>
              <wp:anchor distT="0" distB="0" distL="114300" distR="114300" simplePos="0" relativeHeight="251658266" behindDoc="1" locked="0" layoutInCell="1" allowOverlap="1" wp14:anchorId="44C3AA84" wp14:editId="46216888">
                <wp:simplePos x="0" y="0"/>
                <wp:positionH relativeFrom="margin">
                  <wp:posOffset>-158750</wp:posOffset>
                </wp:positionH>
                <wp:positionV relativeFrom="paragraph">
                  <wp:posOffset>269875</wp:posOffset>
                </wp:positionV>
                <wp:extent cx="6630035" cy="2106295"/>
                <wp:effectExtent l="0" t="0" r="18415" b="27305"/>
                <wp:wrapNone/>
                <wp:docPr id="192709903" name="Group 192709903"/>
                <wp:cNvGraphicFramePr/>
                <a:graphic xmlns:a="http://schemas.openxmlformats.org/drawingml/2006/main">
                  <a:graphicData uri="http://schemas.microsoft.com/office/word/2010/wordprocessingGroup">
                    <wpg:wgp>
                      <wpg:cNvGrpSpPr/>
                      <wpg:grpSpPr>
                        <a:xfrm>
                          <a:off x="0" y="0"/>
                          <a:ext cx="6630035" cy="2106295"/>
                          <a:chOff x="0" y="0"/>
                          <a:chExt cx="10158882" cy="3457574"/>
                        </a:xfrm>
                      </wpg:grpSpPr>
                      <wps:wsp>
                        <wps:cNvPr id="1032811215" name="Text Box 2"/>
                        <wps:cNvSpPr txBox="1">
                          <a:spLocks noChangeArrowheads="1"/>
                        </wps:cNvSpPr>
                        <wps:spPr bwMode="auto">
                          <a:xfrm>
                            <a:off x="7505700" y="0"/>
                            <a:ext cx="2648428" cy="1079865"/>
                          </a:xfrm>
                          <a:prstGeom prst="rect">
                            <a:avLst/>
                          </a:prstGeom>
                          <a:solidFill>
                            <a:schemeClr val="bg1"/>
                          </a:solidFill>
                          <a:ln w="9525">
                            <a:solidFill>
                              <a:srgbClr val="000000"/>
                            </a:solidFill>
                            <a:miter lim="800000"/>
                            <a:headEnd/>
                            <a:tailEnd/>
                          </a:ln>
                        </wps:spPr>
                        <wps:txbx>
                          <w:txbxContent>
                            <w:p w14:paraId="1975E95D" w14:textId="77777777" w:rsidR="00A632AE" w:rsidRPr="00EB6799" w:rsidRDefault="00A632AE" w:rsidP="00A632AE">
                              <w:pPr>
                                <w:rPr>
                                  <w:b/>
                                  <w:u w:val="single"/>
                                </w:rPr>
                              </w:pPr>
                              <w:r w:rsidRPr="00EB6799">
                                <w:rPr>
                                  <w:b/>
                                  <w:u w:val="single"/>
                                </w:rPr>
                                <w:t>I</w:t>
                              </w:r>
                              <w:r>
                                <w:rPr>
                                  <w:b/>
                                  <w:u w:val="single"/>
                                </w:rPr>
                                <w:t xml:space="preserve"> dislike/need help with</w:t>
                              </w:r>
                              <w:r w:rsidRPr="00E5095D">
                                <w:rPr>
                                  <w:b/>
                                  <w:u w:val="single"/>
                                </w:rPr>
                                <w:t>:</w:t>
                              </w:r>
                            </w:p>
                            <w:p w14:paraId="5B864842" w14:textId="77777777" w:rsidR="00A632AE" w:rsidRDefault="00A632AE" w:rsidP="00A632AE">
                              <w:pPr>
                                <w:pStyle w:val="ListParagraph"/>
                                <w:numPr>
                                  <w:ilvl w:val="0"/>
                                  <w:numId w:val="22"/>
                                </w:numPr>
                                <w:suppressAutoHyphens w:val="0"/>
                                <w:spacing w:after="160" w:line="259" w:lineRule="auto"/>
                              </w:pPr>
                            </w:p>
                            <w:p w14:paraId="498F0403" w14:textId="77777777" w:rsidR="00A632AE" w:rsidRDefault="00A632AE" w:rsidP="00A632AE">
                              <w:pPr>
                                <w:pStyle w:val="ListParagraph"/>
                                <w:numPr>
                                  <w:ilvl w:val="0"/>
                                  <w:numId w:val="22"/>
                                </w:numPr>
                                <w:suppressAutoHyphens w:val="0"/>
                                <w:spacing w:after="160" w:line="259" w:lineRule="auto"/>
                              </w:pPr>
                            </w:p>
                            <w:p w14:paraId="0E99C07C" w14:textId="77777777" w:rsidR="00A632AE" w:rsidRDefault="00A632AE" w:rsidP="00A632AE">
                              <w:pPr>
                                <w:pStyle w:val="ListParagraph"/>
                                <w:numPr>
                                  <w:ilvl w:val="0"/>
                                  <w:numId w:val="22"/>
                                </w:numPr>
                                <w:suppressAutoHyphens w:val="0"/>
                                <w:spacing w:after="160" w:line="259" w:lineRule="auto"/>
                              </w:pPr>
                            </w:p>
                          </w:txbxContent>
                        </wps:txbx>
                        <wps:bodyPr rot="0" vert="horz" wrap="square" lIns="91440" tIns="45720" rIns="91440" bIns="45720" anchor="t" anchorCtr="0">
                          <a:noAutofit/>
                        </wps:bodyPr>
                      </wps:wsp>
                      <pic:pic xmlns:pic="http://schemas.openxmlformats.org/drawingml/2006/picture">
                        <pic:nvPicPr>
                          <pic:cNvPr id="163261510" name="Picture 4" descr="Visual representation showing the six stages of escalation in a graph"/>
                          <pic:cNvPicPr>
                            <a:picLocks noChangeAspect="1"/>
                          </pic:cNvPicPr>
                        </pic:nvPicPr>
                        <pic:blipFill>
                          <a:blip r:embed="rId87" cstate="print">
                            <a:extLst>
                              <a:ext uri="{28A0092B-C50C-407E-A947-70E740481C1C}">
                                <a14:useLocalDpi xmlns:a14="http://schemas.microsoft.com/office/drawing/2010/main" val="0"/>
                              </a:ext>
                            </a:extLst>
                          </a:blip>
                          <a:stretch>
                            <a:fillRect/>
                          </a:stretch>
                        </pic:blipFill>
                        <pic:spPr>
                          <a:xfrm>
                            <a:off x="0" y="752475"/>
                            <a:ext cx="4538980" cy="2625090"/>
                          </a:xfrm>
                          <a:prstGeom prst="rect">
                            <a:avLst/>
                          </a:prstGeom>
                        </pic:spPr>
                      </pic:pic>
                      <wps:wsp>
                        <wps:cNvPr id="1154685181" name="Text Box 2"/>
                        <wps:cNvSpPr txBox="1">
                          <a:spLocks noChangeArrowheads="1"/>
                        </wps:cNvSpPr>
                        <wps:spPr bwMode="auto">
                          <a:xfrm>
                            <a:off x="4667250" y="0"/>
                            <a:ext cx="2782405" cy="1079865"/>
                          </a:xfrm>
                          <a:prstGeom prst="rect">
                            <a:avLst/>
                          </a:prstGeom>
                          <a:solidFill>
                            <a:schemeClr val="bg1"/>
                          </a:solidFill>
                          <a:ln w="9525">
                            <a:solidFill>
                              <a:srgbClr val="000000"/>
                            </a:solidFill>
                            <a:miter lim="800000"/>
                            <a:headEnd/>
                            <a:tailEnd/>
                          </a:ln>
                        </wps:spPr>
                        <wps:txbx>
                          <w:txbxContent>
                            <w:p w14:paraId="3B79FCE9" w14:textId="77777777" w:rsidR="00A632AE" w:rsidRPr="00EB6799" w:rsidRDefault="00A632AE" w:rsidP="00A632AE">
                              <w:pPr>
                                <w:rPr>
                                  <w:b/>
                                  <w:u w:val="single"/>
                                </w:rPr>
                              </w:pPr>
                              <w:r>
                                <w:rPr>
                                  <w:b/>
                                  <w:u w:val="single"/>
                                </w:rPr>
                                <w:t>I like/am good at:</w:t>
                              </w:r>
                            </w:p>
                            <w:p w14:paraId="51E84265" w14:textId="77777777" w:rsidR="00A632AE" w:rsidRDefault="00A632AE" w:rsidP="00A632AE">
                              <w:pPr>
                                <w:pStyle w:val="ListParagraph"/>
                                <w:numPr>
                                  <w:ilvl w:val="0"/>
                                  <w:numId w:val="22"/>
                                </w:numPr>
                                <w:suppressAutoHyphens w:val="0"/>
                                <w:spacing w:after="160" w:line="259" w:lineRule="auto"/>
                              </w:pPr>
                            </w:p>
                            <w:p w14:paraId="56480F08" w14:textId="77777777" w:rsidR="00A632AE" w:rsidRDefault="00A632AE" w:rsidP="00A632AE">
                              <w:pPr>
                                <w:pStyle w:val="ListParagraph"/>
                                <w:numPr>
                                  <w:ilvl w:val="0"/>
                                  <w:numId w:val="22"/>
                                </w:numPr>
                                <w:suppressAutoHyphens w:val="0"/>
                                <w:spacing w:after="160" w:line="259" w:lineRule="auto"/>
                              </w:pPr>
                            </w:p>
                            <w:p w14:paraId="257586CA" w14:textId="77777777" w:rsidR="00A632AE" w:rsidRDefault="00A632AE" w:rsidP="00A632AE">
                              <w:pPr>
                                <w:pStyle w:val="ListParagraph"/>
                                <w:numPr>
                                  <w:ilvl w:val="0"/>
                                  <w:numId w:val="22"/>
                                </w:numPr>
                                <w:suppressAutoHyphens w:val="0"/>
                                <w:spacing w:after="160" w:line="259" w:lineRule="auto"/>
                              </w:pPr>
                            </w:p>
                          </w:txbxContent>
                        </wps:txbx>
                        <wps:bodyPr rot="0" vert="horz" wrap="square" lIns="91440" tIns="45720" rIns="91440" bIns="45720" anchor="t" anchorCtr="0">
                          <a:noAutofit/>
                        </wps:bodyPr>
                      </wps:wsp>
                      <wps:wsp>
                        <wps:cNvPr id="1854370701" name="Text Box 2"/>
                        <wps:cNvSpPr txBox="1">
                          <a:spLocks noChangeArrowheads="1"/>
                        </wps:cNvSpPr>
                        <wps:spPr bwMode="auto">
                          <a:xfrm>
                            <a:off x="7515225" y="1114425"/>
                            <a:ext cx="2635094" cy="1078730"/>
                          </a:xfrm>
                          <a:prstGeom prst="rect">
                            <a:avLst/>
                          </a:prstGeom>
                          <a:solidFill>
                            <a:schemeClr val="bg1"/>
                          </a:solidFill>
                          <a:ln w="9525">
                            <a:solidFill>
                              <a:srgbClr val="000000"/>
                            </a:solidFill>
                            <a:miter lim="800000"/>
                            <a:headEnd/>
                            <a:tailEnd/>
                          </a:ln>
                        </wps:spPr>
                        <wps:txbx>
                          <w:txbxContent>
                            <w:p w14:paraId="28C0C7E7" w14:textId="77777777" w:rsidR="00A632AE" w:rsidRDefault="00A632AE" w:rsidP="00A632AE">
                              <w:pPr>
                                <w:rPr>
                                  <w:b/>
                                  <w:u w:val="single"/>
                                </w:rPr>
                              </w:pPr>
                              <w:r>
                                <w:rPr>
                                  <w:b/>
                                  <w:u w:val="single"/>
                                </w:rPr>
                                <w:t>School would be easier/more enjoyable if:</w:t>
                              </w:r>
                            </w:p>
                            <w:p w14:paraId="06C1BE91" w14:textId="77777777" w:rsidR="00A632AE" w:rsidRDefault="00A632AE" w:rsidP="00A632AE">
                              <w:pPr>
                                <w:pStyle w:val="ListParagraph"/>
                                <w:numPr>
                                  <w:ilvl w:val="0"/>
                                  <w:numId w:val="21"/>
                                </w:numPr>
                                <w:suppressAutoHyphens w:val="0"/>
                                <w:spacing w:after="160" w:line="259" w:lineRule="auto"/>
                                <w:rPr>
                                  <w:b/>
                                  <w:u w:val="single"/>
                                </w:rPr>
                              </w:pPr>
                            </w:p>
                            <w:p w14:paraId="51B86564" w14:textId="77777777" w:rsidR="00A632AE" w:rsidRDefault="00A632AE" w:rsidP="00A632AE">
                              <w:pPr>
                                <w:pStyle w:val="ListParagraph"/>
                                <w:numPr>
                                  <w:ilvl w:val="0"/>
                                  <w:numId w:val="21"/>
                                </w:numPr>
                                <w:suppressAutoHyphens w:val="0"/>
                                <w:spacing w:after="160" w:line="259" w:lineRule="auto"/>
                                <w:rPr>
                                  <w:b/>
                                  <w:u w:val="single"/>
                                </w:rPr>
                              </w:pPr>
                            </w:p>
                            <w:p w14:paraId="2A168752" w14:textId="77777777" w:rsidR="00A632AE" w:rsidRDefault="00A632AE" w:rsidP="00A632AE">
                              <w:pPr>
                                <w:pStyle w:val="ListParagraph"/>
                                <w:numPr>
                                  <w:ilvl w:val="0"/>
                                  <w:numId w:val="21"/>
                                </w:numPr>
                                <w:suppressAutoHyphens w:val="0"/>
                                <w:spacing w:after="160" w:line="259" w:lineRule="auto"/>
                                <w:rPr>
                                  <w:b/>
                                  <w:u w:val="single"/>
                                </w:rPr>
                              </w:pPr>
                            </w:p>
                            <w:p w14:paraId="3D520E09" w14:textId="77777777" w:rsidR="00A632AE" w:rsidRPr="00EB6799" w:rsidRDefault="00A632AE" w:rsidP="00A632AE">
                              <w:pPr>
                                <w:pStyle w:val="ListParagraph"/>
                                <w:numPr>
                                  <w:ilvl w:val="0"/>
                                  <w:numId w:val="21"/>
                                </w:numPr>
                                <w:suppressAutoHyphens w:val="0"/>
                                <w:spacing w:after="160" w:line="259" w:lineRule="auto"/>
                                <w:rPr>
                                  <w:b/>
                                  <w:u w:val="single"/>
                                </w:rPr>
                              </w:pPr>
                            </w:p>
                            <w:p w14:paraId="0FF1406C" w14:textId="77777777" w:rsidR="00A632AE" w:rsidRDefault="00A632AE" w:rsidP="00A632AE"/>
                          </w:txbxContent>
                        </wps:txbx>
                        <wps:bodyPr rot="0" vert="horz" wrap="square" lIns="91440" tIns="45720" rIns="91440" bIns="45720" anchor="t" anchorCtr="0">
                          <a:noAutofit/>
                        </wps:bodyPr>
                      </wps:wsp>
                      <wps:wsp>
                        <wps:cNvPr id="941343354" name="Text Box 2"/>
                        <wps:cNvSpPr txBox="1">
                          <a:spLocks noChangeArrowheads="1"/>
                        </wps:cNvSpPr>
                        <wps:spPr bwMode="auto">
                          <a:xfrm>
                            <a:off x="4676775" y="1123950"/>
                            <a:ext cx="2779865" cy="1078730"/>
                          </a:xfrm>
                          <a:prstGeom prst="rect">
                            <a:avLst/>
                          </a:prstGeom>
                          <a:solidFill>
                            <a:schemeClr val="bg1"/>
                          </a:solidFill>
                          <a:ln w="9525">
                            <a:solidFill>
                              <a:srgbClr val="000000"/>
                            </a:solidFill>
                            <a:miter lim="800000"/>
                            <a:headEnd/>
                            <a:tailEnd/>
                          </a:ln>
                        </wps:spPr>
                        <wps:txbx>
                          <w:txbxContent>
                            <w:p w14:paraId="354117D9" w14:textId="77777777" w:rsidR="00A632AE" w:rsidRDefault="00A632AE" w:rsidP="00A632AE">
                              <w:pPr>
                                <w:rPr>
                                  <w:b/>
                                  <w:u w:val="single"/>
                                </w:rPr>
                              </w:pPr>
                              <w:r>
                                <w:rPr>
                                  <w:b/>
                                  <w:u w:val="single"/>
                                </w:rPr>
                                <w:t>Triggers:</w:t>
                              </w:r>
                            </w:p>
                            <w:p w14:paraId="1D3CA48B" w14:textId="77777777" w:rsidR="00A632AE" w:rsidRDefault="00A632AE" w:rsidP="00A632AE">
                              <w:pPr>
                                <w:pStyle w:val="ListParagraph"/>
                                <w:numPr>
                                  <w:ilvl w:val="0"/>
                                  <w:numId w:val="21"/>
                                </w:numPr>
                                <w:suppressAutoHyphens w:val="0"/>
                                <w:spacing w:after="160" w:line="259" w:lineRule="auto"/>
                                <w:rPr>
                                  <w:b/>
                                  <w:u w:val="single"/>
                                </w:rPr>
                              </w:pPr>
                            </w:p>
                            <w:p w14:paraId="3A8131A0" w14:textId="77777777" w:rsidR="00A632AE" w:rsidRDefault="00A632AE" w:rsidP="00A632AE">
                              <w:pPr>
                                <w:pStyle w:val="ListParagraph"/>
                                <w:numPr>
                                  <w:ilvl w:val="0"/>
                                  <w:numId w:val="21"/>
                                </w:numPr>
                                <w:suppressAutoHyphens w:val="0"/>
                                <w:spacing w:after="160" w:line="259" w:lineRule="auto"/>
                                <w:rPr>
                                  <w:b/>
                                  <w:u w:val="single"/>
                                </w:rPr>
                              </w:pPr>
                            </w:p>
                            <w:p w14:paraId="0959ABC2" w14:textId="77777777" w:rsidR="00A632AE" w:rsidRPr="00DF2C16" w:rsidRDefault="00A632AE" w:rsidP="00A632AE">
                              <w:pPr>
                                <w:pStyle w:val="ListParagraph"/>
                                <w:numPr>
                                  <w:ilvl w:val="0"/>
                                  <w:numId w:val="21"/>
                                </w:numPr>
                                <w:suppressAutoHyphens w:val="0"/>
                                <w:spacing w:after="160" w:line="259" w:lineRule="auto"/>
                                <w:rPr>
                                  <w:b/>
                                  <w:u w:val="single"/>
                                </w:rPr>
                              </w:pPr>
                            </w:p>
                            <w:p w14:paraId="501EE2C7" w14:textId="77777777" w:rsidR="00A632AE" w:rsidRDefault="00A632AE" w:rsidP="00A632AE">
                              <w:pPr>
                                <w:rPr>
                                  <w:b/>
                                  <w:u w:val="single"/>
                                </w:rPr>
                              </w:pPr>
                            </w:p>
                            <w:p w14:paraId="4BEEDA10" w14:textId="77777777" w:rsidR="00A632AE" w:rsidRPr="00FB1E91" w:rsidRDefault="00A632AE" w:rsidP="00A632AE">
                              <w:pPr>
                                <w:rPr>
                                  <w:b/>
                                  <w:u w:val="single"/>
                                </w:rPr>
                              </w:pPr>
                            </w:p>
                            <w:p w14:paraId="253075A0" w14:textId="77777777" w:rsidR="00A632AE" w:rsidRDefault="00A632AE" w:rsidP="00A632AE"/>
                          </w:txbxContent>
                        </wps:txbx>
                        <wps:bodyPr rot="0" vert="horz" wrap="square" lIns="91440" tIns="45720" rIns="91440" bIns="45720" anchor="t" anchorCtr="0">
                          <a:noAutofit/>
                        </wps:bodyPr>
                      </wps:wsp>
                      <wps:wsp>
                        <wps:cNvPr id="1461815745" name="Text Box 1"/>
                        <wps:cNvSpPr txBox="1"/>
                        <wps:spPr>
                          <a:xfrm>
                            <a:off x="4676407" y="2285999"/>
                            <a:ext cx="5482475" cy="1171575"/>
                          </a:xfrm>
                          <a:prstGeom prst="rect">
                            <a:avLst/>
                          </a:prstGeom>
                          <a:solidFill>
                            <a:schemeClr val="bg1"/>
                          </a:solidFill>
                          <a:ln w="9525">
                            <a:solidFill>
                              <a:prstClr val="black"/>
                            </a:solidFill>
                          </a:ln>
                        </wps:spPr>
                        <wps:txbx>
                          <w:txbxContent>
                            <w:p w14:paraId="4F1D3E7C" w14:textId="77777777" w:rsidR="00A632AE" w:rsidRDefault="00A632AE" w:rsidP="00A632AE">
                              <w:pPr>
                                <w:rPr>
                                  <w:b/>
                                  <w:u w:val="single"/>
                                </w:rPr>
                              </w:pPr>
                              <w:r>
                                <w:rPr>
                                  <w:b/>
                                  <w:u w:val="single"/>
                                </w:rPr>
                                <w:t>Goals:</w:t>
                              </w:r>
                            </w:p>
                            <w:p w14:paraId="2FF30034" w14:textId="77777777" w:rsidR="00A632AE" w:rsidRDefault="00A632AE" w:rsidP="00A632AE">
                              <w:pPr>
                                <w:pStyle w:val="ListParagraph"/>
                                <w:numPr>
                                  <w:ilvl w:val="0"/>
                                  <w:numId w:val="23"/>
                                </w:numPr>
                                <w:suppressAutoHyphens w:val="0"/>
                                <w:spacing w:after="160" w:line="259" w:lineRule="auto"/>
                                <w:rPr>
                                  <w:b/>
                                  <w:u w:val="single"/>
                                </w:rPr>
                              </w:pPr>
                            </w:p>
                            <w:p w14:paraId="185B869C" w14:textId="77777777" w:rsidR="00A632AE" w:rsidRDefault="00A632AE" w:rsidP="00A632AE">
                              <w:pPr>
                                <w:pStyle w:val="ListParagraph"/>
                                <w:numPr>
                                  <w:ilvl w:val="0"/>
                                  <w:numId w:val="23"/>
                                </w:numPr>
                                <w:suppressAutoHyphens w:val="0"/>
                                <w:spacing w:after="160" w:line="259" w:lineRule="auto"/>
                                <w:rPr>
                                  <w:b/>
                                  <w:u w:val="single"/>
                                </w:rPr>
                              </w:pPr>
                            </w:p>
                            <w:p w14:paraId="0A47DF99" w14:textId="77777777" w:rsidR="00A632AE" w:rsidRPr="00975AFE" w:rsidRDefault="00A632AE" w:rsidP="00A632AE">
                              <w:pPr>
                                <w:pStyle w:val="ListParagraph"/>
                                <w:numPr>
                                  <w:ilvl w:val="0"/>
                                  <w:numId w:val="23"/>
                                </w:numPr>
                                <w:suppressAutoHyphens w:val="0"/>
                                <w:spacing w:after="240" w:line="259" w:lineRule="auto"/>
                                <w:ind w:left="714" w:hanging="357"/>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3AA84" id="Group 192709903" o:spid="_x0000_s1046" style="position:absolute;margin-left:-12.5pt;margin-top:21.25pt;width:522.05pt;height:165.85pt;z-index:-251658214;mso-position-horizontal-relative:margin;mso-width-relative:margin;mso-height-relative:margin" coordsize="101588,34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">
                <v:shape id="Text Box 2" o:spid="_x0000_s1047" type="#_x0000_t202" style="position:absolute;left:75057;width:26484;height:10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" fillcolor="white [3212]">
                  <v:textbox>
                    <w:txbxContent>
                      <w:p w14:paraId="1975E95D" w14:textId="77777777" w:rsidR="00A632AE" w:rsidRPr="00EB6799" w:rsidRDefault="00A632AE" w:rsidP="00A632AE">
                        <w:pPr>
                          <w:rPr>
                            <w:b/>
                            <w:u w:val="single"/>
                          </w:rPr>
                        </w:pPr>
                        <w:r w:rsidRPr="00EB6799">
                          <w:rPr>
                            <w:b/>
                            <w:u w:val="single"/>
                          </w:rPr>
                          <w:t>I</w:t>
                        </w:r>
                        <w:r>
                          <w:rPr>
                            <w:b/>
                            <w:u w:val="single"/>
                          </w:rPr>
                          <w:t xml:space="preserve"> dislike/need help with</w:t>
                        </w:r>
                        <w:r w:rsidRPr="00E5095D">
                          <w:rPr>
                            <w:b/>
                            <w:u w:val="single"/>
                          </w:rPr>
                          <w:t>:</w:t>
                        </w:r>
                      </w:p>
                      <w:p w14:paraId="5B864842" w14:textId="77777777" w:rsidR="00A632AE" w:rsidRDefault="00A632AE" w:rsidP="00A632AE">
                        <w:pPr>
                          <w:pStyle w:val="ListParagraph"/>
                          <w:numPr>
                            <w:ilvl w:val="0"/>
                            <w:numId w:val="22"/>
                          </w:numPr>
                          <w:suppressAutoHyphens w:val="0"/>
                          <w:spacing w:after="160" w:line="259" w:lineRule="auto"/>
                        </w:pPr>
                      </w:p>
                      <w:p w14:paraId="498F0403" w14:textId="77777777" w:rsidR="00A632AE" w:rsidRDefault="00A632AE" w:rsidP="00A632AE">
                        <w:pPr>
                          <w:pStyle w:val="ListParagraph"/>
                          <w:numPr>
                            <w:ilvl w:val="0"/>
                            <w:numId w:val="22"/>
                          </w:numPr>
                          <w:suppressAutoHyphens w:val="0"/>
                          <w:spacing w:after="160" w:line="259" w:lineRule="auto"/>
                        </w:pPr>
                      </w:p>
                      <w:p w14:paraId="0E99C07C" w14:textId="77777777" w:rsidR="00A632AE" w:rsidRDefault="00A632AE" w:rsidP="00A632AE">
                        <w:pPr>
                          <w:pStyle w:val="ListParagraph"/>
                          <w:numPr>
                            <w:ilvl w:val="0"/>
                            <w:numId w:val="22"/>
                          </w:numPr>
                          <w:suppressAutoHyphens w:val="0"/>
                          <w:spacing w:after="160" w:line="259" w:lineRule="auto"/>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8" type="#_x0000_t75" alt="Visual representation showing the six stages of escalation in a graph" style="position:absolute;top:7524;width:45389;height:26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">
                  <v:imagedata r:id="rId88" o:title="Visual representation showing the six stages of escalation in a graph"/>
                </v:shape>
                <v:shape id="Text Box 2" o:spid="_x0000_s1049" type="#_x0000_t202" style="position:absolute;left:46672;width:27824;height:10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" fillcolor="white [3212]">
                  <v:textbox>
                    <w:txbxContent>
                      <w:p w14:paraId="3B79FCE9" w14:textId="77777777" w:rsidR="00A632AE" w:rsidRPr="00EB6799" w:rsidRDefault="00A632AE" w:rsidP="00A632AE">
                        <w:pPr>
                          <w:rPr>
                            <w:b/>
                            <w:u w:val="single"/>
                          </w:rPr>
                        </w:pPr>
                        <w:r>
                          <w:rPr>
                            <w:b/>
                            <w:u w:val="single"/>
                          </w:rPr>
                          <w:t>I like/am good at:</w:t>
                        </w:r>
                      </w:p>
                      <w:p w14:paraId="51E84265" w14:textId="77777777" w:rsidR="00A632AE" w:rsidRDefault="00A632AE" w:rsidP="00A632AE">
                        <w:pPr>
                          <w:pStyle w:val="ListParagraph"/>
                          <w:numPr>
                            <w:ilvl w:val="0"/>
                            <w:numId w:val="22"/>
                          </w:numPr>
                          <w:suppressAutoHyphens w:val="0"/>
                          <w:spacing w:after="160" w:line="259" w:lineRule="auto"/>
                        </w:pPr>
                      </w:p>
                      <w:p w14:paraId="56480F08" w14:textId="77777777" w:rsidR="00A632AE" w:rsidRDefault="00A632AE" w:rsidP="00A632AE">
                        <w:pPr>
                          <w:pStyle w:val="ListParagraph"/>
                          <w:numPr>
                            <w:ilvl w:val="0"/>
                            <w:numId w:val="22"/>
                          </w:numPr>
                          <w:suppressAutoHyphens w:val="0"/>
                          <w:spacing w:after="160" w:line="259" w:lineRule="auto"/>
                        </w:pPr>
                      </w:p>
                      <w:p w14:paraId="257586CA" w14:textId="77777777" w:rsidR="00A632AE" w:rsidRDefault="00A632AE" w:rsidP="00A632AE">
                        <w:pPr>
                          <w:pStyle w:val="ListParagraph"/>
                          <w:numPr>
                            <w:ilvl w:val="0"/>
                            <w:numId w:val="22"/>
                          </w:numPr>
                          <w:suppressAutoHyphens w:val="0"/>
                          <w:spacing w:after="160" w:line="259" w:lineRule="auto"/>
                        </w:pPr>
                      </w:p>
                    </w:txbxContent>
                  </v:textbox>
                </v:shape>
                <v:shape id="Text Box 2" o:spid="_x0000_s1050" type="#_x0000_t202" style="position:absolute;left:75152;top:11144;width:26351;height:10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" fillcolor="white [3212]">
                  <v:textbox>
                    <w:txbxContent>
                      <w:p w14:paraId="28C0C7E7" w14:textId="77777777" w:rsidR="00A632AE" w:rsidRDefault="00A632AE" w:rsidP="00A632AE">
                        <w:pPr>
                          <w:rPr>
                            <w:b/>
                            <w:u w:val="single"/>
                          </w:rPr>
                        </w:pPr>
                        <w:r>
                          <w:rPr>
                            <w:b/>
                            <w:u w:val="single"/>
                          </w:rPr>
                          <w:t>School would be easier/more enjoyable if:</w:t>
                        </w:r>
                      </w:p>
                      <w:p w14:paraId="06C1BE91" w14:textId="77777777" w:rsidR="00A632AE" w:rsidRDefault="00A632AE" w:rsidP="00A632AE">
                        <w:pPr>
                          <w:pStyle w:val="ListParagraph"/>
                          <w:numPr>
                            <w:ilvl w:val="0"/>
                            <w:numId w:val="21"/>
                          </w:numPr>
                          <w:suppressAutoHyphens w:val="0"/>
                          <w:spacing w:after="160" w:line="259" w:lineRule="auto"/>
                          <w:rPr>
                            <w:b/>
                            <w:u w:val="single"/>
                          </w:rPr>
                        </w:pPr>
                      </w:p>
                      <w:p w14:paraId="51B86564" w14:textId="77777777" w:rsidR="00A632AE" w:rsidRDefault="00A632AE" w:rsidP="00A632AE">
                        <w:pPr>
                          <w:pStyle w:val="ListParagraph"/>
                          <w:numPr>
                            <w:ilvl w:val="0"/>
                            <w:numId w:val="21"/>
                          </w:numPr>
                          <w:suppressAutoHyphens w:val="0"/>
                          <w:spacing w:after="160" w:line="259" w:lineRule="auto"/>
                          <w:rPr>
                            <w:b/>
                            <w:u w:val="single"/>
                          </w:rPr>
                        </w:pPr>
                      </w:p>
                      <w:p w14:paraId="2A168752" w14:textId="77777777" w:rsidR="00A632AE" w:rsidRDefault="00A632AE" w:rsidP="00A632AE">
                        <w:pPr>
                          <w:pStyle w:val="ListParagraph"/>
                          <w:numPr>
                            <w:ilvl w:val="0"/>
                            <w:numId w:val="21"/>
                          </w:numPr>
                          <w:suppressAutoHyphens w:val="0"/>
                          <w:spacing w:after="160" w:line="259" w:lineRule="auto"/>
                          <w:rPr>
                            <w:b/>
                            <w:u w:val="single"/>
                          </w:rPr>
                        </w:pPr>
                      </w:p>
                      <w:p w14:paraId="3D520E09" w14:textId="77777777" w:rsidR="00A632AE" w:rsidRPr="00EB6799" w:rsidRDefault="00A632AE" w:rsidP="00A632AE">
                        <w:pPr>
                          <w:pStyle w:val="ListParagraph"/>
                          <w:numPr>
                            <w:ilvl w:val="0"/>
                            <w:numId w:val="21"/>
                          </w:numPr>
                          <w:suppressAutoHyphens w:val="0"/>
                          <w:spacing w:after="160" w:line="259" w:lineRule="auto"/>
                          <w:rPr>
                            <w:b/>
                            <w:u w:val="single"/>
                          </w:rPr>
                        </w:pPr>
                      </w:p>
                      <w:p w14:paraId="0FF1406C" w14:textId="77777777" w:rsidR="00A632AE" w:rsidRDefault="00A632AE" w:rsidP="00A632AE"/>
                    </w:txbxContent>
                  </v:textbox>
                </v:shape>
                <v:shape id="Text Box 2" o:spid="_x0000_s1051" type="#_x0000_t202" style="position:absolute;left:46767;top:11239;width:27799;height:10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" fillcolor="white [3212]">
                  <v:textbox>
                    <w:txbxContent>
                      <w:p w14:paraId="354117D9" w14:textId="77777777" w:rsidR="00A632AE" w:rsidRDefault="00A632AE" w:rsidP="00A632AE">
                        <w:pPr>
                          <w:rPr>
                            <w:b/>
                            <w:u w:val="single"/>
                          </w:rPr>
                        </w:pPr>
                        <w:r>
                          <w:rPr>
                            <w:b/>
                            <w:u w:val="single"/>
                          </w:rPr>
                          <w:t>Triggers:</w:t>
                        </w:r>
                      </w:p>
                      <w:p w14:paraId="1D3CA48B" w14:textId="77777777" w:rsidR="00A632AE" w:rsidRDefault="00A632AE" w:rsidP="00A632AE">
                        <w:pPr>
                          <w:pStyle w:val="ListParagraph"/>
                          <w:numPr>
                            <w:ilvl w:val="0"/>
                            <w:numId w:val="21"/>
                          </w:numPr>
                          <w:suppressAutoHyphens w:val="0"/>
                          <w:spacing w:after="160" w:line="259" w:lineRule="auto"/>
                          <w:rPr>
                            <w:b/>
                            <w:u w:val="single"/>
                          </w:rPr>
                        </w:pPr>
                      </w:p>
                      <w:p w14:paraId="3A8131A0" w14:textId="77777777" w:rsidR="00A632AE" w:rsidRDefault="00A632AE" w:rsidP="00A632AE">
                        <w:pPr>
                          <w:pStyle w:val="ListParagraph"/>
                          <w:numPr>
                            <w:ilvl w:val="0"/>
                            <w:numId w:val="21"/>
                          </w:numPr>
                          <w:suppressAutoHyphens w:val="0"/>
                          <w:spacing w:after="160" w:line="259" w:lineRule="auto"/>
                          <w:rPr>
                            <w:b/>
                            <w:u w:val="single"/>
                          </w:rPr>
                        </w:pPr>
                      </w:p>
                      <w:p w14:paraId="0959ABC2" w14:textId="77777777" w:rsidR="00A632AE" w:rsidRPr="00DF2C16" w:rsidRDefault="00A632AE" w:rsidP="00A632AE">
                        <w:pPr>
                          <w:pStyle w:val="ListParagraph"/>
                          <w:numPr>
                            <w:ilvl w:val="0"/>
                            <w:numId w:val="21"/>
                          </w:numPr>
                          <w:suppressAutoHyphens w:val="0"/>
                          <w:spacing w:after="160" w:line="259" w:lineRule="auto"/>
                          <w:rPr>
                            <w:b/>
                            <w:u w:val="single"/>
                          </w:rPr>
                        </w:pPr>
                      </w:p>
                      <w:p w14:paraId="501EE2C7" w14:textId="77777777" w:rsidR="00A632AE" w:rsidRDefault="00A632AE" w:rsidP="00A632AE">
                        <w:pPr>
                          <w:rPr>
                            <w:b/>
                            <w:u w:val="single"/>
                          </w:rPr>
                        </w:pPr>
                      </w:p>
                      <w:p w14:paraId="4BEEDA10" w14:textId="77777777" w:rsidR="00A632AE" w:rsidRPr="00FB1E91" w:rsidRDefault="00A632AE" w:rsidP="00A632AE">
                        <w:pPr>
                          <w:rPr>
                            <w:b/>
                            <w:u w:val="single"/>
                          </w:rPr>
                        </w:pPr>
                      </w:p>
                      <w:p w14:paraId="253075A0" w14:textId="77777777" w:rsidR="00A632AE" w:rsidRDefault="00A632AE" w:rsidP="00A632AE"/>
                    </w:txbxContent>
                  </v:textbox>
                </v:shape>
                <v:shape id="Text Box 1" o:spid="_x0000_s1052" type="#_x0000_t202" style="position:absolute;left:46764;top:22859;width:54824;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" fillcolor="white [3212]">
                  <v:textbox>
                    <w:txbxContent>
                      <w:p w14:paraId="4F1D3E7C" w14:textId="77777777" w:rsidR="00A632AE" w:rsidRDefault="00A632AE" w:rsidP="00A632AE">
                        <w:pPr>
                          <w:rPr>
                            <w:b/>
                            <w:u w:val="single"/>
                          </w:rPr>
                        </w:pPr>
                        <w:r>
                          <w:rPr>
                            <w:b/>
                            <w:u w:val="single"/>
                          </w:rPr>
                          <w:t>Goals:</w:t>
                        </w:r>
                      </w:p>
                      <w:p w14:paraId="2FF30034" w14:textId="77777777" w:rsidR="00A632AE" w:rsidRDefault="00A632AE" w:rsidP="00A632AE">
                        <w:pPr>
                          <w:pStyle w:val="ListParagraph"/>
                          <w:numPr>
                            <w:ilvl w:val="0"/>
                            <w:numId w:val="23"/>
                          </w:numPr>
                          <w:suppressAutoHyphens w:val="0"/>
                          <w:spacing w:after="160" w:line="259" w:lineRule="auto"/>
                          <w:rPr>
                            <w:b/>
                            <w:u w:val="single"/>
                          </w:rPr>
                        </w:pPr>
                      </w:p>
                      <w:p w14:paraId="185B869C" w14:textId="77777777" w:rsidR="00A632AE" w:rsidRDefault="00A632AE" w:rsidP="00A632AE">
                        <w:pPr>
                          <w:pStyle w:val="ListParagraph"/>
                          <w:numPr>
                            <w:ilvl w:val="0"/>
                            <w:numId w:val="23"/>
                          </w:numPr>
                          <w:suppressAutoHyphens w:val="0"/>
                          <w:spacing w:after="160" w:line="259" w:lineRule="auto"/>
                          <w:rPr>
                            <w:b/>
                            <w:u w:val="single"/>
                          </w:rPr>
                        </w:pPr>
                      </w:p>
                      <w:p w14:paraId="0A47DF99" w14:textId="77777777" w:rsidR="00A632AE" w:rsidRPr="00975AFE" w:rsidRDefault="00A632AE" w:rsidP="00A632AE">
                        <w:pPr>
                          <w:pStyle w:val="ListParagraph"/>
                          <w:numPr>
                            <w:ilvl w:val="0"/>
                            <w:numId w:val="23"/>
                          </w:numPr>
                          <w:suppressAutoHyphens w:val="0"/>
                          <w:spacing w:after="240" w:line="259" w:lineRule="auto"/>
                          <w:ind w:left="714" w:hanging="357"/>
                          <w:rPr>
                            <w:b/>
                            <w:u w:val="single"/>
                          </w:rPr>
                        </w:pPr>
                      </w:p>
                    </w:txbxContent>
                  </v:textbox>
                </v:shape>
                <w10:wrap anchorx="margin"/>
              </v:group>
            </w:pict>
          </mc:Fallback>
        </mc:AlternateContent>
      </w:r>
      <w:bookmarkEnd w:id="6"/>
    </w:p>
    <w:p w14:paraId="06D00050" w14:textId="4517D070" w:rsidR="00A632AE" w:rsidRDefault="00A632AE" w:rsidP="00A632AE">
      <w:pPr>
        <w:pStyle w:val="BodyText"/>
      </w:pPr>
    </w:p>
    <w:p w14:paraId="05056144" w14:textId="3117A9EA" w:rsidR="00A632AE" w:rsidRDefault="00A632AE" w:rsidP="00A632AE">
      <w:pPr>
        <w:pStyle w:val="BodyText"/>
      </w:pPr>
    </w:p>
    <w:p w14:paraId="23E712CB" w14:textId="10CCC4F7" w:rsidR="00A632AE" w:rsidRDefault="00A632AE" w:rsidP="00A632AE">
      <w:pPr>
        <w:pStyle w:val="BodyText"/>
      </w:pPr>
    </w:p>
    <w:p w14:paraId="1C57C499" w14:textId="341A3295" w:rsidR="00A632AE" w:rsidRDefault="00A632AE" w:rsidP="00A632AE">
      <w:pPr>
        <w:pStyle w:val="BodyText"/>
      </w:pPr>
    </w:p>
    <w:p w14:paraId="0C635104" w14:textId="392066F5" w:rsidR="00A632AE" w:rsidRDefault="00A632AE" w:rsidP="00A632AE">
      <w:pPr>
        <w:pStyle w:val="BodyText"/>
      </w:pPr>
    </w:p>
    <w:p w14:paraId="66E9108A" w14:textId="1FDD8F0E" w:rsidR="00A632AE" w:rsidRDefault="00A632AE" w:rsidP="00A632AE">
      <w:pPr>
        <w:pStyle w:val="BodyText"/>
      </w:pPr>
    </w:p>
    <w:p w14:paraId="3D96C97D" w14:textId="77777777" w:rsidR="00CE3D4F" w:rsidRDefault="00CE3D4F" w:rsidP="00A632AE">
      <w:pPr>
        <w:pStyle w:val="BodyText"/>
      </w:pPr>
    </w:p>
    <w:p w14:paraId="47B05ADD" w14:textId="77777777" w:rsidR="00CE3D4F" w:rsidRDefault="00CE3D4F" w:rsidP="00A632AE">
      <w:pPr>
        <w:pStyle w:val="BodyText"/>
      </w:pPr>
    </w:p>
    <w:p w14:paraId="727CDCC4" w14:textId="77777777" w:rsidR="00CE3D4F" w:rsidRDefault="00CE3D4F" w:rsidP="00A632AE">
      <w:pPr>
        <w:pStyle w:val="BodyText"/>
      </w:pPr>
    </w:p>
    <w:p w14:paraId="7613345C" w14:textId="77777777" w:rsidR="00CE3D4F" w:rsidRDefault="00CE3D4F" w:rsidP="00A632AE">
      <w:pPr>
        <w:pStyle w:val="BodyText"/>
      </w:pPr>
    </w:p>
    <w:p w14:paraId="1CE2BCCD" w14:textId="77777777" w:rsidR="00CE3D4F" w:rsidRDefault="00CE3D4F" w:rsidP="00A632AE">
      <w:pPr>
        <w:pStyle w:val="BodyText"/>
      </w:pPr>
    </w:p>
    <w:p w14:paraId="46063048" w14:textId="77777777" w:rsidR="00CE3D4F" w:rsidRDefault="00CE3D4F" w:rsidP="00A632AE">
      <w:pPr>
        <w:pStyle w:val="BodyText"/>
      </w:pPr>
    </w:p>
    <w:p w14:paraId="508657F9" w14:textId="77777777" w:rsidR="00CE3D4F" w:rsidRDefault="00CE3D4F" w:rsidP="00A632AE">
      <w:pPr>
        <w:pStyle w:val="BodyText"/>
      </w:pPr>
    </w:p>
    <w:p w14:paraId="4056B9DE" w14:textId="77777777" w:rsidR="00CE3D4F" w:rsidRDefault="00CE3D4F" w:rsidP="00A632AE">
      <w:pPr>
        <w:pStyle w:val="BodyText"/>
      </w:pPr>
    </w:p>
    <w:p w14:paraId="6323898C" w14:textId="77777777" w:rsidR="00CE3D4F" w:rsidRDefault="00CE3D4F" w:rsidP="00A632AE">
      <w:pPr>
        <w:pStyle w:val="BodyText"/>
      </w:pPr>
    </w:p>
    <w:p w14:paraId="4AAC8362" w14:textId="77777777" w:rsidR="00CE3D4F" w:rsidRDefault="00CE3D4F" w:rsidP="00A632AE">
      <w:pPr>
        <w:pStyle w:val="BodyText"/>
      </w:pPr>
    </w:p>
    <w:p w14:paraId="1D8E7561" w14:textId="77777777" w:rsidR="00A632AE" w:rsidRPr="00A632AE" w:rsidRDefault="00A632AE" w:rsidP="00A632AE">
      <w:pPr>
        <w:pStyle w:val="BodyText"/>
        <w:sectPr w:rsidR="00A632AE" w:rsidRPr="00A632AE" w:rsidSect="00A632AE">
          <w:headerReference w:type="default" r:id="rId89"/>
          <w:footerReference w:type="default" r:id="rId90"/>
          <w:headerReference w:type="first" r:id="rId91"/>
          <w:footerReference w:type="first" r:id="rId92"/>
          <w:pgSz w:w="11906" w:h="16838"/>
          <w:pgMar w:top="1134" w:right="1134" w:bottom="1134" w:left="1134" w:header="624" w:footer="624" w:gutter="0"/>
          <w:pgNumType w:start="1"/>
          <w:cols w:space="708"/>
          <w:titlePg/>
          <w:docGrid w:linePitch="360"/>
        </w:sectPr>
      </w:pPr>
    </w:p>
    <w:tbl>
      <w:tblPr>
        <w:tblStyle w:val="TableGrid"/>
        <w:tblpPr w:leftFromText="180" w:rightFromText="180" w:vertAnchor="text" w:horzAnchor="margin" w:tblpY="51"/>
        <w:tblW w:w="10428" w:type="dxa"/>
        <w:tblLook w:val="04A0" w:firstRow="1" w:lastRow="0" w:firstColumn="1" w:lastColumn="0" w:noHBand="0" w:noVBand="1"/>
      </w:tblPr>
      <w:tblGrid>
        <w:gridCol w:w="2560"/>
        <w:gridCol w:w="2560"/>
        <w:gridCol w:w="2560"/>
        <w:gridCol w:w="2748"/>
      </w:tblGrid>
      <w:tr w:rsidR="00B4397C" w:rsidRPr="00A632AE" w14:paraId="7E0ACB78" w14:textId="77777777" w:rsidTr="00CE3D4F">
        <w:trPr>
          <w:trHeight w:val="343"/>
        </w:trPr>
        <w:tc>
          <w:tcPr>
            <w:tcW w:w="2560" w:type="dxa"/>
            <w:vAlign w:val="center"/>
          </w:tcPr>
          <w:p w14:paraId="0470970F" w14:textId="77777777" w:rsidR="00B4397C" w:rsidRDefault="00B4397C" w:rsidP="00CE3D4F">
            <w:pPr>
              <w:pStyle w:val="BodyText"/>
            </w:pPr>
            <w:r w:rsidRPr="00A632AE">
              <w:rPr>
                <w:noProof/>
              </w:rPr>
              <w:lastRenderedPageBreak/>
              <w:drawing>
                <wp:anchor distT="0" distB="0" distL="114300" distR="114300" simplePos="0" relativeHeight="251658269" behindDoc="0" locked="0" layoutInCell="1" allowOverlap="1" wp14:anchorId="236546BD" wp14:editId="0C991C85">
                  <wp:simplePos x="0" y="0"/>
                  <wp:positionH relativeFrom="column">
                    <wp:posOffset>9525</wp:posOffset>
                  </wp:positionH>
                  <wp:positionV relativeFrom="paragraph">
                    <wp:posOffset>252730</wp:posOffset>
                  </wp:positionV>
                  <wp:extent cx="309245" cy="283845"/>
                  <wp:effectExtent l="0" t="0" r="0" b="1905"/>
                  <wp:wrapNone/>
                  <wp:docPr id="323048268" name="Picture 323048268" descr="Calm face shown as a green emoticon with a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309245" cy="283845"/>
                          </a:xfrm>
                          <a:prstGeom prst="rect">
                            <a:avLst/>
                          </a:prstGeom>
                        </pic:spPr>
                      </pic:pic>
                    </a:graphicData>
                  </a:graphic>
                  <wp14:sizeRelH relativeFrom="page">
                    <wp14:pctWidth>0</wp14:pctWidth>
                  </wp14:sizeRelH>
                  <wp14:sizeRelV relativeFrom="page">
                    <wp14:pctHeight>0</wp14:pctHeight>
                  </wp14:sizeRelV>
                </wp:anchor>
              </w:drawing>
            </w:r>
            <w:r w:rsidRPr="00A632AE">
              <w:t xml:space="preserve">When I’m </w:t>
            </w:r>
            <w:r w:rsidRPr="00A632AE">
              <w:rPr>
                <w:b/>
                <w:bCs/>
              </w:rPr>
              <w:t>CALM</w:t>
            </w:r>
            <w:r w:rsidRPr="00A632AE">
              <w:t xml:space="preserve"> I:</w:t>
            </w:r>
          </w:p>
          <w:p w14:paraId="784331ED" w14:textId="77777777" w:rsidR="00B4397C" w:rsidRPr="00A632AE" w:rsidRDefault="00B4397C" w:rsidP="00CE3D4F">
            <w:pPr>
              <w:pStyle w:val="BodyText"/>
            </w:pPr>
          </w:p>
        </w:tc>
        <w:tc>
          <w:tcPr>
            <w:tcW w:w="2560" w:type="dxa"/>
          </w:tcPr>
          <w:p w14:paraId="44DF5652" w14:textId="036B89B8" w:rsidR="00B4397C" w:rsidRPr="00A632AE" w:rsidRDefault="00B4397C" w:rsidP="00CE3D4F">
            <w:pPr>
              <w:pStyle w:val="BodyText"/>
            </w:pPr>
            <w:r w:rsidRPr="00A632AE">
              <w:rPr>
                <w:noProof/>
              </w:rPr>
              <w:drawing>
                <wp:anchor distT="0" distB="0" distL="114300" distR="114300" simplePos="0" relativeHeight="251658267" behindDoc="0" locked="0" layoutInCell="1" allowOverlap="1" wp14:anchorId="59B02D25" wp14:editId="27FD6686">
                  <wp:simplePos x="0" y="0"/>
                  <wp:positionH relativeFrom="column">
                    <wp:posOffset>-10795</wp:posOffset>
                  </wp:positionH>
                  <wp:positionV relativeFrom="paragraph">
                    <wp:posOffset>336550</wp:posOffset>
                  </wp:positionV>
                  <wp:extent cx="309600" cy="284400"/>
                  <wp:effectExtent l="0" t="0" r="0" b="1905"/>
                  <wp:wrapNone/>
                  <wp:docPr id="80895247" name="Picture 80895247" descr="Agitated face shown as an orange emoticon with a slight f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309600" cy="284400"/>
                          </a:xfrm>
                          <a:prstGeom prst="rect">
                            <a:avLst/>
                          </a:prstGeom>
                        </pic:spPr>
                      </pic:pic>
                    </a:graphicData>
                  </a:graphic>
                  <wp14:sizeRelH relativeFrom="page">
                    <wp14:pctWidth>0</wp14:pctWidth>
                  </wp14:sizeRelH>
                  <wp14:sizeRelV relativeFrom="page">
                    <wp14:pctHeight>0</wp14:pctHeight>
                  </wp14:sizeRelV>
                </wp:anchor>
              </w:drawing>
            </w:r>
            <w:r w:rsidRPr="00A632AE">
              <w:t xml:space="preserve">When I’m </w:t>
            </w:r>
            <w:r w:rsidRPr="00A632AE">
              <w:rPr>
                <w:b/>
                <w:bCs/>
              </w:rPr>
              <w:t>AGITATED</w:t>
            </w:r>
            <w:r w:rsidRPr="00A632AE">
              <w:t xml:space="preserve"> I:</w:t>
            </w:r>
          </w:p>
        </w:tc>
        <w:tc>
          <w:tcPr>
            <w:tcW w:w="2560" w:type="dxa"/>
          </w:tcPr>
          <w:p w14:paraId="67E276FA" w14:textId="77777777" w:rsidR="00B4397C" w:rsidRDefault="00B4397C" w:rsidP="00CE3D4F">
            <w:pPr>
              <w:pStyle w:val="BodyText"/>
            </w:pPr>
            <w:r w:rsidRPr="00A632AE">
              <w:rPr>
                <w:noProof/>
              </w:rPr>
              <w:drawing>
                <wp:anchor distT="0" distB="0" distL="114300" distR="114300" simplePos="0" relativeHeight="251658268" behindDoc="0" locked="0" layoutInCell="1" allowOverlap="1" wp14:anchorId="3B2E2361" wp14:editId="0B5FAB4C">
                  <wp:simplePos x="0" y="0"/>
                  <wp:positionH relativeFrom="column">
                    <wp:posOffset>-22225</wp:posOffset>
                  </wp:positionH>
                  <wp:positionV relativeFrom="paragraph">
                    <wp:posOffset>396875</wp:posOffset>
                  </wp:positionV>
                  <wp:extent cx="327600" cy="284400"/>
                  <wp:effectExtent l="0" t="0" r="0" b="1905"/>
                  <wp:wrapNone/>
                  <wp:docPr id="70240720" name="Picture 70240720" descr="Crisis face shown as a red emoticon with a f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327600" cy="284400"/>
                          </a:xfrm>
                          <a:prstGeom prst="rect">
                            <a:avLst/>
                          </a:prstGeom>
                        </pic:spPr>
                      </pic:pic>
                    </a:graphicData>
                  </a:graphic>
                  <wp14:sizeRelH relativeFrom="page">
                    <wp14:pctWidth>0</wp14:pctWidth>
                  </wp14:sizeRelH>
                  <wp14:sizeRelV relativeFrom="page">
                    <wp14:pctHeight>0</wp14:pctHeight>
                  </wp14:sizeRelV>
                </wp:anchor>
              </w:drawing>
            </w:r>
            <w:r w:rsidRPr="00A632AE">
              <w:t xml:space="preserve">When I’m having a </w:t>
            </w:r>
            <w:r w:rsidRPr="00A632AE">
              <w:rPr>
                <w:b/>
              </w:rPr>
              <w:t xml:space="preserve">CRISIS </w:t>
            </w:r>
            <w:r w:rsidRPr="00A632AE">
              <w:t>I:</w:t>
            </w:r>
          </w:p>
          <w:p w14:paraId="46FF6021" w14:textId="2FF8CB0C" w:rsidR="00B4397C" w:rsidRPr="00A632AE" w:rsidRDefault="00B4397C" w:rsidP="00CE3D4F">
            <w:pPr>
              <w:pStyle w:val="BodyText"/>
            </w:pPr>
          </w:p>
        </w:tc>
        <w:tc>
          <w:tcPr>
            <w:tcW w:w="2748" w:type="dxa"/>
          </w:tcPr>
          <w:p w14:paraId="4E17B1BF" w14:textId="1F7B8132" w:rsidR="00B4397C" w:rsidRPr="00A632AE" w:rsidRDefault="00B4397C" w:rsidP="00CE3D4F">
            <w:pPr>
              <w:pStyle w:val="BodyText"/>
            </w:pPr>
            <w:r w:rsidRPr="00A632AE">
              <w:rPr>
                <w:noProof/>
              </w:rPr>
              <w:drawing>
                <wp:anchor distT="0" distB="0" distL="114300" distR="114300" simplePos="0" relativeHeight="251658270" behindDoc="0" locked="0" layoutInCell="1" allowOverlap="1" wp14:anchorId="2A5D7093" wp14:editId="62D137A2">
                  <wp:simplePos x="0" y="0"/>
                  <wp:positionH relativeFrom="column">
                    <wp:posOffset>12700</wp:posOffset>
                  </wp:positionH>
                  <wp:positionV relativeFrom="paragraph">
                    <wp:posOffset>391795</wp:posOffset>
                  </wp:positionV>
                  <wp:extent cx="280800" cy="284400"/>
                  <wp:effectExtent l="0" t="0" r="5080" b="1905"/>
                  <wp:wrapNone/>
                  <wp:docPr id="752422368" name="Picture 752422368" descr="Recovery face shown as a blue emoticon with a neutral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80800" cy="284400"/>
                          </a:xfrm>
                          <a:prstGeom prst="rect">
                            <a:avLst/>
                          </a:prstGeom>
                        </pic:spPr>
                      </pic:pic>
                    </a:graphicData>
                  </a:graphic>
                  <wp14:sizeRelH relativeFrom="page">
                    <wp14:pctWidth>0</wp14:pctWidth>
                  </wp14:sizeRelH>
                  <wp14:sizeRelV relativeFrom="page">
                    <wp14:pctHeight>0</wp14:pctHeight>
                  </wp14:sizeRelV>
                </wp:anchor>
              </w:drawing>
            </w:r>
            <w:r w:rsidRPr="00A632AE">
              <w:t xml:space="preserve">When I’m </w:t>
            </w:r>
            <w:r w:rsidRPr="00A632AE">
              <w:rPr>
                <w:b/>
              </w:rPr>
              <w:t>RECOVERING</w:t>
            </w:r>
            <w:r w:rsidRPr="00A632AE">
              <w:t xml:space="preserve"> I:</w:t>
            </w:r>
          </w:p>
        </w:tc>
      </w:tr>
      <w:tr w:rsidR="00B4397C" w:rsidRPr="00A632AE" w14:paraId="34638B2C" w14:textId="77777777" w:rsidTr="00CE3D4F">
        <w:trPr>
          <w:trHeight w:val="1134"/>
        </w:trPr>
        <w:tc>
          <w:tcPr>
            <w:tcW w:w="2560" w:type="dxa"/>
          </w:tcPr>
          <w:p w14:paraId="7F2CA7B0" w14:textId="77777777" w:rsidR="00B4397C" w:rsidRPr="00A632AE" w:rsidRDefault="00B4397C" w:rsidP="00CE3D4F">
            <w:pPr>
              <w:pStyle w:val="BodyText"/>
            </w:pPr>
          </w:p>
          <w:p w14:paraId="6F29F6C2" w14:textId="77777777" w:rsidR="00B4397C" w:rsidRPr="00A632AE" w:rsidRDefault="00B4397C" w:rsidP="00CE3D4F">
            <w:pPr>
              <w:pStyle w:val="BodyText"/>
            </w:pPr>
          </w:p>
          <w:p w14:paraId="37EC5901" w14:textId="77777777" w:rsidR="00B4397C" w:rsidRPr="00A632AE" w:rsidRDefault="00B4397C" w:rsidP="00CE3D4F">
            <w:pPr>
              <w:pStyle w:val="BodyText"/>
            </w:pPr>
          </w:p>
          <w:p w14:paraId="011F3DD4" w14:textId="77777777" w:rsidR="00B4397C" w:rsidRPr="00A632AE" w:rsidRDefault="00B4397C" w:rsidP="00CE3D4F">
            <w:pPr>
              <w:pStyle w:val="BodyText"/>
            </w:pPr>
          </w:p>
        </w:tc>
        <w:tc>
          <w:tcPr>
            <w:tcW w:w="2560" w:type="dxa"/>
          </w:tcPr>
          <w:p w14:paraId="2693A5EA" w14:textId="2E2CB013" w:rsidR="00B4397C" w:rsidRPr="00A632AE" w:rsidRDefault="00B4397C" w:rsidP="00CE3D4F">
            <w:pPr>
              <w:pStyle w:val="BodyText"/>
            </w:pPr>
            <w:r w:rsidRPr="00A632AE">
              <w:t xml:space="preserve"> </w:t>
            </w:r>
          </w:p>
        </w:tc>
        <w:tc>
          <w:tcPr>
            <w:tcW w:w="2560" w:type="dxa"/>
          </w:tcPr>
          <w:p w14:paraId="0950C8D2" w14:textId="53BB7311" w:rsidR="00B4397C" w:rsidRPr="00A632AE" w:rsidRDefault="00B4397C" w:rsidP="00CE3D4F">
            <w:pPr>
              <w:pStyle w:val="BodyText"/>
            </w:pPr>
          </w:p>
        </w:tc>
        <w:tc>
          <w:tcPr>
            <w:tcW w:w="2748" w:type="dxa"/>
          </w:tcPr>
          <w:p w14:paraId="7B34D1DA" w14:textId="77777777" w:rsidR="00B4397C" w:rsidRPr="00A632AE" w:rsidRDefault="00B4397C" w:rsidP="00CE3D4F">
            <w:pPr>
              <w:pStyle w:val="BodyText"/>
            </w:pPr>
          </w:p>
        </w:tc>
      </w:tr>
      <w:tr w:rsidR="00B4397C" w:rsidRPr="00A632AE" w14:paraId="1C3F1581" w14:textId="77777777" w:rsidTr="00CE3D4F">
        <w:trPr>
          <w:trHeight w:val="228"/>
        </w:trPr>
        <w:tc>
          <w:tcPr>
            <w:tcW w:w="2560" w:type="dxa"/>
          </w:tcPr>
          <w:p w14:paraId="69DEF9AA" w14:textId="77777777" w:rsidR="00B4397C" w:rsidRPr="00A632AE" w:rsidRDefault="00B4397C" w:rsidP="00CE3D4F">
            <w:pPr>
              <w:pStyle w:val="BodyText"/>
              <w:rPr>
                <w:b/>
              </w:rPr>
            </w:pPr>
            <w:r w:rsidRPr="00A632AE">
              <w:rPr>
                <w:b/>
              </w:rPr>
              <w:t>I can help myself by:</w:t>
            </w:r>
          </w:p>
        </w:tc>
        <w:tc>
          <w:tcPr>
            <w:tcW w:w="2560" w:type="dxa"/>
          </w:tcPr>
          <w:p w14:paraId="2A1CD111" w14:textId="77777777" w:rsidR="00B4397C" w:rsidRPr="00A632AE" w:rsidRDefault="00B4397C" w:rsidP="00CE3D4F">
            <w:pPr>
              <w:pStyle w:val="BodyText"/>
            </w:pPr>
            <w:r w:rsidRPr="00A632AE">
              <w:rPr>
                <w:b/>
              </w:rPr>
              <w:t>I can help myself by:</w:t>
            </w:r>
          </w:p>
        </w:tc>
        <w:tc>
          <w:tcPr>
            <w:tcW w:w="2560" w:type="dxa"/>
          </w:tcPr>
          <w:p w14:paraId="2E8D38A4" w14:textId="77777777" w:rsidR="00B4397C" w:rsidRPr="00A632AE" w:rsidRDefault="00B4397C" w:rsidP="00CE3D4F">
            <w:pPr>
              <w:pStyle w:val="BodyText"/>
            </w:pPr>
            <w:r w:rsidRPr="00A632AE">
              <w:rPr>
                <w:b/>
              </w:rPr>
              <w:t>I can help myself by:</w:t>
            </w:r>
          </w:p>
        </w:tc>
        <w:tc>
          <w:tcPr>
            <w:tcW w:w="2748" w:type="dxa"/>
          </w:tcPr>
          <w:p w14:paraId="7AC2BFA5" w14:textId="77777777" w:rsidR="00B4397C" w:rsidRPr="00A632AE" w:rsidRDefault="00B4397C" w:rsidP="00CE3D4F">
            <w:pPr>
              <w:pStyle w:val="BodyText"/>
            </w:pPr>
            <w:r w:rsidRPr="00A632AE">
              <w:rPr>
                <w:b/>
              </w:rPr>
              <w:t>I can help myself by:</w:t>
            </w:r>
          </w:p>
        </w:tc>
      </w:tr>
      <w:tr w:rsidR="00B4397C" w:rsidRPr="00A632AE" w14:paraId="3F394B2C" w14:textId="77777777" w:rsidTr="00CE3D4F">
        <w:trPr>
          <w:trHeight w:val="675"/>
        </w:trPr>
        <w:tc>
          <w:tcPr>
            <w:tcW w:w="2560" w:type="dxa"/>
          </w:tcPr>
          <w:p w14:paraId="413DEFEA" w14:textId="77777777" w:rsidR="00B4397C" w:rsidRDefault="00B4397C" w:rsidP="00CE3D4F">
            <w:pPr>
              <w:pStyle w:val="BodyText"/>
              <w:rPr>
                <w:b/>
              </w:rPr>
            </w:pPr>
          </w:p>
          <w:p w14:paraId="5CA15CC9" w14:textId="77777777" w:rsidR="00B4397C" w:rsidRDefault="00B4397C" w:rsidP="00CE3D4F">
            <w:pPr>
              <w:pStyle w:val="BodyText"/>
              <w:rPr>
                <w:b/>
              </w:rPr>
            </w:pPr>
          </w:p>
          <w:p w14:paraId="3B28B361" w14:textId="77777777" w:rsidR="00B4397C" w:rsidRPr="00A632AE" w:rsidRDefault="00B4397C" w:rsidP="00CE3D4F">
            <w:pPr>
              <w:pStyle w:val="BodyText"/>
              <w:rPr>
                <w:b/>
              </w:rPr>
            </w:pPr>
          </w:p>
        </w:tc>
        <w:tc>
          <w:tcPr>
            <w:tcW w:w="2560" w:type="dxa"/>
          </w:tcPr>
          <w:p w14:paraId="23766EF3" w14:textId="77777777" w:rsidR="00B4397C" w:rsidRPr="00A632AE" w:rsidRDefault="00B4397C" w:rsidP="00CE3D4F">
            <w:pPr>
              <w:pStyle w:val="BodyText"/>
              <w:rPr>
                <w:b/>
              </w:rPr>
            </w:pPr>
          </w:p>
        </w:tc>
        <w:tc>
          <w:tcPr>
            <w:tcW w:w="2560" w:type="dxa"/>
          </w:tcPr>
          <w:p w14:paraId="118B2A89" w14:textId="77777777" w:rsidR="00B4397C" w:rsidRPr="00A632AE" w:rsidRDefault="00B4397C" w:rsidP="00CE3D4F">
            <w:pPr>
              <w:pStyle w:val="BodyText"/>
              <w:rPr>
                <w:b/>
              </w:rPr>
            </w:pPr>
          </w:p>
        </w:tc>
        <w:tc>
          <w:tcPr>
            <w:tcW w:w="2748" w:type="dxa"/>
          </w:tcPr>
          <w:p w14:paraId="22EB7D79" w14:textId="77777777" w:rsidR="00B4397C" w:rsidRPr="00A632AE" w:rsidRDefault="00B4397C" w:rsidP="00CE3D4F">
            <w:pPr>
              <w:pStyle w:val="BodyText"/>
              <w:rPr>
                <w:b/>
              </w:rPr>
            </w:pPr>
          </w:p>
        </w:tc>
      </w:tr>
      <w:tr w:rsidR="00B4397C" w:rsidRPr="00A632AE" w14:paraId="218EB3DD" w14:textId="77777777" w:rsidTr="00CE3D4F">
        <w:trPr>
          <w:trHeight w:val="228"/>
        </w:trPr>
        <w:tc>
          <w:tcPr>
            <w:tcW w:w="2560" w:type="dxa"/>
          </w:tcPr>
          <w:p w14:paraId="1405A403" w14:textId="77777777" w:rsidR="00B4397C" w:rsidRPr="00A632AE" w:rsidRDefault="00B4397C" w:rsidP="00CE3D4F">
            <w:pPr>
              <w:pStyle w:val="BodyText"/>
              <w:rPr>
                <w:b/>
              </w:rPr>
            </w:pPr>
            <w:r w:rsidRPr="00A632AE">
              <w:rPr>
                <w:b/>
              </w:rPr>
              <w:t>Teachers can help me by:</w:t>
            </w:r>
          </w:p>
        </w:tc>
        <w:tc>
          <w:tcPr>
            <w:tcW w:w="2560" w:type="dxa"/>
          </w:tcPr>
          <w:p w14:paraId="3771D671" w14:textId="77777777" w:rsidR="00B4397C" w:rsidRPr="00A632AE" w:rsidRDefault="00B4397C" w:rsidP="00CE3D4F">
            <w:pPr>
              <w:pStyle w:val="BodyText"/>
              <w:rPr>
                <w:b/>
              </w:rPr>
            </w:pPr>
            <w:r w:rsidRPr="00A632AE">
              <w:rPr>
                <w:b/>
              </w:rPr>
              <w:t>Teachers can help me by:</w:t>
            </w:r>
          </w:p>
        </w:tc>
        <w:tc>
          <w:tcPr>
            <w:tcW w:w="2560" w:type="dxa"/>
          </w:tcPr>
          <w:p w14:paraId="253C6E3E" w14:textId="77777777" w:rsidR="00B4397C" w:rsidRPr="00A632AE" w:rsidRDefault="00B4397C" w:rsidP="00CE3D4F">
            <w:pPr>
              <w:pStyle w:val="BodyText"/>
              <w:rPr>
                <w:b/>
              </w:rPr>
            </w:pPr>
            <w:r w:rsidRPr="00A632AE">
              <w:rPr>
                <w:b/>
              </w:rPr>
              <w:t>Teachers can help me by:</w:t>
            </w:r>
          </w:p>
        </w:tc>
        <w:tc>
          <w:tcPr>
            <w:tcW w:w="2748" w:type="dxa"/>
          </w:tcPr>
          <w:p w14:paraId="1A5DF50D" w14:textId="77777777" w:rsidR="00B4397C" w:rsidRPr="00A632AE" w:rsidRDefault="00B4397C" w:rsidP="00CE3D4F">
            <w:pPr>
              <w:pStyle w:val="BodyText"/>
              <w:rPr>
                <w:b/>
              </w:rPr>
            </w:pPr>
            <w:r w:rsidRPr="00A632AE">
              <w:rPr>
                <w:b/>
              </w:rPr>
              <w:t>Teachers can help me by:</w:t>
            </w:r>
          </w:p>
        </w:tc>
      </w:tr>
      <w:tr w:rsidR="00B4397C" w:rsidRPr="00A632AE" w14:paraId="70EF3230" w14:textId="77777777" w:rsidTr="00CE3D4F">
        <w:trPr>
          <w:trHeight w:val="770"/>
        </w:trPr>
        <w:tc>
          <w:tcPr>
            <w:tcW w:w="2560" w:type="dxa"/>
          </w:tcPr>
          <w:p w14:paraId="5E6D1B7B" w14:textId="77777777" w:rsidR="00B4397C" w:rsidRDefault="00B4397C" w:rsidP="00CE3D4F">
            <w:pPr>
              <w:pStyle w:val="BodyText"/>
            </w:pPr>
          </w:p>
          <w:p w14:paraId="731CFAF0" w14:textId="77777777" w:rsidR="00B4397C" w:rsidRDefault="00B4397C" w:rsidP="00CE3D4F">
            <w:pPr>
              <w:pStyle w:val="BodyText"/>
            </w:pPr>
          </w:p>
          <w:p w14:paraId="0D5D6D98" w14:textId="77777777" w:rsidR="00B4397C" w:rsidRDefault="00B4397C" w:rsidP="00CE3D4F">
            <w:pPr>
              <w:pStyle w:val="BodyText"/>
            </w:pPr>
          </w:p>
          <w:p w14:paraId="7A96EB57" w14:textId="77777777" w:rsidR="00B4397C" w:rsidRPr="00A632AE" w:rsidRDefault="00B4397C" w:rsidP="00CE3D4F">
            <w:pPr>
              <w:pStyle w:val="BodyText"/>
            </w:pPr>
          </w:p>
        </w:tc>
        <w:tc>
          <w:tcPr>
            <w:tcW w:w="2560" w:type="dxa"/>
          </w:tcPr>
          <w:p w14:paraId="0ACF6271" w14:textId="77777777" w:rsidR="00B4397C" w:rsidRPr="00A632AE" w:rsidRDefault="00B4397C" w:rsidP="00CE3D4F">
            <w:pPr>
              <w:pStyle w:val="BodyText"/>
            </w:pPr>
          </w:p>
        </w:tc>
        <w:tc>
          <w:tcPr>
            <w:tcW w:w="2560" w:type="dxa"/>
          </w:tcPr>
          <w:p w14:paraId="51004A03" w14:textId="77777777" w:rsidR="00B4397C" w:rsidRPr="00A632AE" w:rsidRDefault="00B4397C" w:rsidP="00CE3D4F">
            <w:pPr>
              <w:pStyle w:val="BodyText"/>
            </w:pPr>
          </w:p>
        </w:tc>
        <w:tc>
          <w:tcPr>
            <w:tcW w:w="2748" w:type="dxa"/>
          </w:tcPr>
          <w:p w14:paraId="13244170" w14:textId="77777777" w:rsidR="00B4397C" w:rsidRPr="00A632AE" w:rsidRDefault="00B4397C" w:rsidP="00CE3D4F">
            <w:pPr>
              <w:pStyle w:val="BodyText"/>
            </w:pPr>
          </w:p>
        </w:tc>
      </w:tr>
    </w:tbl>
    <w:p w14:paraId="7D39C91A" w14:textId="339898E1" w:rsidR="00A632AE" w:rsidRPr="00A632AE" w:rsidRDefault="00A632AE" w:rsidP="00A632AE">
      <w:pPr>
        <w:pStyle w:val="BodyText"/>
        <w:rPr>
          <w:bCs/>
        </w:rPr>
      </w:pPr>
      <w:r w:rsidRPr="00A632AE">
        <w:rPr>
          <w:b/>
          <w:bCs/>
        </w:rPr>
        <w:t xml:space="preserve"> </w:t>
      </w:r>
    </w:p>
    <w:p w14:paraId="2CE4D37F" w14:textId="03BFACC8" w:rsidR="00A632AE" w:rsidRPr="00A632AE" w:rsidRDefault="00A632AE" w:rsidP="00A632AE">
      <w:pPr>
        <w:pStyle w:val="BodyText"/>
      </w:pPr>
    </w:p>
    <w:p w14:paraId="61927C16" w14:textId="371EDB91" w:rsidR="00A632AE" w:rsidRDefault="00A632AE" w:rsidP="00A632AE">
      <w:pPr>
        <w:pStyle w:val="BodyText"/>
      </w:pPr>
    </w:p>
    <w:p w14:paraId="4DF32499" w14:textId="77777777" w:rsidR="00593FE4" w:rsidRDefault="00593FE4" w:rsidP="00A632AE">
      <w:pPr>
        <w:pStyle w:val="BodyText"/>
      </w:pPr>
    </w:p>
    <w:p w14:paraId="58A2EA16" w14:textId="77777777" w:rsidR="00593FE4" w:rsidRDefault="00593FE4" w:rsidP="00A632AE">
      <w:pPr>
        <w:pStyle w:val="BodyText"/>
      </w:pPr>
    </w:p>
    <w:p w14:paraId="4B16FDD5" w14:textId="77777777" w:rsidR="00593FE4" w:rsidRDefault="00593FE4" w:rsidP="00A632AE">
      <w:pPr>
        <w:pStyle w:val="BodyText"/>
      </w:pPr>
    </w:p>
    <w:p w14:paraId="53520AA6" w14:textId="77777777" w:rsidR="00593FE4" w:rsidRDefault="00593FE4" w:rsidP="00A632AE">
      <w:pPr>
        <w:pStyle w:val="BodyText"/>
      </w:pPr>
    </w:p>
    <w:p w14:paraId="05C13703" w14:textId="77777777" w:rsidR="00593FE4" w:rsidRDefault="00593FE4" w:rsidP="00A632AE">
      <w:pPr>
        <w:pStyle w:val="BodyText"/>
      </w:pPr>
    </w:p>
    <w:p w14:paraId="1591CCB7" w14:textId="77777777" w:rsidR="00593FE4" w:rsidRDefault="00593FE4" w:rsidP="00A632AE">
      <w:pPr>
        <w:pStyle w:val="BodyText"/>
      </w:pPr>
    </w:p>
    <w:p w14:paraId="24887989" w14:textId="77777777" w:rsidR="00CE3D4F" w:rsidRDefault="00CE3D4F" w:rsidP="00A632AE">
      <w:pPr>
        <w:pStyle w:val="BodyText"/>
      </w:pPr>
    </w:p>
    <w:p w14:paraId="12311B30" w14:textId="77777777" w:rsidR="00593FE4" w:rsidRPr="00593FE4" w:rsidRDefault="00593FE4" w:rsidP="00593FE4">
      <w:pPr>
        <w:pStyle w:val="Heading1"/>
        <w:rPr>
          <w:rFonts w:eastAsiaTheme="minorEastAsia"/>
          <w:b/>
          <w:bCs/>
        </w:rPr>
      </w:pPr>
      <w:r w:rsidRPr="00593FE4">
        <w:rPr>
          <w:rFonts w:eastAsiaTheme="minorEastAsia"/>
          <w:b/>
          <w:bCs/>
        </w:rPr>
        <w:t>Suspension &amp; Expulsion Procedures</w:t>
      </w:r>
    </w:p>
    <w:p w14:paraId="00ECAFDF" w14:textId="77777777" w:rsidR="00593FE4" w:rsidRPr="005C30E0" w:rsidRDefault="00593FE4" w:rsidP="00593FE4">
      <w:pPr>
        <w:pStyle w:val="BodyText"/>
        <w:rPr>
          <w:sz w:val="8"/>
          <w:szCs w:val="8"/>
        </w:rPr>
      </w:pPr>
    </w:p>
    <w:p w14:paraId="1323B0AB" w14:textId="77777777" w:rsidR="00593FE4" w:rsidRPr="00593FE4" w:rsidRDefault="00593FE4" w:rsidP="00593FE4">
      <w:pPr>
        <w:pStyle w:val="BodyText"/>
      </w:pPr>
      <w:r w:rsidRPr="00593FE4">
        <w:t>Direction and guidance on the requirements for the suspension and expulsion of students in NSW public schools.</w:t>
      </w:r>
    </w:p>
    <w:p w14:paraId="5B3D3B81" w14:textId="77777777" w:rsidR="00593FE4" w:rsidRPr="00593FE4" w:rsidRDefault="00593FE4" w:rsidP="00593FE4">
      <w:pPr>
        <w:pStyle w:val="BodyText"/>
        <w:rPr>
          <w:b/>
          <w:bCs/>
        </w:rPr>
      </w:pPr>
      <w:r w:rsidRPr="00593FE4">
        <w:rPr>
          <w:b/>
          <w:bCs/>
        </w:rPr>
        <w:t>Audience and applicability</w:t>
      </w:r>
    </w:p>
    <w:p w14:paraId="5720AFB9" w14:textId="77777777" w:rsidR="00593FE4" w:rsidRPr="00593FE4" w:rsidRDefault="00593FE4" w:rsidP="00593FE4">
      <w:pPr>
        <w:pStyle w:val="BodyText"/>
      </w:pPr>
      <w:r w:rsidRPr="00593FE4">
        <w:t>All NSW public schools (excluding preschools).</w:t>
      </w:r>
    </w:p>
    <w:p w14:paraId="1C0224ED" w14:textId="77777777" w:rsidR="00593FE4" w:rsidRPr="00593FE4" w:rsidRDefault="00593FE4" w:rsidP="00593FE4">
      <w:pPr>
        <w:pStyle w:val="BodyText"/>
      </w:pPr>
      <w:r w:rsidRPr="00593FE4">
        <w:t>Student behaviour includes behaviour that occurs:</w:t>
      </w:r>
    </w:p>
    <w:p w14:paraId="194F4DF9" w14:textId="77777777" w:rsidR="00593FE4" w:rsidRPr="00593FE4" w:rsidRDefault="00593FE4" w:rsidP="00593FE4">
      <w:pPr>
        <w:pStyle w:val="BodyText"/>
        <w:numPr>
          <w:ilvl w:val="0"/>
          <w:numId w:val="24"/>
        </w:numPr>
      </w:pPr>
      <w:r w:rsidRPr="00593FE4">
        <w:t>at school</w:t>
      </w:r>
    </w:p>
    <w:p w14:paraId="126F13F0" w14:textId="77777777" w:rsidR="00593FE4" w:rsidRPr="00593FE4" w:rsidRDefault="00593FE4" w:rsidP="00593FE4">
      <w:pPr>
        <w:pStyle w:val="BodyText"/>
        <w:numPr>
          <w:ilvl w:val="0"/>
          <w:numId w:val="24"/>
        </w:numPr>
      </w:pPr>
      <w:r w:rsidRPr="00593FE4">
        <w:t>on the way to and from school</w:t>
      </w:r>
    </w:p>
    <w:p w14:paraId="4A5CA6CB" w14:textId="77777777" w:rsidR="00593FE4" w:rsidRPr="00593FE4" w:rsidRDefault="00593FE4" w:rsidP="00593FE4">
      <w:pPr>
        <w:pStyle w:val="BodyText"/>
        <w:numPr>
          <w:ilvl w:val="0"/>
          <w:numId w:val="24"/>
        </w:numPr>
      </w:pPr>
      <w:r w:rsidRPr="00593FE4">
        <w:lastRenderedPageBreak/>
        <w:t>on school-endorsed activities that are off-site</w:t>
      </w:r>
    </w:p>
    <w:p w14:paraId="5F7793F5" w14:textId="77777777" w:rsidR="00593FE4" w:rsidRPr="00593FE4" w:rsidRDefault="00593FE4" w:rsidP="00593FE4">
      <w:pPr>
        <w:pStyle w:val="BodyText"/>
        <w:numPr>
          <w:ilvl w:val="0"/>
          <w:numId w:val="24"/>
        </w:numPr>
      </w:pPr>
      <w:r w:rsidRPr="00593FE4">
        <w:t>outside school hours and off school premises where there is a clear and close connection between the school and students’ conduct</w:t>
      </w:r>
    </w:p>
    <w:p w14:paraId="09741285" w14:textId="77777777" w:rsidR="00593FE4" w:rsidRPr="00593FE4" w:rsidRDefault="00593FE4" w:rsidP="00593FE4">
      <w:pPr>
        <w:pStyle w:val="BodyText"/>
        <w:numPr>
          <w:ilvl w:val="0"/>
          <w:numId w:val="24"/>
        </w:numPr>
      </w:pPr>
      <w:r w:rsidRPr="00593FE4">
        <w:t>when using social media, mobile devices and/or other technology involving another student or staff member, where there is a clear and close connection between the school and students’ conduct.</w:t>
      </w:r>
    </w:p>
    <w:p w14:paraId="44F73D1A" w14:textId="77777777" w:rsidR="00593FE4" w:rsidRPr="00593FE4" w:rsidRDefault="00593FE4" w:rsidP="00593FE4">
      <w:pPr>
        <w:pStyle w:val="BodyText"/>
        <w:rPr>
          <w:b/>
          <w:bCs/>
        </w:rPr>
      </w:pPr>
      <w:r w:rsidRPr="00593FE4">
        <w:rPr>
          <w:b/>
          <w:bCs/>
        </w:rPr>
        <w:t>1. Decision to issue a formal caution</w:t>
      </w:r>
    </w:p>
    <w:p w14:paraId="5BEFDE8B" w14:textId="77777777" w:rsidR="00593FE4" w:rsidRPr="00593FE4" w:rsidRDefault="00593FE4" w:rsidP="00593FE4">
      <w:pPr>
        <w:pStyle w:val="BodyText"/>
      </w:pPr>
      <w:r w:rsidRPr="00593FE4">
        <w:t>To maintain high standards of student behaviour, schools should communicate regularly to the school community the expectations articulated in the department’s </w:t>
      </w:r>
      <w:hyperlink r:id="rId97" w:history="1">
        <w:r w:rsidRPr="00593FE4">
          <w:rPr>
            <w:rStyle w:val="Hyperlink"/>
          </w:rPr>
          <w:t>Behaviour code for students</w:t>
        </w:r>
      </w:hyperlink>
      <w:r w:rsidRPr="00593FE4">
        <w:t> and the school behaviour support and management plan.</w:t>
      </w:r>
    </w:p>
    <w:p w14:paraId="1C395B02" w14:textId="77777777" w:rsidR="00593FE4" w:rsidRPr="00593FE4" w:rsidRDefault="00593FE4" w:rsidP="00593FE4">
      <w:pPr>
        <w:pStyle w:val="BodyText"/>
      </w:pPr>
      <w:r w:rsidRPr="00593FE4">
        <w:t>There may be circumstances where an individual student’s behaviour is of such concern that formal communication with parents or carers will be required.</w:t>
      </w:r>
    </w:p>
    <w:p w14:paraId="5F650D67" w14:textId="77777777" w:rsidR="00593FE4" w:rsidRPr="00593FE4" w:rsidRDefault="00593FE4" w:rsidP="00593FE4">
      <w:pPr>
        <w:pStyle w:val="BodyText"/>
      </w:pPr>
      <w:r w:rsidRPr="00593FE4">
        <w:t>If such behaviour persists, the principal can issue a formal caution of suspension, in writing, to the parents or carers.</w:t>
      </w:r>
    </w:p>
    <w:p w14:paraId="42C012AB" w14:textId="77777777" w:rsidR="00593FE4" w:rsidRPr="00593FE4" w:rsidRDefault="00593FE4" w:rsidP="00593FE4">
      <w:pPr>
        <w:pStyle w:val="BodyText"/>
      </w:pPr>
      <w:r w:rsidRPr="00593FE4">
        <w:t>The purpose of the formal caution is for the student and their parents or carers to understand the impact of the student’s behaviour or behaviours of concern and to engage them in positive behaviour supports and strategies.</w:t>
      </w:r>
    </w:p>
    <w:p w14:paraId="5D98F353" w14:textId="77777777" w:rsidR="00593FE4" w:rsidRPr="00593FE4" w:rsidRDefault="00593FE4" w:rsidP="00593FE4">
      <w:pPr>
        <w:pStyle w:val="BodyText"/>
      </w:pPr>
      <w:r w:rsidRPr="00593FE4">
        <w:t>A formal caution is valid for up to 50 school days from the date the caution is issued. Formal cautions should not be carried over into the next calendar year unless consultation has occurred with the Director, Educational Leadership.</w:t>
      </w:r>
    </w:p>
    <w:p w14:paraId="4FBBA2C0" w14:textId="77777777" w:rsidR="00593FE4" w:rsidRPr="00593FE4" w:rsidRDefault="00593FE4" w:rsidP="00593FE4">
      <w:pPr>
        <w:pStyle w:val="BodyText"/>
      </w:pPr>
      <w:r w:rsidRPr="00593FE4">
        <w:t>There will be circumstances where a principal may determine that a student must be suspended without first issuing a formal caution to suspend due to immediate and significant risks to students or staff, or unacceptable risks posed to teaching and learning, that cannot be mitigated with the student at school. (See section 2.1 Grounds for suspension).</w:t>
      </w:r>
    </w:p>
    <w:p w14:paraId="6C5F734B" w14:textId="77777777" w:rsidR="00593FE4" w:rsidRPr="00593FE4" w:rsidRDefault="00593FE4" w:rsidP="00593FE4">
      <w:pPr>
        <w:pStyle w:val="BodyText"/>
      </w:pPr>
      <w:r w:rsidRPr="00593FE4">
        <w:t>A formal caution to suspend must:</w:t>
      </w:r>
    </w:p>
    <w:p w14:paraId="24D6F265" w14:textId="77777777" w:rsidR="00593FE4" w:rsidRPr="00593FE4" w:rsidRDefault="00593FE4" w:rsidP="00593FE4">
      <w:pPr>
        <w:pStyle w:val="BodyText"/>
        <w:numPr>
          <w:ilvl w:val="0"/>
          <w:numId w:val="25"/>
        </w:numPr>
      </w:pPr>
      <w:r w:rsidRPr="00593FE4">
        <w:t>be in writing, via email or post, on school letterhead</w:t>
      </w:r>
    </w:p>
    <w:p w14:paraId="651DC0C4" w14:textId="77777777" w:rsidR="00593FE4" w:rsidRPr="00593FE4" w:rsidRDefault="00593FE4" w:rsidP="00593FE4">
      <w:pPr>
        <w:pStyle w:val="BodyText"/>
        <w:numPr>
          <w:ilvl w:val="0"/>
          <w:numId w:val="25"/>
        </w:numPr>
      </w:pPr>
      <w:r w:rsidRPr="00593FE4">
        <w:t>be provided to the student and their parents or carers</w:t>
      </w:r>
    </w:p>
    <w:p w14:paraId="41790242" w14:textId="77777777" w:rsidR="00593FE4" w:rsidRPr="00593FE4" w:rsidRDefault="00593FE4" w:rsidP="00593FE4">
      <w:pPr>
        <w:pStyle w:val="BodyText"/>
        <w:numPr>
          <w:ilvl w:val="0"/>
          <w:numId w:val="25"/>
        </w:numPr>
      </w:pPr>
      <w:r w:rsidRPr="00593FE4">
        <w:t>outline the behaviour/s of concern</w:t>
      </w:r>
    </w:p>
    <w:p w14:paraId="5A587CC2" w14:textId="77777777" w:rsidR="00593FE4" w:rsidRPr="00593FE4" w:rsidRDefault="00593FE4" w:rsidP="00593FE4">
      <w:pPr>
        <w:pStyle w:val="BodyText"/>
        <w:numPr>
          <w:ilvl w:val="0"/>
          <w:numId w:val="25"/>
        </w:numPr>
      </w:pPr>
      <w:r w:rsidRPr="00593FE4">
        <w:t>provide clear behavioural expectations for the student consistent with the </w:t>
      </w:r>
      <w:hyperlink r:id="rId98" w:history="1">
        <w:r w:rsidRPr="00593FE4">
          <w:rPr>
            <w:rStyle w:val="Hyperlink"/>
          </w:rPr>
          <w:t>Behaviour code for students</w:t>
        </w:r>
      </w:hyperlink>
    </w:p>
    <w:p w14:paraId="0FB71611" w14:textId="77777777" w:rsidR="00593FE4" w:rsidRPr="00593FE4" w:rsidRDefault="00593FE4" w:rsidP="00593FE4">
      <w:pPr>
        <w:pStyle w:val="BodyText"/>
        <w:numPr>
          <w:ilvl w:val="0"/>
          <w:numId w:val="25"/>
        </w:numPr>
      </w:pPr>
      <w:r w:rsidRPr="00593FE4">
        <w:t>clearly outline the timeframe/expiry date for the formal caution</w:t>
      </w:r>
    </w:p>
    <w:p w14:paraId="7DD639C0" w14:textId="77777777" w:rsidR="00593FE4" w:rsidRPr="00593FE4" w:rsidRDefault="00593FE4" w:rsidP="00593FE4">
      <w:pPr>
        <w:pStyle w:val="BodyText"/>
        <w:numPr>
          <w:ilvl w:val="0"/>
          <w:numId w:val="25"/>
        </w:numPr>
      </w:pPr>
      <w:r w:rsidRPr="00593FE4">
        <w:t>highlight the importance of parents or carers in working with the school when managing student behaviour</w:t>
      </w:r>
    </w:p>
    <w:p w14:paraId="1E728811" w14:textId="77777777" w:rsidR="00593FE4" w:rsidRPr="00593FE4" w:rsidRDefault="00593FE4" w:rsidP="00593FE4">
      <w:pPr>
        <w:pStyle w:val="BodyText"/>
        <w:numPr>
          <w:ilvl w:val="0"/>
          <w:numId w:val="25"/>
        </w:numPr>
      </w:pPr>
      <w:r w:rsidRPr="00593FE4">
        <w:t>provide parents or carers the opportunity to meet with appropriate school staff and a key contact</w:t>
      </w:r>
    </w:p>
    <w:p w14:paraId="2ADABDD5" w14:textId="77777777" w:rsidR="00593FE4" w:rsidRPr="00593FE4" w:rsidRDefault="00593FE4" w:rsidP="00593FE4">
      <w:pPr>
        <w:pStyle w:val="BodyText"/>
        <w:numPr>
          <w:ilvl w:val="0"/>
          <w:numId w:val="25"/>
        </w:numPr>
      </w:pPr>
      <w:r w:rsidRPr="00593FE4">
        <w:t>advise that the student and parent or carer has the right to a support person in any meeting with the school</w:t>
      </w:r>
    </w:p>
    <w:p w14:paraId="24B15D10" w14:textId="77777777" w:rsidR="00593FE4" w:rsidRPr="00593FE4" w:rsidRDefault="00593FE4" w:rsidP="00593FE4">
      <w:pPr>
        <w:pStyle w:val="BodyText"/>
        <w:numPr>
          <w:ilvl w:val="0"/>
          <w:numId w:val="25"/>
        </w:numPr>
      </w:pPr>
      <w:r w:rsidRPr="00593FE4">
        <w:t xml:space="preserve">outline the positive behaviour support and strategies in place </w:t>
      </w:r>
      <w:proofErr w:type="gramStart"/>
      <w:r w:rsidRPr="00593FE4">
        <w:t>as a result of</w:t>
      </w:r>
      <w:proofErr w:type="gramEnd"/>
      <w:r w:rsidRPr="00593FE4">
        <w:t xml:space="preserve"> the unacceptable behaviour</w:t>
      </w:r>
    </w:p>
    <w:p w14:paraId="434BE9A2" w14:textId="77777777" w:rsidR="00593FE4" w:rsidRPr="00593FE4" w:rsidRDefault="00593FE4" w:rsidP="00593FE4">
      <w:pPr>
        <w:pStyle w:val="BodyText"/>
        <w:numPr>
          <w:ilvl w:val="0"/>
          <w:numId w:val="25"/>
        </w:numPr>
      </w:pPr>
      <w:r w:rsidRPr="00593FE4">
        <w:t>indicate if the caution applies to more than one educational setting</w:t>
      </w:r>
    </w:p>
    <w:p w14:paraId="524EB5E1" w14:textId="77777777" w:rsidR="00593FE4" w:rsidRPr="00593FE4" w:rsidRDefault="00593FE4" w:rsidP="00593FE4">
      <w:pPr>
        <w:pStyle w:val="BodyText"/>
        <w:numPr>
          <w:ilvl w:val="0"/>
          <w:numId w:val="25"/>
        </w:numPr>
      </w:pPr>
      <w:r w:rsidRPr="00593FE4">
        <w:t>be documented on the department’s in-house data system or approved third-party system.</w:t>
      </w:r>
    </w:p>
    <w:p w14:paraId="30A46443" w14:textId="77777777" w:rsidR="00593FE4" w:rsidRPr="00593FE4" w:rsidRDefault="00593FE4" w:rsidP="00593FE4">
      <w:pPr>
        <w:pStyle w:val="BodyText"/>
      </w:pPr>
      <w:r w:rsidRPr="00593FE4">
        <w:t>For students attending special programs such as those offered by tutorial centres, behaviour schools and hospital schools that may involve attending their home school for part of the week, formal cautions automatically apply to both settings. If warranted, this can be negotiated between the principal of the home school and the principal supervising the special program and should occur as soon as possible before a formal caution is issued.</w:t>
      </w:r>
    </w:p>
    <w:p w14:paraId="2DA72AEB" w14:textId="77777777" w:rsidR="00593FE4" w:rsidRPr="00593FE4" w:rsidRDefault="00593FE4" w:rsidP="00593FE4">
      <w:pPr>
        <w:pStyle w:val="BodyText"/>
        <w:rPr>
          <w:b/>
          <w:bCs/>
        </w:rPr>
      </w:pPr>
      <w:r w:rsidRPr="00593FE4">
        <w:rPr>
          <w:b/>
          <w:bCs/>
        </w:rPr>
        <w:t>2. Suspension</w:t>
      </w:r>
    </w:p>
    <w:p w14:paraId="01264547" w14:textId="77777777" w:rsidR="00593FE4" w:rsidRPr="00593FE4" w:rsidRDefault="00593FE4" w:rsidP="00593FE4">
      <w:pPr>
        <w:pStyle w:val="BodyText"/>
      </w:pPr>
      <w:r w:rsidRPr="00593FE4">
        <w:t xml:space="preserve">There will be cases of unacceptable behaviour where a student may need to be removed from the school for </w:t>
      </w:r>
      <w:proofErr w:type="gramStart"/>
      <w:r w:rsidRPr="00593FE4">
        <w:t>a period of time</w:t>
      </w:r>
      <w:proofErr w:type="gramEnd"/>
      <w:r w:rsidRPr="00593FE4">
        <w:t>. Suspension is an action available to the principal in these situations.</w:t>
      </w:r>
    </w:p>
    <w:p w14:paraId="343C6858" w14:textId="77777777" w:rsidR="00593FE4" w:rsidRPr="00593FE4" w:rsidRDefault="00593FE4" w:rsidP="00593FE4">
      <w:pPr>
        <w:pStyle w:val="BodyText"/>
      </w:pPr>
      <w:r w:rsidRPr="00593FE4">
        <w:lastRenderedPageBreak/>
        <w:t>The purpose of the suspension is to allow the school to implement appropriate supports during the student’s absence to address the student’s complex and challenging behaviour or behaviours. This is to ensure a successful return to school, and mitigate any unacceptable risks posed to teaching and learning, and the health, safety and wellbeing of staff and/or students.</w:t>
      </w:r>
    </w:p>
    <w:p w14:paraId="0C7BD09D" w14:textId="77777777" w:rsidR="00593FE4" w:rsidRPr="00593FE4" w:rsidRDefault="00593FE4" w:rsidP="00593FE4">
      <w:pPr>
        <w:pStyle w:val="BodyText"/>
        <w:rPr>
          <w:b/>
          <w:bCs/>
        </w:rPr>
      </w:pPr>
      <w:r w:rsidRPr="00593FE4">
        <w:rPr>
          <w:b/>
          <w:bCs/>
        </w:rPr>
        <w:t>2.1 Grounds for suspension</w:t>
      </w:r>
    </w:p>
    <w:p w14:paraId="04FED172" w14:textId="77777777" w:rsidR="00593FE4" w:rsidRPr="00593FE4" w:rsidRDefault="00593FE4" w:rsidP="00593FE4">
      <w:pPr>
        <w:pStyle w:val="BodyText"/>
      </w:pPr>
      <w:r w:rsidRPr="00593FE4">
        <w:t>Principals can use suspension as a behaviour management intervention when a behaviour or behaviours of concern pose an unacceptable risk to others or to teaching and learning. When assessing grounds for suspension, principals should consider the diverse learning and wellbeing needs of students, including developmental age, trauma, child protection concerns, cultural considerations, disability and individual needs and circumstances.</w:t>
      </w:r>
    </w:p>
    <w:p w14:paraId="3EB5B94D" w14:textId="77777777" w:rsidR="00593FE4" w:rsidRPr="00593FE4" w:rsidRDefault="00593FE4" w:rsidP="00593FE4">
      <w:pPr>
        <w:pStyle w:val="BodyText"/>
      </w:pPr>
      <w:r w:rsidRPr="00593FE4">
        <w:t>Principals can suspend a student engaging in behaviour or behaviours of concern on grounds that could include but are not limited to:</w:t>
      </w:r>
    </w:p>
    <w:p w14:paraId="5C92879D" w14:textId="77777777" w:rsidR="00593FE4" w:rsidRPr="00593FE4" w:rsidRDefault="00593FE4" w:rsidP="00593FE4">
      <w:pPr>
        <w:pStyle w:val="BodyText"/>
        <w:numPr>
          <w:ilvl w:val="0"/>
          <w:numId w:val="26"/>
        </w:numPr>
      </w:pPr>
      <w:r w:rsidRPr="00593FE4">
        <w:t>continued/persistent disobedience and/or disruptive behaviour</w:t>
      </w:r>
    </w:p>
    <w:p w14:paraId="7C6982E0" w14:textId="77777777" w:rsidR="00593FE4" w:rsidRPr="00593FE4" w:rsidRDefault="00593FE4" w:rsidP="00593FE4">
      <w:pPr>
        <w:pStyle w:val="BodyText"/>
        <w:numPr>
          <w:ilvl w:val="0"/>
          <w:numId w:val="26"/>
        </w:numPr>
      </w:pPr>
      <w:r w:rsidRPr="00593FE4">
        <w:t>malicious damage to or theft of property</w:t>
      </w:r>
    </w:p>
    <w:p w14:paraId="76CEBA57" w14:textId="77777777" w:rsidR="00593FE4" w:rsidRPr="00593FE4" w:rsidRDefault="00593FE4" w:rsidP="00593FE4">
      <w:pPr>
        <w:pStyle w:val="BodyText"/>
        <w:numPr>
          <w:ilvl w:val="0"/>
          <w:numId w:val="26"/>
        </w:numPr>
      </w:pPr>
      <w:r w:rsidRPr="00593FE4">
        <w:t>verbal abuse</w:t>
      </w:r>
    </w:p>
    <w:p w14:paraId="73CF9C41" w14:textId="77777777" w:rsidR="00593FE4" w:rsidRPr="00593FE4" w:rsidRDefault="00593FE4" w:rsidP="00593FE4">
      <w:pPr>
        <w:pStyle w:val="BodyText"/>
        <w:numPr>
          <w:ilvl w:val="0"/>
          <w:numId w:val="26"/>
        </w:numPr>
      </w:pPr>
      <w:r w:rsidRPr="00593FE4">
        <w:t>bullying and cyberbullying</w:t>
      </w:r>
    </w:p>
    <w:p w14:paraId="7EAA652B" w14:textId="77777777" w:rsidR="00593FE4" w:rsidRPr="00593FE4" w:rsidRDefault="00593FE4" w:rsidP="00593FE4">
      <w:pPr>
        <w:pStyle w:val="BodyText"/>
        <w:numPr>
          <w:ilvl w:val="0"/>
          <w:numId w:val="26"/>
        </w:numPr>
      </w:pPr>
      <w:r w:rsidRPr="00593FE4">
        <w:t>misuse of technology</w:t>
      </w:r>
    </w:p>
    <w:p w14:paraId="69F810B0" w14:textId="77777777" w:rsidR="00593FE4" w:rsidRPr="00593FE4" w:rsidRDefault="00593FE4" w:rsidP="00593FE4">
      <w:pPr>
        <w:pStyle w:val="BodyText"/>
        <w:numPr>
          <w:ilvl w:val="0"/>
          <w:numId w:val="26"/>
        </w:numPr>
      </w:pPr>
      <w:r w:rsidRPr="00593FE4">
        <w:t>discrimination, including that based on sex, race, religion, disability, sexual orientation or gender identity.</w:t>
      </w:r>
    </w:p>
    <w:p w14:paraId="6CA529B2" w14:textId="77777777" w:rsidR="00593FE4" w:rsidRPr="00593FE4" w:rsidRDefault="00593FE4" w:rsidP="00593FE4">
      <w:pPr>
        <w:pStyle w:val="BodyText"/>
      </w:pPr>
      <w:r w:rsidRPr="00593FE4">
        <w:t>Due to the immediate and/or significant risk of harm to students or staff, it is important principals consider issuing an immediate suspension to any student who engages in serious behaviour or behaviours of concern that could include but are not limited to:</w:t>
      </w:r>
    </w:p>
    <w:p w14:paraId="173D71E0" w14:textId="77777777" w:rsidR="00593FE4" w:rsidRPr="00593FE4" w:rsidRDefault="00593FE4" w:rsidP="00593FE4">
      <w:pPr>
        <w:pStyle w:val="BodyText"/>
        <w:numPr>
          <w:ilvl w:val="0"/>
          <w:numId w:val="27"/>
        </w:numPr>
      </w:pPr>
      <w:r w:rsidRPr="00593FE4">
        <w:t>being in possession of, uses or supplies tobacco, vaping devices, alcohol and e-cigarettes</w:t>
      </w:r>
    </w:p>
    <w:p w14:paraId="2B465A8B" w14:textId="77777777" w:rsidR="00593FE4" w:rsidRPr="00593FE4" w:rsidRDefault="00593FE4" w:rsidP="00593FE4">
      <w:pPr>
        <w:pStyle w:val="BodyText"/>
        <w:numPr>
          <w:ilvl w:val="0"/>
          <w:numId w:val="27"/>
        </w:numPr>
      </w:pPr>
      <w:r w:rsidRPr="00593FE4">
        <w:t>being in possession of, uses or supplies a suspected illegal/restricted substance</w:t>
      </w:r>
    </w:p>
    <w:p w14:paraId="450C5ADE" w14:textId="77777777" w:rsidR="00593FE4" w:rsidRPr="00593FE4" w:rsidRDefault="00593FE4" w:rsidP="00593FE4">
      <w:pPr>
        <w:pStyle w:val="BodyText"/>
        <w:numPr>
          <w:ilvl w:val="0"/>
          <w:numId w:val="27"/>
        </w:numPr>
      </w:pPr>
      <w:r w:rsidRPr="00593FE4">
        <w:t>being in possession of, or using weapons including knives (excluding Kirpans, in line with guidance set out in </w:t>
      </w:r>
      <w:hyperlink r:id="rId99" w:history="1">
        <w:r w:rsidRPr="00593FE4">
          <w:rPr>
            <w:rStyle w:val="Hyperlink"/>
          </w:rPr>
          <w:t>Legal Issues Bulletin 22 – Knives in schools</w:t>
        </w:r>
      </w:hyperlink>
      <w:r w:rsidRPr="00593FE4">
        <w:t>) and firearms</w:t>
      </w:r>
    </w:p>
    <w:p w14:paraId="0606BE5C" w14:textId="77777777" w:rsidR="00593FE4" w:rsidRPr="00593FE4" w:rsidRDefault="00593FE4" w:rsidP="00593FE4">
      <w:pPr>
        <w:pStyle w:val="BodyText"/>
        <w:numPr>
          <w:ilvl w:val="0"/>
          <w:numId w:val="27"/>
        </w:numPr>
      </w:pPr>
      <w:r w:rsidRPr="00593FE4">
        <w:t>using an implement as a weapon</w:t>
      </w:r>
    </w:p>
    <w:p w14:paraId="4BC17C61" w14:textId="77777777" w:rsidR="00593FE4" w:rsidRPr="00593FE4" w:rsidRDefault="00593FE4" w:rsidP="00593FE4">
      <w:pPr>
        <w:pStyle w:val="BodyText"/>
        <w:numPr>
          <w:ilvl w:val="0"/>
          <w:numId w:val="27"/>
        </w:numPr>
      </w:pPr>
      <w:r w:rsidRPr="00593FE4">
        <w:t>seriously threatening or engaging in physically violent behaviour</w:t>
      </w:r>
    </w:p>
    <w:p w14:paraId="58CD6E7A" w14:textId="77777777" w:rsidR="00593FE4" w:rsidRPr="00593FE4" w:rsidRDefault="00593FE4" w:rsidP="00593FE4">
      <w:pPr>
        <w:pStyle w:val="BodyText"/>
        <w:numPr>
          <w:ilvl w:val="0"/>
          <w:numId w:val="27"/>
        </w:numPr>
      </w:pPr>
      <w:r w:rsidRPr="00593FE4">
        <w:t>engaging in serious criminal behaviour related to the school</w:t>
      </w:r>
    </w:p>
    <w:p w14:paraId="5C1424F8" w14:textId="77777777" w:rsidR="00593FE4" w:rsidRPr="00593FE4" w:rsidRDefault="00593FE4" w:rsidP="00593FE4">
      <w:pPr>
        <w:pStyle w:val="BodyText"/>
        <w:numPr>
          <w:ilvl w:val="0"/>
          <w:numId w:val="27"/>
        </w:numPr>
      </w:pPr>
      <w:r w:rsidRPr="00593FE4">
        <w:t>engaging in sexual harassment, sexual assault or other sexualised behaviour that may pose a risk of or has caused physical, psychological or emotional harm to others. See definition.</w:t>
      </w:r>
    </w:p>
    <w:p w14:paraId="0BDB3875" w14:textId="77777777" w:rsidR="00593FE4" w:rsidRPr="00593FE4" w:rsidRDefault="00593FE4" w:rsidP="00593FE4">
      <w:pPr>
        <w:pStyle w:val="BodyText"/>
        <w:rPr>
          <w:b/>
          <w:bCs/>
        </w:rPr>
      </w:pPr>
      <w:r w:rsidRPr="00593FE4">
        <w:rPr>
          <w:b/>
          <w:bCs/>
        </w:rPr>
        <w:t>2.2 Steps in the suspension procedures</w:t>
      </w:r>
    </w:p>
    <w:p w14:paraId="7411855E" w14:textId="77777777" w:rsidR="00593FE4" w:rsidRPr="00593FE4" w:rsidRDefault="00593FE4" w:rsidP="00593FE4">
      <w:pPr>
        <w:pStyle w:val="BodyText"/>
        <w:rPr>
          <w:b/>
          <w:bCs/>
        </w:rPr>
      </w:pPr>
      <w:r w:rsidRPr="00593FE4">
        <w:rPr>
          <w:b/>
          <w:bCs/>
        </w:rPr>
        <w:t>2.2.1 Considering a decision to proceed with a suspension</w:t>
      </w:r>
    </w:p>
    <w:p w14:paraId="5F364F13" w14:textId="77777777" w:rsidR="00593FE4" w:rsidRPr="00593FE4" w:rsidRDefault="00593FE4" w:rsidP="00593FE4">
      <w:pPr>
        <w:pStyle w:val="BodyText"/>
      </w:pPr>
      <w:r w:rsidRPr="00593FE4">
        <w:t>The principal or the relieving/acting principal makes the decision for proceeding with a suspension. The principal’s decision to proceed or not proceed with a suspension will be based on information gathered including, but not limited to:</w:t>
      </w:r>
    </w:p>
    <w:p w14:paraId="41846358" w14:textId="77777777" w:rsidR="00593FE4" w:rsidRPr="00593FE4" w:rsidRDefault="00593FE4" w:rsidP="00593FE4">
      <w:pPr>
        <w:pStyle w:val="BodyText"/>
        <w:numPr>
          <w:ilvl w:val="0"/>
          <w:numId w:val="28"/>
        </w:numPr>
      </w:pPr>
      <w:r w:rsidRPr="00593FE4">
        <w:t>considering the cause and impact of the behaviour</w:t>
      </w:r>
    </w:p>
    <w:p w14:paraId="0EE3FFD6" w14:textId="77777777" w:rsidR="00593FE4" w:rsidRPr="00593FE4" w:rsidRDefault="00593FE4" w:rsidP="00593FE4">
      <w:pPr>
        <w:pStyle w:val="BodyText"/>
        <w:numPr>
          <w:ilvl w:val="0"/>
          <w:numId w:val="28"/>
        </w:numPr>
      </w:pPr>
      <w:r w:rsidRPr="00593FE4">
        <w:t>considering whether possible and appropriate alternative behaviour support management and intervention strategies have been implemented or attempted, including reasonable adjustments for students with disability</w:t>
      </w:r>
    </w:p>
    <w:p w14:paraId="5BDA788D" w14:textId="77777777" w:rsidR="00593FE4" w:rsidRPr="00593FE4" w:rsidRDefault="00593FE4" w:rsidP="00593FE4">
      <w:pPr>
        <w:pStyle w:val="BodyText"/>
        <w:numPr>
          <w:ilvl w:val="0"/>
          <w:numId w:val="28"/>
        </w:numPr>
      </w:pPr>
      <w:r w:rsidRPr="00593FE4">
        <w:t>considering student factors such as the developmental age, trauma, child protection concerns and cultural considerations, disability and individual needs and circumstances</w:t>
      </w:r>
    </w:p>
    <w:p w14:paraId="674FA1D2" w14:textId="77777777" w:rsidR="00593FE4" w:rsidRPr="00593FE4" w:rsidRDefault="00593FE4" w:rsidP="00593FE4">
      <w:pPr>
        <w:pStyle w:val="BodyText"/>
        <w:numPr>
          <w:ilvl w:val="0"/>
          <w:numId w:val="28"/>
        </w:numPr>
      </w:pPr>
      <w:r w:rsidRPr="00593FE4">
        <w:t>reviewing information including, but not limited to, written reports from staff, school data and other witness statements</w:t>
      </w:r>
    </w:p>
    <w:p w14:paraId="74FFE501" w14:textId="77777777" w:rsidR="00593FE4" w:rsidRPr="00593FE4" w:rsidRDefault="00593FE4" w:rsidP="00593FE4">
      <w:pPr>
        <w:pStyle w:val="BodyText"/>
        <w:numPr>
          <w:ilvl w:val="0"/>
          <w:numId w:val="28"/>
        </w:numPr>
      </w:pPr>
      <w:r w:rsidRPr="00593FE4">
        <w:lastRenderedPageBreak/>
        <w:t>providing the student who has, or is alleged to have, engaged in the behaviour/s of concern with the opportunity to respond.</w:t>
      </w:r>
    </w:p>
    <w:p w14:paraId="180150E6" w14:textId="77777777" w:rsidR="00593FE4" w:rsidRPr="00593FE4" w:rsidRDefault="00593FE4" w:rsidP="00593FE4">
      <w:pPr>
        <w:pStyle w:val="BodyText"/>
      </w:pPr>
      <w:r w:rsidRPr="00593FE4">
        <w:t>In line with duty of care obligations, the principal’s decision to suspend can be made irrespective of any action by another agency, including NSW Police or the Department of Communities and Justice. This is to mitigate any unacceptable risks posed to teaching and learning, and the health, safety and wellbeing of staff and/or students.</w:t>
      </w:r>
    </w:p>
    <w:p w14:paraId="05895303" w14:textId="77777777" w:rsidR="00593FE4" w:rsidRPr="00593FE4" w:rsidRDefault="00593FE4" w:rsidP="00593FE4">
      <w:pPr>
        <w:pStyle w:val="BodyText"/>
      </w:pPr>
      <w:r w:rsidRPr="00593FE4">
        <w:t>2.2.2 Considering the length of a suspension</w:t>
      </w:r>
    </w:p>
    <w:p w14:paraId="00424A33" w14:textId="77777777" w:rsidR="00593FE4" w:rsidRPr="00593FE4" w:rsidRDefault="00593FE4" w:rsidP="00593FE4">
      <w:pPr>
        <w:pStyle w:val="BodyText"/>
      </w:pPr>
      <w:r w:rsidRPr="00593FE4">
        <w:t>The principal must decide the duration of the suspension with consideration of appropriate time to implement supports for the student and/or put in place appropriate safety measures (See section 2.3 Duration of a suspension).</w:t>
      </w:r>
    </w:p>
    <w:p w14:paraId="0A252B2C" w14:textId="77777777" w:rsidR="00593FE4" w:rsidRPr="00593FE4" w:rsidRDefault="00593FE4" w:rsidP="00593FE4">
      <w:pPr>
        <w:pStyle w:val="BodyText"/>
      </w:pPr>
      <w:r w:rsidRPr="00593FE4">
        <w:t>Suspensions may be carried over into the next calendar year if the behaviour warrants it, in consultation with the Director, Educational Leadership.</w:t>
      </w:r>
    </w:p>
    <w:p w14:paraId="4EF5E3A4" w14:textId="77777777" w:rsidR="00593FE4" w:rsidRPr="00593FE4" w:rsidRDefault="00593FE4" w:rsidP="00593FE4">
      <w:pPr>
        <w:pStyle w:val="BodyText"/>
      </w:pPr>
      <w:r w:rsidRPr="00593FE4">
        <w:t>2.2.3 Notifying the relevant people of the suspension</w:t>
      </w:r>
    </w:p>
    <w:p w14:paraId="4A2AFCAF" w14:textId="77777777" w:rsidR="00593FE4" w:rsidRPr="00593FE4" w:rsidRDefault="00593FE4" w:rsidP="00593FE4">
      <w:pPr>
        <w:pStyle w:val="BodyText"/>
      </w:pPr>
      <w:r w:rsidRPr="00593FE4">
        <w:t xml:space="preserve"> Once the principal has formalised the details of the suspension they must:</w:t>
      </w:r>
    </w:p>
    <w:p w14:paraId="6E2CA8A0" w14:textId="77777777" w:rsidR="00593FE4" w:rsidRPr="00593FE4" w:rsidRDefault="00593FE4" w:rsidP="00593FE4">
      <w:pPr>
        <w:pStyle w:val="BodyText"/>
        <w:numPr>
          <w:ilvl w:val="0"/>
          <w:numId w:val="29"/>
        </w:numPr>
      </w:pPr>
      <w:r w:rsidRPr="00593FE4">
        <w:t>immediately notify, or record attempts to notify, the parent or carer verbally, where possible, or within 24 hours</w:t>
      </w:r>
    </w:p>
    <w:p w14:paraId="424E0746" w14:textId="77777777" w:rsidR="00593FE4" w:rsidRPr="00593FE4" w:rsidRDefault="00593FE4" w:rsidP="00593FE4">
      <w:pPr>
        <w:pStyle w:val="BodyText"/>
        <w:numPr>
          <w:ilvl w:val="0"/>
          <w:numId w:val="29"/>
        </w:numPr>
      </w:pPr>
      <w:r w:rsidRPr="00593FE4">
        <w:t>advise the student verbally, where appropriate</w:t>
      </w:r>
    </w:p>
    <w:p w14:paraId="4679D9BA" w14:textId="77777777" w:rsidR="00593FE4" w:rsidRPr="00593FE4" w:rsidRDefault="00593FE4" w:rsidP="00593FE4">
      <w:pPr>
        <w:pStyle w:val="BodyText"/>
        <w:numPr>
          <w:ilvl w:val="0"/>
          <w:numId w:val="29"/>
        </w:numPr>
      </w:pPr>
      <w:r w:rsidRPr="00593FE4">
        <w:t>provide formal written notification, via email or post, on school letterhead to the parent or carer</w:t>
      </w:r>
    </w:p>
    <w:p w14:paraId="4BA2917B" w14:textId="77777777" w:rsidR="00593FE4" w:rsidRPr="00593FE4" w:rsidRDefault="00593FE4" w:rsidP="00593FE4">
      <w:pPr>
        <w:pStyle w:val="BodyText"/>
        <w:numPr>
          <w:ilvl w:val="0"/>
          <w:numId w:val="29"/>
        </w:numPr>
      </w:pPr>
      <w:r w:rsidRPr="00593FE4">
        <w:t>advise the principal of the other setting if a student has a shared enrolment and/or attends more than one setting.</w:t>
      </w:r>
    </w:p>
    <w:p w14:paraId="36B3FE84" w14:textId="77777777" w:rsidR="00593FE4" w:rsidRPr="00593FE4" w:rsidRDefault="00593FE4" w:rsidP="00593FE4">
      <w:pPr>
        <w:pStyle w:val="BodyText"/>
      </w:pPr>
      <w:r w:rsidRPr="00593FE4">
        <w:t>Where possible, school counselling service staff should also be informed and be available to provide counselling support for the student during the suspension, with the permission of the principal at a pre-arranged time.</w:t>
      </w:r>
    </w:p>
    <w:p w14:paraId="3237D7D5" w14:textId="77777777" w:rsidR="00593FE4" w:rsidRPr="00593FE4" w:rsidRDefault="00593FE4" w:rsidP="00593FE4">
      <w:pPr>
        <w:pStyle w:val="BodyText"/>
      </w:pPr>
      <w:r w:rsidRPr="00593FE4">
        <w:t>If a suspension is extended or, in the case of multiple suspensions, the principal may determine a report from the school counselling service staff or other relevant staff member is required to support the student’s successful return to school.</w:t>
      </w:r>
    </w:p>
    <w:p w14:paraId="235FE3F7" w14:textId="77777777" w:rsidR="00593FE4" w:rsidRPr="00593FE4" w:rsidRDefault="00593FE4" w:rsidP="00593FE4">
      <w:pPr>
        <w:pStyle w:val="BodyText"/>
      </w:pPr>
      <w:r w:rsidRPr="00593FE4">
        <w:t>Where possible, and with student and parent or carer permission, the principal should consider advising relevant external agencies with which the student already has contact.</w:t>
      </w:r>
    </w:p>
    <w:p w14:paraId="30B94F8D" w14:textId="77777777" w:rsidR="00593FE4" w:rsidRPr="00593FE4" w:rsidRDefault="00593FE4" w:rsidP="00593FE4">
      <w:pPr>
        <w:pStyle w:val="BodyText"/>
      </w:pPr>
      <w:r w:rsidRPr="00593FE4">
        <w:t>The principal cannot release the student from school before the end of the school day, without having notified the parents or carers and reached agreement about arrangements for collecting the student from school. Until the arrangements are made, principals must ensure adequate supervision is provided for the student at school. When a student has special transport arrangements, the school must notify the transport provider and the Assisted School Travel Program, of the suspension, following notification to the parents or carers.</w:t>
      </w:r>
    </w:p>
    <w:p w14:paraId="502D9F60" w14:textId="77777777" w:rsidR="00593FE4" w:rsidRPr="00593FE4" w:rsidRDefault="00593FE4" w:rsidP="00593FE4">
      <w:pPr>
        <w:pStyle w:val="BodyText"/>
      </w:pPr>
      <w:r w:rsidRPr="00593FE4">
        <w:t>2.2.4 Notice of a suspension – written requirements</w:t>
      </w:r>
    </w:p>
    <w:p w14:paraId="014806D6" w14:textId="77777777" w:rsidR="00593FE4" w:rsidRPr="00593FE4" w:rsidRDefault="00593FE4" w:rsidP="00593FE4">
      <w:pPr>
        <w:pStyle w:val="BodyText"/>
      </w:pPr>
      <w:r w:rsidRPr="00593FE4">
        <w:t>Principals can use the notice of suspension template for written notifications. The notification for all suspensions and extensions must include:</w:t>
      </w:r>
    </w:p>
    <w:p w14:paraId="433AF4DE" w14:textId="77777777" w:rsidR="00593FE4" w:rsidRPr="00593FE4" w:rsidRDefault="00593FE4" w:rsidP="00593FE4">
      <w:pPr>
        <w:pStyle w:val="BodyText"/>
        <w:numPr>
          <w:ilvl w:val="0"/>
          <w:numId w:val="30"/>
        </w:numPr>
      </w:pPr>
      <w:r w:rsidRPr="00593FE4">
        <w:t>the ground/s and any specific reasons for the suspension</w:t>
      </w:r>
    </w:p>
    <w:p w14:paraId="47D0BA2C" w14:textId="77777777" w:rsidR="00593FE4" w:rsidRPr="00593FE4" w:rsidRDefault="00593FE4" w:rsidP="00593FE4">
      <w:pPr>
        <w:pStyle w:val="BodyText"/>
        <w:numPr>
          <w:ilvl w:val="0"/>
          <w:numId w:val="30"/>
        </w:numPr>
      </w:pPr>
      <w:r w:rsidRPr="00593FE4">
        <w:t>the timeframe of the suspension, including the duration, start and end dates, or any other details</w:t>
      </w:r>
    </w:p>
    <w:p w14:paraId="2D8300E7" w14:textId="77777777" w:rsidR="00593FE4" w:rsidRPr="00593FE4" w:rsidRDefault="00593FE4" w:rsidP="00593FE4">
      <w:pPr>
        <w:pStyle w:val="BodyText"/>
        <w:numPr>
          <w:ilvl w:val="0"/>
          <w:numId w:val="30"/>
        </w:numPr>
      </w:pPr>
      <w:r w:rsidRPr="00593FE4">
        <w:t>outline of a learning program and clear expectations that the student will continue a learning program while suspended</w:t>
      </w:r>
    </w:p>
    <w:p w14:paraId="15C66C5F" w14:textId="77777777" w:rsidR="00593FE4" w:rsidRPr="00593FE4" w:rsidRDefault="00593FE4" w:rsidP="00593FE4">
      <w:pPr>
        <w:pStyle w:val="BodyText"/>
        <w:numPr>
          <w:ilvl w:val="0"/>
          <w:numId w:val="30"/>
        </w:numPr>
      </w:pPr>
      <w:r w:rsidRPr="00593FE4">
        <w:t>contact details of a nominated person from the school</w:t>
      </w:r>
    </w:p>
    <w:p w14:paraId="783832CE" w14:textId="77777777" w:rsidR="00593FE4" w:rsidRPr="00593FE4" w:rsidRDefault="00593FE4" w:rsidP="00593FE4">
      <w:pPr>
        <w:pStyle w:val="BodyText"/>
        <w:numPr>
          <w:ilvl w:val="0"/>
          <w:numId w:val="30"/>
        </w:numPr>
      </w:pPr>
      <w:r w:rsidRPr="00593FE4">
        <w:t>information for students and parents or carers on accessing support services, where relevant</w:t>
      </w:r>
    </w:p>
    <w:p w14:paraId="1F01EED1" w14:textId="77777777" w:rsidR="00593FE4" w:rsidRPr="00593FE4" w:rsidRDefault="00593FE4" w:rsidP="00593FE4">
      <w:pPr>
        <w:pStyle w:val="BodyText"/>
        <w:numPr>
          <w:ilvl w:val="0"/>
          <w:numId w:val="30"/>
        </w:numPr>
      </w:pPr>
      <w:r w:rsidRPr="00593FE4">
        <w:t>expectations for parents or carers to positively engage with the school to support positive student behaviour and manage behaviour or behaviours of concern</w:t>
      </w:r>
    </w:p>
    <w:p w14:paraId="283383A5" w14:textId="77777777" w:rsidR="00593FE4" w:rsidRPr="00593FE4" w:rsidRDefault="00593FE4" w:rsidP="00593FE4">
      <w:pPr>
        <w:pStyle w:val="BodyText"/>
        <w:numPr>
          <w:ilvl w:val="0"/>
          <w:numId w:val="30"/>
        </w:numPr>
      </w:pPr>
      <w:r w:rsidRPr="00593FE4">
        <w:t>the importance of parents’ or carers’ involvement with the student and school to support the student’s safe and successful return to school following the resolution of the suspension</w:t>
      </w:r>
    </w:p>
    <w:p w14:paraId="5B4E21DD" w14:textId="77777777" w:rsidR="00593FE4" w:rsidRPr="00593FE4" w:rsidRDefault="00593FE4" w:rsidP="00593FE4">
      <w:pPr>
        <w:pStyle w:val="BodyText"/>
        <w:numPr>
          <w:ilvl w:val="0"/>
          <w:numId w:val="30"/>
        </w:numPr>
      </w:pPr>
      <w:r w:rsidRPr="00593FE4">
        <w:lastRenderedPageBreak/>
        <w:t>parent or carer information, which includes information concerning appeal rights and processes and an appeal template</w:t>
      </w:r>
    </w:p>
    <w:p w14:paraId="5F75FBB7" w14:textId="77777777" w:rsidR="00593FE4" w:rsidRPr="00593FE4" w:rsidRDefault="00593FE4" w:rsidP="00593FE4">
      <w:pPr>
        <w:pStyle w:val="BodyText"/>
        <w:numPr>
          <w:ilvl w:val="0"/>
          <w:numId w:val="30"/>
        </w:numPr>
      </w:pPr>
      <w:r w:rsidRPr="00593FE4">
        <w:t>clear expectations that the student should not be on school grounds without the principal’s prior permission</w:t>
      </w:r>
    </w:p>
    <w:p w14:paraId="4C4692EA" w14:textId="77777777" w:rsidR="00593FE4" w:rsidRPr="00593FE4" w:rsidRDefault="00593FE4" w:rsidP="00593FE4">
      <w:pPr>
        <w:pStyle w:val="BodyText"/>
        <w:numPr>
          <w:ilvl w:val="0"/>
          <w:numId w:val="30"/>
        </w:numPr>
      </w:pPr>
      <w:r w:rsidRPr="00593FE4">
        <w:t>notification that the school will not have duty of care for the student as the suspension is occurring at home and that the parent or carer will be responsible for their child’s care and safety.</w:t>
      </w:r>
    </w:p>
    <w:p w14:paraId="4A7F0960" w14:textId="77777777" w:rsidR="00593FE4" w:rsidRPr="00593FE4" w:rsidRDefault="00593FE4" w:rsidP="00593FE4">
      <w:pPr>
        <w:pStyle w:val="BodyText"/>
        <w:rPr>
          <w:b/>
          <w:bCs/>
        </w:rPr>
      </w:pPr>
      <w:r w:rsidRPr="00593FE4">
        <w:rPr>
          <w:b/>
          <w:bCs/>
        </w:rPr>
        <w:t>2.3 Duration of a suspension</w:t>
      </w:r>
    </w:p>
    <w:p w14:paraId="06979713" w14:textId="77777777" w:rsidR="00593FE4" w:rsidRPr="00593FE4" w:rsidRDefault="00593FE4" w:rsidP="00593FE4">
      <w:pPr>
        <w:pStyle w:val="BodyText"/>
      </w:pPr>
      <w:r w:rsidRPr="00593FE4">
        <w:t>The principal must decide the duration of the suspension with consideration of appropriate time to implement supports for the student and/or put in place appropriate safety measures where relevant.</w:t>
      </w:r>
    </w:p>
    <w:p w14:paraId="008B564C" w14:textId="77777777" w:rsidR="00593FE4" w:rsidRPr="00593FE4" w:rsidRDefault="00593FE4" w:rsidP="00593FE4">
      <w:pPr>
        <w:pStyle w:val="BodyText"/>
      </w:pPr>
      <w:r w:rsidRPr="00593FE4">
        <w:t>The duration can be:</w:t>
      </w:r>
    </w:p>
    <w:p w14:paraId="7C7A6365" w14:textId="77777777" w:rsidR="00593FE4" w:rsidRPr="00593FE4" w:rsidRDefault="00593FE4" w:rsidP="00593FE4">
      <w:pPr>
        <w:pStyle w:val="BodyText"/>
        <w:numPr>
          <w:ilvl w:val="0"/>
          <w:numId w:val="31"/>
        </w:numPr>
      </w:pPr>
      <w:r w:rsidRPr="00593FE4">
        <w:t>up to 5 consecutive school days for students in Kindergarten to Year 2</w:t>
      </w:r>
    </w:p>
    <w:p w14:paraId="7E4405F6" w14:textId="77777777" w:rsidR="00593FE4" w:rsidRPr="00593FE4" w:rsidRDefault="00593FE4" w:rsidP="00593FE4">
      <w:pPr>
        <w:pStyle w:val="BodyText"/>
        <w:numPr>
          <w:ilvl w:val="0"/>
          <w:numId w:val="31"/>
        </w:numPr>
      </w:pPr>
      <w:r w:rsidRPr="00593FE4">
        <w:t>up to 10 consecutive school days for students in Year 3 to Year 12 (If a student is suspended for 3 days at a shared site that they only attend one day a week, then the period of the suspension is from the starting date for 3 consecutive school days. It is not for 3 weeks as they only attend one day a week).</w:t>
      </w:r>
    </w:p>
    <w:p w14:paraId="12A5A5E2" w14:textId="77777777" w:rsidR="00593FE4" w:rsidRPr="00593FE4" w:rsidRDefault="00593FE4" w:rsidP="00593FE4">
      <w:pPr>
        <w:pStyle w:val="BodyText"/>
      </w:pPr>
      <w:r w:rsidRPr="00593FE4">
        <w:t>Where a principal originally issues a suspension with fewer days than up to 5 for Kindergarten to Year 2 and 10 for Years 3 to 12, they may increase the length of the suspension up to those maximum days if required without it being considered an extension.</w:t>
      </w:r>
    </w:p>
    <w:p w14:paraId="77D977C9" w14:textId="77777777" w:rsidR="00593FE4" w:rsidRPr="00593FE4" w:rsidRDefault="00593FE4" w:rsidP="00593FE4">
      <w:pPr>
        <w:pStyle w:val="BodyText"/>
      </w:pPr>
      <w:r w:rsidRPr="00593FE4">
        <w:t>However, if the number of consecutive school days are insufficient to implement appropriate supports for the student, the principal can extend the suspension for up to 5 additional school days.</w:t>
      </w:r>
    </w:p>
    <w:p w14:paraId="6CD54C0F" w14:textId="77777777" w:rsidR="00593FE4" w:rsidRPr="00593FE4" w:rsidRDefault="00593FE4" w:rsidP="00593FE4">
      <w:pPr>
        <w:pStyle w:val="BodyText"/>
      </w:pPr>
      <w:r w:rsidRPr="00593FE4">
        <w:t>This would extend the suspension to:</w:t>
      </w:r>
    </w:p>
    <w:p w14:paraId="4DD3C6F9" w14:textId="77777777" w:rsidR="00593FE4" w:rsidRPr="00593FE4" w:rsidRDefault="00593FE4" w:rsidP="00593FE4">
      <w:pPr>
        <w:pStyle w:val="BodyText"/>
        <w:numPr>
          <w:ilvl w:val="0"/>
          <w:numId w:val="32"/>
        </w:numPr>
      </w:pPr>
      <w:r w:rsidRPr="00593FE4">
        <w:t>6 to 10 school days for students in Kindergarten to Year 2</w:t>
      </w:r>
    </w:p>
    <w:p w14:paraId="50850B1C" w14:textId="77777777" w:rsidR="00593FE4" w:rsidRPr="00593FE4" w:rsidRDefault="00593FE4" w:rsidP="00593FE4">
      <w:pPr>
        <w:pStyle w:val="BodyText"/>
        <w:numPr>
          <w:ilvl w:val="0"/>
          <w:numId w:val="32"/>
        </w:numPr>
      </w:pPr>
      <w:r w:rsidRPr="00593FE4">
        <w:t>11 to 15 school days for students in Years 3 to 12.</w:t>
      </w:r>
    </w:p>
    <w:p w14:paraId="1B08040C" w14:textId="77777777" w:rsidR="00593FE4" w:rsidRPr="00593FE4" w:rsidRDefault="00593FE4" w:rsidP="00593FE4">
      <w:pPr>
        <w:pStyle w:val="BodyText"/>
      </w:pPr>
      <w:r w:rsidRPr="00593FE4">
        <w:t>The principal will inform the Director, Educational Leadership of their decision to extend the suspension. The principal and Director, Educational Leadership should discuss additional system support the school may require and escalate as necessary.</w:t>
      </w:r>
    </w:p>
    <w:p w14:paraId="1D8FEFCB" w14:textId="77777777" w:rsidR="00593FE4" w:rsidRPr="00593FE4" w:rsidRDefault="00593FE4" w:rsidP="00593FE4">
      <w:pPr>
        <w:pStyle w:val="BodyText"/>
      </w:pPr>
      <w:r w:rsidRPr="00593FE4">
        <w:t>The Director, Educational Leadership will escalate the matter in consultation with the principal to gain additional system support for the student and school to allow the earliest possible successful return to school.</w:t>
      </w:r>
    </w:p>
    <w:p w14:paraId="35EEF166" w14:textId="77777777" w:rsidR="00593FE4" w:rsidRPr="00593FE4" w:rsidRDefault="00593FE4" w:rsidP="00593FE4">
      <w:pPr>
        <w:pStyle w:val="BodyText"/>
      </w:pPr>
      <w:r w:rsidRPr="00593FE4">
        <w:t>Students attending special programs such as those offered by tutorial centres, behaviour schools and hospital schools that may involve attending their home school for part of the week are not automatically precluded from attending the special program if they are suspended from their home school and vice versa. This is subject to negotiation between the principal of the home school and the principal supervising the special program. This negotiation must occur before the student is next due to attend the other locality. Subject to safety considerations, it is a priority to have the student back at school and engaged in learning as soon as possible.</w:t>
      </w:r>
    </w:p>
    <w:p w14:paraId="2AAFA7CE" w14:textId="77777777" w:rsidR="00593FE4" w:rsidRPr="00593FE4" w:rsidRDefault="00593FE4" w:rsidP="00593FE4">
      <w:pPr>
        <w:pStyle w:val="BodyText"/>
        <w:rPr>
          <w:b/>
          <w:bCs/>
        </w:rPr>
      </w:pPr>
      <w:r w:rsidRPr="00593FE4">
        <w:rPr>
          <w:b/>
          <w:bCs/>
        </w:rPr>
        <w:t>2.4 Further extension of a suspension to allow delivery of system support</w:t>
      </w:r>
    </w:p>
    <w:p w14:paraId="2FC543D5" w14:textId="77777777" w:rsidR="00593FE4" w:rsidRPr="00593FE4" w:rsidRDefault="00593FE4" w:rsidP="00593FE4">
      <w:pPr>
        <w:pStyle w:val="BodyText"/>
      </w:pPr>
      <w:r w:rsidRPr="00593FE4">
        <w:t>In serious circumstances, and if additional system support and resources are still required to be put in place, a principal can consider further periods of 5-day extensions, in consultation with the Director, Educational Leadership, with each 5-day period to be reviewed.</w:t>
      </w:r>
    </w:p>
    <w:p w14:paraId="3DC80C7C" w14:textId="77777777" w:rsidR="00593FE4" w:rsidRPr="00593FE4" w:rsidRDefault="00593FE4" w:rsidP="00593FE4">
      <w:pPr>
        <w:pStyle w:val="BodyText"/>
      </w:pPr>
      <w:r w:rsidRPr="00593FE4">
        <w:t>Director, Educational Leadership approval must be sought for any suspension and subsequent extensions beyond 30 days for students in Kindergarten to Year 2 or 45 days for students in Years 3 to 12, within a school year.</w:t>
      </w:r>
    </w:p>
    <w:p w14:paraId="3E93BD2D" w14:textId="77777777" w:rsidR="00593FE4" w:rsidRPr="00593FE4" w:rsidRDefault="00593FE4" w:rsidP="00593FE4">
      <w:pPr>
        <w:pStyle w:val="BodyText"/>
      </w:pPr>
      <w:r w:rsidRPr="00593FE4">
        <w:t>In these serious circumstances, system support must be an urgent priority to allow the earliest possible successful return to school.</w:t>
      </w:r>
    </w:p>
    <w:p w14:paraId="44CD2FCE" w14:textId="77777777" w:rsidR="00593FE4" w:rsidRPr="00593FE4" w:rsidRDefault="00593FE4" w:rsidP="00593FE4">
      <w:pPr>
        <w:pStyle w:val="BodyText"/>
        <w:rPr>
          <w:b/>
          <w:bCs/>
        </w:rPr>
      </w:pPr>
      <w:r w:rsidRPr="00593FE4">
        <w:rPr>
          <w:b/>
          <w:bCs/>
        </w:rPr>
        <w:t>2.5 Resolving the suspension</w:t>
      </w:r>
    </w:p>
    <w:p w14:paraId="0EAFBE1E" w14:textId="77777777" w:rsidR="00593FE4" w:rsidRPr="00593FE4" w:rsidRDefault="00593FE4" w:rsidP="00593FE4">
      <w:pPr>
        <w:pStyle w:val="BodyText"/>
      </w:pPr>
      <w:r w:rsidRPr="00593FE4">
        <w:t>Principals must attempt to resolve the suspension and return the student to school on or before the concluding date of the suspension.</w:t>
      </w:r>
    </w:p>
    <w:p w14:paraId="071D34EE" w14:textId="77777777" w:rsidR="00593FE4" w:rsidRPr="00593FE4" w:rsidRDefault="00593FE4" w:rsidP="00593FE4">
      <w:pPr>
        <w:pStyle w:val="BodyText"/>
      </w:pPr>
      <w:r w:rsidRPr="00593FE4">
        <w:lastRenderedPageBreak/>
        <w:t>Wherever possible, a face-to-face meeting should be held to resolve the suspension and return the student to school. Other meeting formats may be appropriate in some situations. This must include the principal or their delegate, the student and a parent or carer. The principal, or their delegate, may invite other key personnel. The student and/or parents or carers may also invite a support person.</w:t>
      </w:r>
    </w:p>
    <w:p w14:paraId="06845280" w14:textId="77777777" w:rsidR="00593FE4" w:rsidRPr="00593FE4" w:rsidRDefault="00593FE4" w:rsidP="00593FE4">
      <w:pPr>
        <w:pStyle w:val="BodyText"/>
      </w:pPr>
      <w:r w:rsidRPr="00593FE4">
        <w:t>The purpose of the meeting is to discuss the student’s behaviour and plan supports and management strategies to enable the student’s successful return to school. Depending on student factors, such as developmental age, trauma, child protection concerns, cultural considerations, disability and individual needs and circumstances, the principal or their delegate may interview the student in the presence of their parent or carer and/or support person to ascertain that the student:</w:t>
      </w:r>
    </w:p>
    <w:p w14:paraId="1D5DA948" w14:textId="77777777" w:rsidR="00593FE4" w:rsidRPr="00593FE4" w:rsidRDefault="00593FE4" w:rsidP="00593FE4">
      <w:pPr>
        <w:pStyle w:val="BodyText"/>
        <w:numPr>
          <w:ilvl w:val="0"/>
          <w:numId w:val="33"/>
        </w:numPr>
      </w:pPr>
      <w:r w:rsidRPr="00593FE4">
        <w:t>has a clear understanding of the reasons for the suspension and how their actions did not meet the standards of the department’s </w:t>
      </w:r>
      <w:hyperlink r:id="rId100" w:history="1">
        <w:r w:rsidRPr="00593FE4">
          <w:rPr>
            <w:rStyle w:val="Hyperlink"/>
          </w:rPr>
          <w:t>Behaviour code for students</w:t>
        </w:r>
      </w:hyperlink>
    </w:p>
    <w:p w14:paraId="2D33EC26" w14:textId="77777777" w:rsidR="00593FE4" w:rsidRPr="00593FE4" w:rsidRDefault="00593FE4" w:rsidP="00593FE4">
      <w:pPr>
        <w:pStyle w:val="BodyText"/>
        <w:numPr>
          <w:ilvl w:val="0"/>
          <w:numId w:val="33"/>
        </w:numPr>
      </w:pPr>
      <w:r w:rsidRPr="00593FE4">
        <w:t>understands the impacts their behaviour had on others</w:t>
      </w:r>
    </w:p>
    <w:p w14:paraId="3BF74219" w14:textId="77777777" w:rsidR="00593FE4" w:rsidRPr="00593FE4" w:rsidRDefault="00593FE4" w:rsidP="00593FE4">
      <w:pPr>
        <w:pStyle w:val="BodyText"/>
        <w:numPr>
          <w:ilvl w:val="0"/>
          <w:numId w:val="33"/>
        </w:numPr>
      </w:pPr>
      <w:r w:rsidRPr="00593FE4">
        <w:t>has reflected on strategies to avoid any repetition of this unacceptable behaviour in the future.</w:t>
      </w:r>
    </w:p>
    <w:p w14:paraId="17AFA030" w14:textId="77777777" w:rsidR="00593FE4" w:rsidRPr="00593FE4" w:rsidRDefault="00593FE4" w:rsidP="00593FE4">
      <w:pPr>
        <w:pStyle w:val="BodyText"/>
      </w:pPr>
      <w:r w:rsidRPr="00593FE4">
        <w:t>A successful return to school will involve:</w:t>
      </w:r>
    </w:p>
    <w:p w14:paraId="47A10284" w14:textId="77777777" w:rsidR="00593FE4" w:rsidRPr="00593FE4" w:rsidRDefault="00593FE4" w:rsidP="00593FE4">
      <w:pPr>
        <w:pStyle w:val="BodyText"/>
        <w:numPr>
          <w:ilvl w:val="0"/>
          <w:numId w:val="34"/>
        </w:numPr>
      </w:pPr>
      <w:r w:rsidRPr="00593FE4">
        <w:t>documenting outcomes from the meeting, with a copy provided to the student and parent or carer, to support the student’s ongoing wellbeing and learning needs, including regular monitoring and mentoring, with clear goals and explicit strategies</w:t>
      </w:r>
    </w:p>
    <w:p w14:paraId="06EA5AD2" w14:textId="77777777" w:rsidR="00593FE4" w:rsidRPr="00593FE4" w:rsidRDefault="00593FE4" w:rsidP="00593FE4">
      <w:pPr>
        <w:pStyle w:val="BodyText"/>
        <w:numPr>
          <w:ilvl w:val="0"/>
          <w:numId w:val="34"/>
        </w:numPr>
      </w:pPr>
      <w:r w:rsidRPr="00593FE4">
        <w:t>where required, a risk assessment to minimise and manage the physical and psychological hazards that the student may pose to themselves, students, staff, or other persons.</w:t>
      </w:r>
    </w:p>
    <w:p w14:paraId="67AAEE19" w14:textId="77777777" w:rsidR="00593FE4" w:rsidRPr="00593FE4" w:rsidRDefault="00593FE4" w:rsidP="00593FE4">
      <w:pPr>
        <w:pStyle w:val="BodyText"/>
      </w:pPr>
      <w:r w:rsidRPr="00593FE4">
        <w:t>A successful return to school may involve:</w:t>
      </w:r>
    </w:p>
    <w:p w14:paraId="237D1DAF" w14:textId="77777777" w:rsidR="00593FE4" w:rsidRPr="00593FE4" w:rsidRDefault="00593FE4" w:rsidP="00593FE4">
      <w:pPr>
        <w:pStyle w:val="BodyText"/>
        <w:numPr>
          <w:ilvl w:val="0"/>
          <w:numId w:val="35"/>
        </w:numPr>
      </w:pPr>
      <w:r w:rsidRPr="00593FE4">
        <w:t>referral to and assessments by the school’s learning and support team</w:t>
      </w:r>
    </w:p>
    <w:p w14:paraId="11E88BEF" w14:textId="77777777" w:rsidR="00593FE4" w:rsidRPr="00593FE4" w:rsidRDefault="00593FE4" w:rsidP="00593FE4">
      <w:pPr>
        <w:pStyle w:val="BodyText"/>
        <w:numPr>
          <w:ilvl w:val="0"/>
          <w:numId w:val="35"/>
        </w:numPr>
      </w:pPr>
      <w:r w:rsidRPr="00593FE4">
        <w:t>referral to and ongoing support from the school counselling service staff.</w:t>
      </w:r>
    </w:p>
    <w:p w14:paraId="214CFCA2" w14:textId="77777777" w:rsidR="00593FE4" w:rsidRPr="00593FE4" w:rsidRDefault="00593FE4" w:rsidP="00593FE4">
      <w:pPr>
        <w:pStyle w:val="BodyText"/>
        <w:rPr>
          <w:b/>
          <w:bCs/>
        </w:rPr>
      </w:pPr>
      <w:r w:rsidRPr="00593FE4">
        <w:rPr>
          <w:b/>
          <w:bCs/>
        </w:rPr>
        <w:t>2.6 Support for those impacted by behaviour or behaviours of concern</w:t>
      </w:r>
    </w:p>
    <w:p w14:paraId="21849E28" w14:textId="77777777" w:rsidR="00593FE4" w:rsidRPr="00593FE4" w:rsidRDefault="00593FE4" w:rsidP="00593FE4">
      <w:pPr>
        <w:pStyle w:val="BodyText"/>
      </w:pPr>
      <w:r w:rsidRPr="00593FE4">
        <w:t>The duty of care and work health and safety law requires the department to do what it reasonably can to ensure the safety of students and staff. This obligation is met by assessing identified risks and identifying and implementing strategies to eliminate or minimise identified risks, including providing individuals with necessary support.</w:t>
      </w:r>
    </w:p>
    <w:p w14:paraId="77B42D0F" w14:textId="77777777" w:rsidR="00593FE4" w:rsidRPr="00593FE4" w:rsidRDefault="00593FE4" w:rsidP="00593FE4">
      <w:pPr>
        <w:pStyle w:val="BodyText"/>
      </w:pPr>
      <w:r w:rsidRPr="00593FE4">
        <w:t>Principals should take what steps they reasonably can in undertaking this task and can rely on advice and support from the Director, Educational Leadership, Health Safety and Staff Wellbeing directorate, Delivery Support and, where applicable, external agencies or experts.</w:t>
      </w:r>
    </w:p>
    <w:p w14:paraId="5631920F" w14:textId="77777777" w:rsidR="00593FE4" w:rsidRPr="00593FE4" w:rsidRDefault="00593FE4" w:rsidP="00593FE4">
      <w:pPr>
        <w:pStyle w:val="BodyText"/>
      </w:pPr>
      <w:r w:rsidRPr="00593FE4">
        <w:t>Staff and students directly impacted by the behaviour leading to the suspension are to be informed of a student returning prior to the student’s return. Relevant staff must also be provided with copies of any current risk assessments and/or behaviour management plans.</w:t>
      </w:r>
    </w:p>
    <w:p w14:paraId="46BD1BCC" w14:textId="77777777" w:rsidR="00593FE4" w:rsidRPr="00593FE4" w:rsidRDefault="00593FE4" w:rsidP="00593FE4">
      <w:pPr>
        <w:pStyle w:val="BodyText"/>
        <w:rPr>
          <w:b/>
          <w:bCs/>
        </w:rPr>
      </w:pPr>
      <w:r w:rsidRPr="00593FE4">
        <w:rPr>
          <w:b/>
          <w:bCs/>
        </w:rPr>
        <w:t>3. Expulsion</w:t>
      </w:r>
    </w:p>
    <w:p w14:paraId="5FE02C7C" w14:textId="77777777" w:rsidR="00593FE4" w:rsidRPr="00593FE4" w:rsidRDefault="00593FE4" w:rsidP="00593FE4">
      <w:pPr>
        <w:pStyle w:val="BodyText"/>
      </w:pPr>
      <w:r w:rsidRPr="00593FE4">
        <w:t>There may be some serious circumstances where behaviour interventions, including suspensions and risk management strategies have not been successful in managing significant behaviours of concern.</w:t>
      </w:r>
    </w:p>
    <w:p w14:paraId="361786E9" w14:textId="77777777" w:rsidR="00593FE4" w:rsidRPr="00593FE4" w:rsidRDefault="00593FE4" w:rsidP="00593FE4">
      <w:pPr>
        <w:pStyle w:val="BodyText"/>
      </w:pPr>
      <w:r w:rsidRPr="00593FE4">
        <w:t>In these circumstances a principal can consider expelling a student from the school.</w:t>
      </w:r>
    </w:p>
    <w:p w14:paraId="3F9F67C5" w14:textId="77777777" w:rsidR="00593FE4" w:rsidRPr="00593FE4" w:rsidRDefault="00593FE4" w:rsidP="00593FE4">
      <w:pPr>
        <w:pStyle w:val="BodyText"/>
      </w:pPr>
      <w:r w:rsidRPr="00593FE4">
        <w:t>In all cases where consideration is being given to expelling a student, the gravity of the circumstances requires that particular emphasis be given to procedural fairness.</w:t>
      </w:r>
    </w:p>
    <w:p w14:paraId="615CC336" w14:textId="77777777" w:rsidR="00593FE4" w:rsidRPr="00593FE4" w:rsidRDefault="00593FE4" w:rsidP="00593FE4">
      <w:pPr>
        <w:pStyle w:val="BodyText"/>
        <w:rPr>
          <w:b/>
          <w:bCs/>
        </w:rPr>
      </w:pPr>
      <w:r w:rsidRPr="00593FE4">
        <w:rPr>
          <w:b/>
          <w:bCs/>
        </w:rPr>
        <w:t>3.1 Grounds for an expulsion</w:t>
      </w:r>
    </w:p>
    <w:p w14:paraId="3EB9D5DE" w14:textId="77777777" w:rsidR="00593FE4" w:rsidRPr="00593FE4" w:rsidRDefault="00593FE4" w:rsidP="00593FE4">
      <w:pPr>
        <w:pStyle w:val="BodyText"/>
      </w:pPr>
      <w:r w:rsidRPr="00593FE4">
        <w:t>The principal and Director, Educational Leadership can consider expelling a student from a particular school on the following grounds:</w:t>
      </w:r>
    </w:p>
    <w:p w14:paraId="7A4E8B06" w14:textId="77777777" w:rsidR="00593FE4" w:rsidRPr="00593FE4" w:rsidRDefault="00593FE4" w:rsidP="00593FE4">
      <w:pPr>
        <w:pStyle w:val="BodyText"/>
        <w:numPr>
          <w:ilvl w:val="0"/>
          <w:numId w:val="36"/>
        </w:numPr>
      </w:pPr>
      <w:r w:rsidRPr="00593FE4">
        <w:t>serious behaviour or behaviours of concern where behaviour interventions and risk management strategies, including suspensions, have not been successful</w:t>
      </w:r>
    </w:p>
    <w:p w14:paraId="32385C2B" w14:textId="77777777" w:rsidR="00593FE4" w:rsidRPr="00593FE4" w:rsidRDefault="00593FE4" w:rsidP="00593FE4">
      <w:pPr>
        <w:pStyle w:val="BodyText"/>
        <w:numPr>
          <w:ilvl w:val="0"/>
          <w:numId w:val="36"/>
        </w:numPr>
      </w:pPr>
      <w:r w:rsidRPr="00593FE4">
        <w:lastRenderedPageBreak/>
        <w:t xml:space="preserve">unsatisfactory participation in learning for students aged 17 years and over, </w:t>
      </w:r>
      <w:proofErr w:type="gramStart"/>
      <w:r w:rsidRPr="00593FE4">
        <w:t>where</w:t>
      </w:r>
      <w:proofErr w:type="gramEnd"/>
    </w:p>
    <w:p w14:paraId="3734A22E" w14:textId="77777777" w:rsidR="00593FE4" w:rsidRPr="00593FE4" w:rsidRDefault="00593FE4" w:rsidP="00593FE4">
      <w:pPr>
        <w:pStyle w:val="BodyText"/>
        <w:numPr>
          <w:ilvl w:val="1"/>
          <w:numId w:val="36"/>
        </w:numPr>
      </w:pPr>
      <w:r w:rsidRPr="00593FE4">
        <w:t>a student is at risk of receiving an ‘N’ determination (non-completion of course requirements for this course) in a minimum of 2 courses and has received a minimum of 2 written ‘N’ warnings in each course.</w:t>
      </w:r>
    </w:p>
    <w:p w14:paraId="793EA044" w14:textId="77777777" w:rsidR="00593FE4" w:rsidRPr="00593FE4" w:rsidRDefault="00593FE4" w:rsidP="00593FE4">
      <w:pPr>
        <w:pStyle w:val="BodyText"/>
      </w:pPr>
      <w:r w:rsidRPr="00593FE4">
        <w:t>3.1.1 Considering an expulsion – serious behaviour/s of concern</w:t>
      </w:r>
    </w:p>
    <w:p w14:paraId="72973D92" w14:textId="77777777" w:rsidR="00593FE4" w:rsidRPr="00593FE4" w:rsidRDefault="00593FE4" w:rsidP="00593FE4">
      <w:pPr>
        <w:pStyle w:val="BodyText"/>
      </w:pPr>
      <w:r w:rsidRPr="00593FE4">
        <w:t>The principal’s and Director, Educational Leadership’s decision on whether to proceed with an expulsion must be informed by:</w:t>
      </w:r>
    </w:p>
    <w:p w14:paraId="2F220765" w14:textId="77777777" w:rsidR="00593FE4" w:rsidRPr="00593FE4" w:rsidRDefault="00593FE4" w:rsidP="00593FE4">
      <w:pPr>
        <w:pStyle w:val="BodyText"/>
        <w:numPr>
          <w:ilvl w:val="0"/>
          <w:numId w:val="37"/>
        </w:numPr>
      </w:pPr>
      <w:r w:rsidRPr="00593FE4">
        <w:t>consideration of whether all possible and appropriate alternative behaviour support management, intervention and risk management strategies, including suspension, have been implemented or attempted, including reasonable adjustments for students with disability</w:t>
      </w:r>
    </w:p>
    <w:p w14:paraId="4782832F" w14:textId="77777777" w:rsidR="00593FE4" w:rsidRPr="00593FE4" w:rsidRDefault="00593FE4" w:rsidP="00593FE4">
      <w:pPr>
        <w:pStyle w:val="BodyText"/>
        <w:numPr>
          <w:ilvl w:val="0"/>
          <w:numId w:val="37"/>
        </w:numPr>
      </w:pPr>
      <w:r w:rsidRPr="00593FE4">
        <w:t>assessment of all possible alternative programs, strategies and educational settings such as different schools, support classes, schools for specific purposes and TAFE</w:t>
      </w:r>
    </w:p>
    <w:p w14:paraId="74EF8593" w14:textId="77777777" w:rsidR="00593FE4" w:rsidRPr="00593FE4" w:rsidRDefault="00593FE4" w:rsidP="00593FE4">
      <w:pPr>
        <w:pStyle w:val="BodyText"/>
        <w:numPr>
          <w:ilvl w:val="0"/>
          <w:numId w:val="37"/>
        </w:numPr>
      </w:pPr>
      <w:r w:rsidRPr="00593FE4">
        <w:t>consideration of student factors such as developmental age, trauma, child protection concerns, cultural considerations, disability and individual needs and circumstances</w:t>
      </w:r>
    </w:p>
    <w:p w14:paraId="23E46100" w14:textId="77777777" w:rsidR="00593FE4" w:rsidRPr="00593FE4" w:rsidRDefault="00593FE4" w:rsidP="00593FE4">
      <w:pPr>
        <w:pStyle w:val="BodyText"/>
        <w:numPr>
          <w:ilvl w:val="0"/>
          <w:numId w:val="37"/>
        </w:numPr>
      </w:pPr>
      <w:r w:rsidRPr="00593FE4">
        <w:t>written advice from the school counsellor, where appropriate.</w:t>
      </w:r>
    </w:p>
    <w:p w14:paraId="0B69F593" w14:textId="77777777" w:rsidR="00593FE4" w:rsidRPr="00593FE4" w:rsidRDefault="00593FE4" w:rsidP="00593FE4">
      <w:pPr>
        <w:pStyle w:val="BodyText"/>
      </w:pPr>
      <w:r w:rsidRPr="00593FE4">
        <w:t>In line with duty of care obligations, the principal’s and Director, Educational Leadership’s decision to expel can be made irrespective of any action by another agency, including NSW Police and Department of Communities and Justice, to mitigate any unacceptable risks posed to teaching and learning, and the health, safety and wellbeing of staff and/or students.</w:t>
      </w:r>
    </w:p>
    <w:p w14:paraId="7AFEC132" w14:textId="77777777" w:rsidR="00593FE4" w:rsidRPr="00593FE4" w:rsidRDefault="00593FE4" w:rsidP="00593FE4">
      <w:pPr>
        <w:pStyle w:val="BodyText"/>
      </w:pPr>
      <w:r w:rsidRPr="00593FE4">
        <w:t>When considering an expulsion due to serious behaviour or behaviours of concern, the duty of care and work health and safety law requires the department to do what it reasonably can to ensure the safety of students and staff. This obligation is met by assessing identified risks and identifying and implementing strategies to eliminate or minimise identified risks, including providing individuals with necessary support.</w:t>
      </w:r>
    </w:p>
    <w:p w14:paraId="1A468F3B" w14:textId="77777777" w:rsidR="00593FE4" w:rsidRPr="00593FE4" w:rsidRDefault="00593FE4" w:rsidP="00593FE4">
      <w:pPr>
        <w:pStyle w:val="BodyText"/>
      </w:pPr>
      <w:r w:rsidRPr="00593FE4">
        <w:t>Principals should take what steps they reasonably can in undertaking this task and can rely on advice support from the Director, Educational Leadership, Health Safety and Staff Wellbeing directorate, Delivery Support and, where applicable, external agencies or experts.</w:t>
      </w:r>
    </w:p>
    <w:p w14:paraId="1FF18BD9" w14:textId="77777777" w:rsidR="00593FE4" w:rsidRPr="00593FE4" w:rsidRDefault="00593FE4" w:rsidP="00593FE4">
      <w:pPr>
        <w:pStyle w:val="BodyText"/>
      </w:pPr>
      <w:r w:rsidRPr="00593FE4">
        <w:t>3.1.2 Considering an expulsion – unsatisfactory participation for students aged 17 and over</w:t>
      </w:r>
    </w:p>
    <w:p w14:paraId="108ECD44" w14:textId="77777777" w:rsidR="00593FE4" w:rsidRPr="00593FE4" w:rsidRDefault="00593FE4" w:rsidP="00593FE4">
      <w:pPr>
        <w:pStyle w:val="BodyText"/>
      </w:pPr>
      <w:r w:rsidRPr="00593FE4">
        <w:t>The principal and Director, Educational Leadership may only expel a student for unsatisfactory participation in learning where a student is at risk of receiving an ‘N’ determination (non-completion of course requirements) in a minimum of 2 courses and has received a minimum of 2 written ‘N’ warnings in each course. In these circumstances the principal must have:</w:t>
      </w:r>
    </w:p>
    <w:p w14:paraId="51655D7A" w14:textId="77777777" w:rsidR="00593FE4" w:rsidRPr="00593FE4" w:rsidRDefault="00593FE4" w:rsidP="00593FE4">
      <w:pPr>
        <w:pStyle w:val="BodyText"/>
        <w:numPr>
          <w:ilvl w:val="0"/>
          <w:numId w:val="38"/>
        </w:numPr>
      </w:pPr>
      <w:r w:rsidRPr="00593FE4">
        <w:t>advised the student of the tasks or actions to be undertaken in time for the issue to be corrected and alerted the student to the possible consequences of receiving 2 written ‘N’ warnings or a final ‘N’ determination</w:t>
      </w:r>
    </w:p>
    <w:p w14:paraId="38BFFEDE" w14:textId="77777777" w:rsidR="00593FE4" w:rsidRPr="00593FE4" w:rsidRDefault="00593FE4" w:rsidP="00593FE4">
      <w:pPr>
        <w:pStyle w:val="BodyText"/>
        <w:numPr>
          <w:ilvl w:val="0"/>
          <w:numId w:val="38"/>
        </w:numPr>
      </w:pPr>
      <w:r w:rsidRPr="00593FE4">
        <w:t>followed all NSW Education Standards Authority (NESA) requirements in relation to issuing ‘N’ warnings</w:t>
      </w:r>
    </w:p>
    <w:p w14:paraId="38A1538E" w14:textId="77777777" w:rsidR="00593FE4" w:rsidRPr="00593FE4" w:rsidRDefault="00593FE4" w:rsidP="00593FE4">
      <w:pPr>
        <w:pStyle w:val="BodyText"/>
        <w:numPr>
          <w:ilvl w:val="0"/>
          <w:numId w:val="38"/>
        </w:numPr>
      </w:pPr>
      <w:r w:rsidRPr="00593FE4">
        <w:t>provided the student with a formal written notice of potential expulsion for unsatisfactory participation from the school</w:t>
      </w:r>
    </w:p>
    <w:p w14:paraId="200F3E50" w14:textId="77777777" w:rsidR="00593FE4" w:rsidRPr="00593FE4" w:rsidRDefault="00593FE4" w:rsidP="00593FE4">
      <w:pPr>
        <w:pStyle w:val="BodyText"/>
        <w:numPr>
          <w:ilvl w:val="0"/>
          <w:numId w:val="38"/>
        </w:numPr>
      </w:pPr>
      <w:r w:rsidRPr="00593FE4">
        <w:t>following the written 'N’ warning letters and notice of potential expulsion, provided the student with the opportunity, time and appropriate support to complete the course requirements.</w:t>
      </w:r>
    </w:p>
    <w:p w14:paraId="03D640BC" w14:textId="77777777" w:rsidR="00593FE4" w:rsidRPr="00593FE4" w:rsidRDefault="00593FE4" w:rsidP="00593FE4">
      <w:pPr>
        <w:pStyle w:val="BodyText"/>
        <w:rPr>
          <w:b/>
          <w:bCs/>
        </w:rPr>
      </w:pPr>
      <w:r w:rsidRPr="00593FE4">
        <w:rPr>
          <w:b/>
          <w:bCs/>
        </w:rPr>
        <w:t>3.2 Decision to proceed with an expulsion</w:t>
      </w:r>
    </w:p>
    <w:p w14:paraId="4D7E0C37" w14:textId="77777777" w:rsidR="00593FE4" w:rsidRPr="00593FE4" w:rsidRDefault="00593FE4" w:rsidP="00593FE4">
      <w:pPr>
        <w:pStyle w:val="BodyText"/>
      </w:pPr>
      <w:r w:rsidRPr="00593FE4">
        <w:t>Once the decision to expel a student is made jointly by the principal and Director, Educational Leadership, they must:</w:t>
      </w:r>
    </w:p>
    <w:p w14:paraId="77A7825A" w14:textId="77777777" w:rsidR="00593FE4" w:rsidRPr="00593FE4" w:rsidRDefault="00593FE4" w:rsidP="00593FE4">
      <w:pPr>
        <w:pStyle w:val="BodyText"/>
        <w:numPr>
          <w:ilvl w:val="0"/>
          <w:numId w:val="39"/>
        </w:numPr>
      </w:pPr>
      <w:r w:rsidRPr="00593FE4">
        <w:t>advise the student and their parent or carer of the decision to expel verbally, where possible</w:t>
      </w:r>
    </w:p>
    <w:p w14:paraId="7040B7DE" w14:textId="77777777" w:rsidR="00593FE4" w:rsidRPr="00593FE4" w:rsidRDefault="00593FE4" w:rsidP="00593FE4">
      <w:pPr>
        <w:pStyle w:val="BodyText"/>
        <w:numPr>
          <w:ilvl w:val="0"/>
          <w:numId w:val="39"/>
        </w:numPr>
      </w:pPr>
      <w:r w:rsidRPr="00593FE4">
        <w:t>formally notify the student and their parent or carer in writing, via email or post, within 24 hours of the decision, and include:</w:t>
      </w:r>
    </w:p>
    <w:p w14:paraId="7DDAC58B" w14:textId="77777777" w:rsidR="00593FE4" w:rsidRPr="00593FE4" w:rsidRDefault="00593FE4" w:rsidP="00593FE4">
      <w:pPr>
        <w:pStyle w:val="BodyText"/>
        <w:numPr>
          <w:ilvl w:val="1"/>
          <w:numId w:val="39"/>
        </w:numPr>
      </w:pPr>
      <w:r w:rsidRPr="00593FE4">
        <w:lastRenderedPageBreak/>
        <w:t>the implications of expulsion</w:t>
      </w:r>
    </w:p>
    <w:p w14:paraId="4CD9561D" w14:textId="77777777" w:rsidR="00593FE4" w:rsidRPr="00593FE4" w:rsidRDefault="00593FE4" w:rsidP="00593FE4">
      <w:pPr>
        <w:pStyle w:val="BodyText"/>
        <w:numPr>
          <w:ilvl w:val="1"/>
          <w:numId w:val="39"/>
        </w:numPr>
      </w:pPr>
      <w:r w:rsidRPr="00593FE4">
        <w:t>parent or carer information, which includes information concerning appeal rights and processes and an appeal template</w:t>
      </w:r>
    </w:p>
    <w:p w14:paraId="48C970AC" w14:textId="77777777" w:rsidR="00593FE4" w:rsidRPr="00593FE4" w:rsidRDefault="00593FE4" w:rsidP="00593FE4">
      <w:pPr>
        <w:pStyle w:val="BodyText"/>
        <w:numPr>
          <w:ilvl w:val="1"/>
          <w:numId w:val="39"/>
        </w:numPr>
      </w:pPr>
      <w:r w:rsidRPr="00593FE4">
        <w:t>record the expulsion in the department’s in-house data system or approved third-party system within 24 hours of notifying relevant people</w:t>
      </w:r>
    </w:p>
    <w:p w14:paraId="72F46407" w14:textId="77777777" w:rsidR="00593FE4" w:rsidRPr="00593FE4" w:rsidRDefault="00593FE4" w:rsidP="00593FE4">
      <w:pPr>
        <w:pStyle w:val="BodyText"/>
        <w:numPr>
          <w:ilvl w:val="1"/>
          <w:numId w:val="39"/>
        </w:numPr>
      </w:pPr>
      <w:r w:rsidRPr="00593FE4">
        <w:t>finalise the expulsion within 15 school days of the notice of potential expulsion being issued</w:t>
      </w:r>
    </w:p>
    <w:p w14:paraId="24AE4FD0" w14:textId="77777777" w:rsidR="00593FE4" w:rsidRPr="00593FE4" w:rsidRDefault="00593FE4" w:rsidP="00593FE4">
      <w:pPr>
        <w:pStyle w:val="BodyText"/>
        <w:numPr>
          <w:ilvl w:val="1"/>
          <w:numId w:val="39"/>
        </w:numPr>
      </w:pPr>
      <w:r w:rsidRPr="00593FE4">
        <w:t>ensure all documentation is retained on file at the school.</w:t>
      </w:r>
    </w:p>
    <w:p w14:paraId="4E38AE5C" w14:textId="77777777" w:rsidR="00593FE4" w:rsidRPr="00593FE4" w:rsidRDefault="00593FE4" w:rsidP="00593FE4">
      <w:pPr>
        <w:pStyle w:val="BodyText"/>
      </w:pPr>
      <w:r w:rsidRPr="00593FE4">
        <w:t>If the principal and Director, Educational Leadership decide not to proceed with an expulsion:</w:t>
      </w:r>
    </w:p>
    <w:p w14:paraId="6F85EA6B" w14:textId="77777777" w:rsidR="00593FE4" w:rsidRPr="00593FE4" w:rsidRDefault="00593FE4" w:rsidP="00593FE4">
      <w:pPr>
        <w:pStyle w:val="BodyText"/>
        <w:numPr>
          <w:ilvl w:val="0"/>
          <w:numId w:val="40"/>
        </w:numPr>
      </w:pPr>
      <w:r w:rsidRPr="00593FE4">
        <w:t>the principal will advise the student and their parent or carer of the decision not to expel, by phone where possible</w:t>
      </w:r>
    </w:p>
    <w:p w14:paraId="7F7EF364" w14:textId="77777777" w:rsidR="00593FE4" w:rsidRPr="00593FE4" w:rsidRDefault="00593FE4" w:rsidP="00593FE4">
      <w:pPr>
        <w:pStyle w:val="BodyText"/>
        <w:numPr>
          <w:ilvl w:val="0"/>
          <w:numId w:val="40"/>
        </w:numPr>
      </w:pPr>
      <w:r w:rsidRPr="00593FE4">
        <w:t>the principal will formally notify the student and their parent or carer in writing, via email or post, on school letterhead within 24 hours of the decision</w:t>
      </w:r>
    </w:p>
    <w:p w14:paraId="444C5284" w14:textId="77777777" w:rsidR="00593FE4" w:rsidRPr="00593FE4" w:rsidRDefault="00593FE4" w:rsidP="00593FE4">
      <w:pPr>
        <w:pStyle w:val="BodyText"/>
        <w:numPr>
          <w:ilvl w:val="0"/>
          <w:numId w:val="40"/>
        </w:numPr>
      </w:pPr>
      <w:r w:rsidRPr="00593FE4">
        <w:t>where expulsion was being considered for serious behaviour or behaviours of concern, the principal should return the student to school (see section 2.5 Resolving the suspension).</w:t>
      </w:r>
    </w:p>
    <w:p w14:paraId="3F06704A" w14:textId="77777777" w:rsidR="00593FE4" w:rsidRPr="00593FE4" w:rsidRDefault="00593FE4" w:rsidP="00593FE4">
      <w:pPr>
        <w:pStyle w:val="BodyText"/>
        <w:rPr>
          <w:b/>
          <w:bCs/>
        </w:rPr>
      </w:pPr>
      <w:r w:rsidRPr="00593FE4">
        <w:rPr>
          <w:b/>
          <w:bCs/>
        </w:rPr>
        <w:t>3.3 Placing a student on suspension pending expulsion</w:t>
      </w:r>
    </w:p>
    <w:p w14:paraId="750E94A8" w14:textId="77777777" w:rsidR="00593FE4" w:rsidRPr="00593FE4" w:rsidRDefault="00593FE4" w:rsidP="00593FE4">
      <w:pPr>
        <w:pStyle w:val="BodyText"/>
      </w:pPr>
      <w:r w:rsidRPr="00593FE4">
        <w:t>Once a decision has been made to proceed with the expulsion due to serious behaviour or behaviours of concern, if a student is not already on suspension, the principal should place the student on a suspension of appropriate length pending the outcome of the decision-making process.</w:t>
      </w:r>
    </w:p>
    <w:p w14:paraId="4B69DFB3" w14:textId="77777777" w:rsidR="00593FE4" w:rsidRPr="00593FE4" w:rsidRDefault="00593FE4" w:rsidP="00593FE4">
      <w:pPr>
        <w:pStyle w:val="BodyText"/>
        <w:rPr>
          <w:b/>
          <w:bCs/>
        </w:rPr>
      </w:pPr>
      <w:r w:rsidRPr="00593FE4">
        <w:rPr>
          <w:b/>
          <w:bCs/>
        </w:rPr>
        <w:t>3.4 Issuing written notice of potential expulsion</w:t>
      </w:r>
    </w:p>
    <w:p w14:paraId="37B7BACF" w14:textId="77777777" w:rsidR="00593FE4" w:rsidRPr="00593FE4" w:rsidRDefault="00593FE4" w:rsidP="00593FE4">
      <w:pPr>
        <w:pStyle w:val="BodyText"/>
      </w:pPr>
      <w:r w:rsidRPr="00593FE4">
        <w:t>The principal can use the notice of potential expulsion template to provide written notice to the student and parent, carer or support person following the initial communications or meetings. The notice must:</w:t>
      </w:r>
    </w:p>
    <w:p w14:paraId="1E865671" w14:textId="77777777" w:rsidR="00593FE4" w:rsidRPr="00593FE4" w:rsidRDefault="00593FE4" w:rsidP="00593FE4">
      <w:pPr>
        <w:pStyle w:val="BodyText"/>
        <w:numPr>
          <w:ilvl w:val="0"/>
          <w:numId w:val="41"/>
        </w:numPr>
      </w:pPr>
      <w:r w:rsidRPr="00593FE4">
        <w:t>state that the principal and Director, Educational Leadership are considering expelling the student</w:t>
      </w:r>
    </w:p>
    <w:p w14:paraId="22AEEC38" w14:textId="77777777" w:rsidR="00593FE4" w:rsidRPr="00593FE4" w:rsidRDefault="00593FE4" w:rsidP="00593FE4">
      <w:pPr>
        <w:pStyle w:val="BodyText"/>
        <w:numPr>
          <w:ilvl w:val="0"/>
          <w:numId w:val="41"/>
        </w:numPr>
      </w:pPr>
      <w:r w:rsidRPr="00593FE4">
        <w:t>be in writing on school letterhead</w:t>
      </w:r>
    </w:p>
    <w:p w14:paraId="2BA8D88B" w14:textId="77777777" w:rsidR="00593FE4" w:rsidRPr="00593FE4" w:rsidRDefault="00593FE4" w:rsidP="00593FE4">
      <w:pPr>
        <w:pStyle w:val="BodyText"/>
        <w:numPr>
          <w:ilvl w:val="0"/>
          <w:numId w:val="41"/>
        </w:numPr>
      </w:pPr>
      <w:r w:rsidRPr="00593FE4">
        <w:t>detail the behaviour or behaviours of concern and/or unsatisfactory participation in learning</w:t>
      </w:r>
    </w:p>
    <w:p w14:paraId="078808D1" w14:textId="77777777" w:rsidR="00593FE4" w:rsidRPr="00593FE4" w:rsidRDefault="00593FE4" w:rsidP="00593FE4">
      <w:pPr>
        <w:pStyle w:val="BodyText"/>
        <w:numPr>
          <w:ilvl w:val="0"/>
          <w:numId w:val="41"/>
        </w:numPr>
      </w:pPr>
      <w:r w:rsidRPr="00593FE4">
        <w:t>provide the student, parent, carer or support person the opportunity to formally meet with the principal and relevant support services</w:t>
      </w:r>
    </w:p>
    <w:p w14:paraId="08C6F5DF" w14:textId="77777777" w:rsidR="00593FE4" w:rsidRPr="00593FE4" w:rsidRDefault="00593FE4" w:rsidP="00593FE4">
      <w:pPr>
        <w:pStyle w:val="BodyText"/>
        <w:numPr>
          <w:ilvl w:val="0"/>
          <w:numId w:val="41"/>
        </w:numPr>
      </w:pPr>
      <w:r w:rsidRPr="00593FE4">
        <w:t>advise that the student and parent or carer has the right to a support person in any meeting with the school</w:t>
      </w:r>
    </w:p>
    <w:p w14:paraId="53D32B7A" w14:textId="77777777" w:rsidR="00593FE4" w:rsidRPr="00593FE4" w:rsidRDefault="00593FE4" w:rsidP="00593FE4">
      <w:pPr>
        <w:pStyle w:val="BodyText"/>
        <w:numPr>
          <w:ilvl w:val="0"/>
          <w:numId w:val="41"/>
        </w:numPr>
      </w:pPr>
      <w:r w:rsidRPr="00593FE4">
        <w:t>notify the student and parent or carer that the student is suspended pending the outcome of the decision-making process (up to 15 consecutive school days) and include the same information as required for a notification of a suspension (see section 2.2.4 Notice of a suspension – written requirements)</w:t>
      </w:r>
    </w:p>
    <w:p w14:paraId="6737BB63" w14:textId="77777777" w:rsidR="00593FE4" w:rsidRPr="00593FE4" w:rsidRDefault="00593FE4" w:rsidP="00593FE4">
      <w:pPr>
        <w:pStyle w:val="BodyText"/>
        <w:numPr>
          <w:ilvl w:val="0"/>
          <w:numId w:val="41"/>
        </w:numPr>
      </w:pPr>
      <w:r w:rsidRPr="00593FE4">
        <w:t>allow 7 school days for students and parents or carers to respond before making a final decision</w:t>
      </w:r>
    </w:p>
    <w:p w14:paraId="601CBD86" w14:textId="77777777" w:rsidR="00593FE4" w:rsidRPr="00593FE4" w:rsidRDefault="00593FE4" w:rsidP="00593FE4">
      <w:pPr>
        <w:pStyle w:val="BodyText"/>
        <w:numPr>
          <w:ilvl w:val="0"/>
          <w:numId w:val="41"/>
        </w:numPr>
      </w:pPr>
      <w:r w:rsidRPr="00593FE4">
        <w:t>be documented on the department’s in-house data system or approved third-party system.</w:t>
      </w:r>
    </w:p>
    <w:p w14:paraId="499FA17C" w14:textId="77777777" w:rsidR="00593FE4" w:rsidRPr="00593FE4" w:rsidRDefault="00593FE4" w:rsidP="00593FE4">
      <w:pPr>
        <w:pStyle w:val="BodyText"/>
        <w:rPr>
          <w:b/>
          <w:bCs/>
        </w:rPr>
      </w:pPr>
      <w:r w:rsidRPr="00593FE4">
        <w:rPr>
          <w:b/>
          <w:bCs/>
        </w:rPr>
        <w:t>3.5 Convening a formal meeting with student and parents or carers</w:t>
      </w:r>
    </w:p>
    <w:p w14:paraId="0C02E9CB" w14:textId="77777777" w:rsidR="00593FE4" w:rsidRPr="00593FE4" w:rsidRDefault="00593FE4" w:rsidP="00593FE4">
      <w:pPr>
        <w:pStyle w:val="BodyText"/>
      </w:pPr>
      <w:r w:rsidRPr="00593FE4">
        <w:t>The principal and/or Director, Educational Leadership should convene a formal meeting, within 7 school days, held face-to-face with the principal, student and their parent, carer or support person, to discuss:</w:t>
      </w:r>
    </w:p>
    <w:p w14:paraId="66CFB8C1" w14:textId="77777777" w:rsidR="00593FE4" w:rsidRPr="00593FE4" w:rsidRDefault="00593FE4" w:rsidP="00593FE4">
      <w:pPr>
        <w:pStyle w:val="BodyText"/>
        <w:numPr>
          <w:ilvl w:val="0"/>
          <w:numId w:val="42"/>
        </w:numPr>
      </w:pPr>
      <w:r w:rsidRPr="00593FE4">
        <w:t>that expulsion from school is being considered</w:t>
      </w:r>
    </w:p>
    <w:p w14:paraId="49EFC42A" w14:textId="77777777" w:rsidR="00593FE4" w:rsidRPr="00593FE4" w:rsidRDefault="00593FE4" w:rsidP="00593FE4">
      <w:pPr>
        <w:pStyle w:val="BodyText"/>
        <w:numPr>
          <w:ilvl w:val="0"/>
          <w:numId w:val="42"/>
        </w:numPr>
      </w:pPr>
      <w:r w:rsidRPr="00593FE4">
        <w:t>the reasons or grounds for the possible expulsion</w:t>
      </w:r>
    </w:p>
    <w:p w14:paraId="0E45695C" w14:textId="77777777" w:rsidR="00593FE4" w:rsidRPr="00593FE4" w:rsidRDefault="00593FE4" w:rsidP="00593FE4">
      <w:pPr>
        <w:pStyle w:val="BodyText"/>
        <w:numPr>
          <w:ilvl w:val="0"/>
          <w:numId w:val="42"/>
        </w:numPr>
      </w:pPr>
      <w:r w:rsidRPr="00593FE4">
        <w:t>the implications of proceeding with an expulsion</w:t>
      </w:r>
    </w:p>
    <w:p w14:paraId="17E7A9B1" w14:textId="77777777" w:rsidR="00593FE4" w:rsidRPr="00593FE4" w:rsidRDefault="00593FE4" w:rsidP="00593FE4">
      <w:pPr>
        <w:pStyle w:val="BodyText"/>
        <w:numPr>
          <w:ilvl w:val="0"/>
          <w:numId w:val="42"/>
        </w:numPr>
      </w:pPr>
      <w:r w:rsidRPr="00593FE4">
        <w:t>the information and documentation on which the consideration to expel is based.</w:t>
      </w:r>
    </w:p>
    <w:p w14:paraId="2D65B8C7" w14:textId="77777777" w:rsidR="00593FE4" w:rsidRPr="00593FE4" w:rsidRDefault="00593FE4" w:rsidP="00593FE4">
      <w:pPr>
        <w:pStyle w:val="BodyText"/>
      </w:pPr>
      <w:r w:rsidRPr="00593FE4">
        <w:lastRenderedPageBreak/>
        <w:t xml:space="preserve">At the meeting, the principal will inform the student and </w:t>
      </w:r>
      <w:proofErr w:type="gramStart"/>
      <w:r w:rsidRPr="00593FE4">
        <w:t>parent</w:t>
      </w:r>
      <w:proofErr w:type="gramEnd"/>
      <w:r w:rsidRPr="00593FE4">
        <w:t xml:space="preserve"> or carer of the remaining days left from the original 7 school day notification to consider and respond to the information provided before the principal makes a final decision.</w:t>
      </w:r>
    </w:p>
    <w:p w14:paraId="326E7D17" w14:textId="77777777" w:rsidR="00593FE4" w:rsidRPr="00593FE4" w:rsidRDefault="00593FE4" w:rsidP="00593FE4">
      <w:pPr>
        <w:pStyle w:val="BodyText"/>
      </w:pPr>
      <w:r w:rsidRPr="00593FE4">
        <w:t>The principal will ensure all documentation, records of interventions, meeting minutes, formal communications and responses are stored securely at school.</w:t>
      </w:r>
    </w:p>
    <w:p w14:paraId="53C1AA2E" w14:textId="77777777" w:rsidR="00593FE4" w:rsidRPr="00593FE4" w:rsidRDefault="00593FE4" w:rsidP="00593FE4">
      <w:pPr>
        <w:pStyle w:val="BodyText"/>
        <w:rPr>
          <w:b/>
          <w:bCs/>
        </w:rPr>
      </w:pPr>
      <w:r w:rsidRPr="00593FE4">
        <w:rPr>
          <w:b/>
          <w:bCs/>
        </w:rPr>
        <w:t>3.6 Decision to re-enrol an expelled student</w:t>
      </w:r>
    </w:p>
    <w:p w14:paraId="47AA83D9" w14:textId="77777777" w:rsidR="00593FE4" w:rsidRPr="00593FE4" w:rsidRDefault="00593FE4" w:rsidP="00593FE4">
      <w:pPr>
        <w:pStyle w:val="BodyText"/>
      </w:pPr>
      <w:r w:rsidRPr="00593FE4">
        <w:t xml:space="preserve">Students expelled from a particular school for a serious </w:t>
      </w:r>
      <w:proofErr w:type="gramStart"/>
      <w:r w:rsidRPr="00593FE4">
        <w:t>behaviour</w:t>
      </w:r>
      <w:proofErr w:type="gramEnd"/>
      <w:r w:rsidRPr="00593FE4">
        <w:t xml:space="preserve"> or behaviours of concern may only re-enrol in that school with the approval of the Executive Director, School Performance.</w:t>
      </w:r>
    </w:p>
    <w:p w14:paraId="7390ED34" w14:textId="77777777" w:rsidR="00593FE4" w:rsidRPr="00593FE4" w:rsidRDefault="00593FE4" w:rsidP="00593FE4">
      <w:pPr>
        <w:pStyle w:val="BodyText"/>
      </w:pPr>
      <w:r w:rsidRPr="00593FE4">
        <w:t>For students expelled from a particular school for unsatisfactory participation in learning, the principal has the discretion to re-enrol that student in their school.</w:t>
      </w:r>
    </w:p>
    <w:p w14:paraId="19E8C7C6" w14:textId="77777777" w:rsidR="00593FE4" w:rsidRPr="00593FE4" w:rsidRDefault="00593FE4" w:rsidP="00593FE4">
      <w:pPr>
        <w:pStyle w:val="BodyText"/>
        <w:rPr>
          <w:b/>
          <w:bCs/>
        </w:rPr>
      </w:pPr>
      <w:r w:rsidRPr="00593FE4">
        <w:rPr>
          <w:b/>
          <w:bCs/>
        </w:rPr>
        <w:t>3.7 Arranging an alternative educational placement</w:t>
      </w:r>
    </w:p>
    <w:p w14:paraId="1244AF5B" w14:textId="77777777" w:rsidR="00593FE4" w:rsidRPr="00593FE4" w:rsidRDefault="00593FE4" w:rsidP="00593FE4">
      <w:pPr>
        <w:pStyle w:val="BodyText"/>
      </w:pPr>
      <w:r w:rsidRPr="00593FE4">
        <w:t>3.7.1 For students over 17 years of age expelled for unsatisfactory participation in learning</w:t>
      </w:r>
    </w:p>
    <w:p w14:paraId="7007E0EA" w14:textId="77777777" w:rsidR="00593FE4" w:rsidRPr="00593FE4" w:rsidRDefault="00593FE4" w:rsidP="00593FE4">
      <w:pPr>
        <w:pStyle w:val="BodyText"/>
      </w:pPr>
      <w:r w:rsidRPr="00593FE4">
        <w:t>It is the student’s and parents’ or carers’ responsibility to find a suitable alternative placement. While the principal has no further obligation to arrange an alternative educational placement, they can advise on possible options.</w:t>
      </w:r>
    </w:p>
    <w:p w14:paraId="794C6D50" w14:textId="77777777" w:rsidR="00593FE4" w:rsidRPr="00593FE4" w:rsidRDefault="00593FE4" w:rsidP="00593FE4">
      <w:pPr>
        <w:pStyle w:val="BodyText"/>
      </w:pPr>
      <w:r w:rsidRPr="00593FE4">
        <w:t>3.7.2 For students expelled for serious behaviour/s of concern</w:t>
      </w:r>
    </w:p>
    <w:p w14:paraId="040A7D18" w14:textId="77777777" w:rsidR="00593FE4" w:rsidRPr="00593FE4" w:rsidRDefault="00593FE4" w:rsidP="00593FE4">
      <w:pPr>
        <w:pStyle w:val="BodyText"/>
      </w:pPr>
      <w:r w:rsidRPr="00593FE4">
        <w:t>The principal and Director, Educational Leadership, with support from Delivery Support, will arrange an alternative educational placement appropriate to the needs of the student within 15 school days from the date the student and parent or carer were notified of the expulsion. Firstly, the principal must:</w:t>
      </w:r>
    </w:p>
    <w:p w14:paraId="216DABE8" w14:textId="77777777" w:rsidR="00593FE4" w:rsidRPr="00593FE4" w:rsidRDefault="00593FE4" w:rsidP="00593FE4">
      <w:pPr>
        <w:pStyle w:val="BodyText"/>
        <w:numPr>
          <w:ilvl w:val="0"/>
          <w:numId w:val="43"/>
        </w:numPr>
      </w:pPr>
      <w:r w:rsidRPr="00593FE4">
        <w:t>conduct a risk assessment regarding the student’s behaviour to help identify an appropriate placement where the student can access the curriculum while being safely accommodated</w:t>
      </w:r>
    </w:p>
    <w:p w14:paraId="0768A0E0" w14:textId="77777777" w:rsidR="00593FE4" w:rsidRPr="00593FE4" w:rsidRDefault="00593FE4" w:rsidP="00593FE4">
      <w:pPr>
        <w:pStyle w:val="BodyText"/>
        <w:numPr>
          <w:ilvl w:val="0"/>
          <w:numId w:val="43"/>
        </w:numPr>
      </w:pPr>
      <w:r w:rsidRPr="00593FE4">
        <w:t>suggest any appropriate support for the student in the new setting</w:t>
      </w:r>
    </w:p>
    <w:p w14:paraId="53F070B0" w14:textId="77777777" w:rsidR="00593FE4" w:rsidRPr="00593FE4" w:rsidRDefault="00593FE4" w:rsidP="00593FE4">
      <w:pPr>
        <w:pStyle w:val="BodyText"/>
        <w:numPr>
          <w:ilvl w:val="0"/>
          <w:numId w:val="43"/>
        </w:numPr>
      </w:pPr>
      <w:r w:rsidRPr="00593FE4">
        <w:t xml:space="preserve">ensure that the student is provided with a learning program covering any </w:t>
      </w:r>
      <w:proofErr w:type="gramStart"/>
      <w:r w:rsidRPr="00593FE4">
        <w:t>period of time</w:t>
      </w:r>
      <w:proofErr w:type="gramEnd"/>
      <w:r w:rsidRPr="00593FE4">
        <w:t xml:space="preserve"> that the student is suspended</w:t>
      </w:r>
    </w:p>
    <w:p w14:paraId="4A1FFC6F" w14:textId="77777777" w:rsidR="00593FE4" w:rsidRPr="00593FE4" w:rsidRDefault="00593FE4" w:rsidP="00593FE4">
      <w:pPr>
        <w:pStyle w:val="BodyText"/>
        <w:numPr>
          <w:ilvl w:val="0"/>
          <w:numId w:val="43"/>
        </w:numPr>
      </w:pPr>
      <w:r w:rsidRPr="00593FE4">
        <w:t>where a suitable alternative cannot be arranged, refer the issue to the Director, Educational Leadership for resolution.</w:t>
      </w:r>
    </w:p>
    <w:p w14:paraId="482408C3" w14:textId="77777777" w:rsidR="00593FE4" w:rsidRPr="00593FE4" w:rsidRDefault="00593FE4" w:rsidP="00593FE4">
      <w:pPr>
        <w:pStyle w:val="BodyText"/>
      </w:pPr>
      <w:r w:rsidRPr="00593FE4">
        <w:t>Where a principal has referred an issue with the student’s alternative educational placement to the Director, Educational Leadership for resolution, the director may consider:</w:t>
      </w:r>
    </w:p>
    <w:p w14:paraId="297103E6" w14:textId="77777777" w:rsidR="00593FE4" w:rsidRPr="00593FE4" w:rsidRDefault="00593FE4" w:rsidP="00593FE4">
      <w:pPr>
        <w:pStyle w:val="BodyText"/>
        <w:numPr>
          <w:ilvl w:val="0"/>
          <w:numId w:val="44"/>
        </w:numPr>
      </w:pPr>
      <w:r w:rsidRPr="00593FE4">
        <w:t>directing, with approval from the Executive Director, Public Schools, the re-admittance of the student to the school, subject to intensive support and strict disciplinary arrangements, in consultation with the principal as necessary to ensure the safety and wellbeing of the student, other students and staff</w:t>
      </w:r>
    </w:p>
    <w:p w14:paraId="6FAF46F9" w14:textId="77777777" w:rsidR="00593FE4" w:rsidRPr="00593FE4" w:rsidRDefault="00593FE4" w:rsidP="00593FE4">
      <w:pPr>
        <w:pStyle w:val="BodyText"/>
        <w:numPr>
          <w:ilvl w:val="0"/>
          <w:numId w:val="44"/>
        </w:numPr>
      </w:pPr>
      <w:r w:rsidRPr="00593FE4">
        <w:t>placing the student in an alternative education setting and/or employment</w:t>
      </w:r>
    </w:p>
    <w:p w14:paraId="3242B60B" w14:textId="77777777" w:rsidR="00593FE4" w:rsidRPr="00593FE4" w:rsidRDefault="00593FE4" w:rsidP="00593FE4">
      <w:pPr>
        <w:pStyle w:val="BodyText"/>
        <w:numPr>
          <w:ilvl w:val="0"/>
          <w:numId w:val="44"/>
        </w:numPr>
      </w:pPr>
      <w:r w:rsidRPr="00593FE4">
        <w:t>enrolling the student in TAFE (if applicable)</w:t>
      </w:r>
    </w:p>
    <w:p w14:paraId="444E99F0" w14:textId="77777777" w:rsidR="00593FE4" w:rsidRPr="00593FE4" w:rsidRDefault="00593FE4" w:rsidP="00593FE4">
      <w:pPr>
        <w:pStyle w:val="BodyText"/>
        <w:numPr>
          <w:ilvl w:val="0"/>
          <w:numId w:val="44"/>
        </w:numPr>
      </w:pPr>
      <w:r w:rsidRPr="00593FE4">
        <w:t>the student participating in other Minister-approved education or training</w:t>
      </w:r>
    </w:p>
    <w:p w14:paraId="16747324" w14:textId="77777777" w:rsidR="00593FE4" w:rsidRPr="00593FE4" w:rsidRDefault="00593FE4" w:rsidP="00593FE4">
      <w:pPr>
        <w:pStyle w:val="BodyText"/>
        <w:numPr>
          <w:ilvl w:val="0"/>
          <w:numId w:val="44"/>
        </w:numPr>
      </w:pPr>
      <w:r w:rsidRPr="00593FE4">
        <w:t>a transition to work program</w:t>
      </w:r>
    </w:p>
    <w:p w14:paraId="0C71F596" w14:textId="77777777" w:rsidR="00593FE4" w:rsidRPr="00593FE4" w:rsidRDefault="00593FE4" w:rsidP="00593FE4">
      <w:pPr>
        <w:pStyle w:val="BodyText"/>
        <w:numPr>
          <w:ilvl w:val="0"/>
          <w:numId w:val="44"/>
        </w:numPr>
      </w:pPr>
      <w:r w:rsidRPr="00593FE4">
        <w:t>enrolling the student in distance education where the distance education enrolment procedures have been fully considered</w:t>
      </w:r>
    </w:p>
    <w:p w14:paraId="0AE7363D" w14:textId="77777777" w:rsidR="00593FE4" w:rsidRPr="00593FE4" w:rsidRDefault="00593FE4" w:rsidP="00593FE4">
      <w:pPr>
        <w:pStyle w:val="BodyText"/>
        <w:numPr>
          <w:ilvl w:val="0"/>
          <w:numId w:val="44"/>
        </w:numPr>
      </w:pPr>
      <w:r w:rsidRPr="00593FE4">
        <w:t>recommending to the Executive Director, School Performance that another school be directed to enrol the student (subject to any issues that may have been identified by a risk assessment, having been addressed).</w:t>
      </w:r>
    </w:p>
    <w:p w14:paraId="63188538" w14:textId="77777777" w:rsidR="00593FE4" w:rsidRPr="00593FE4" w:rsidRDefault="00593FE4" w:rsidP="00593FE4">
      <w:pPr>
        <w:pStyle w:val="BodyText"/>
        <w:rPr>
          <w:b/>
          <w:bCs/>
        </w:rPr>
      </w:pPr>
      <w:r w:rsidRPr="00593FE4">
        <w:rPr>
          <w:b/>
          <w:bCs/>
        </w:rPr>
        <w:t>4. Submission not to re-admit a student to all or any NSW public school</w:t>
      </w:r>
    </w:p>
    <w:p w14:paraId="3EBBA4FD" w14:textId="77777777" w:rsidR="00593FE4" w:rsidRPr="00593FE4" w:rsidRDefault="00593FE4" w:rsidP="00593FE4">
      <w:pPr>
        <w:pStyle w:val="BodyText"/>
      </w:pPr>
      <w:r w:rsidRPr="00593FE4">
        <w:t xml:space="preserve">Where the nature of the behaviour is so extreme that both the principal and Director, Educational Leadership, with support from Delivery Support, cannot find an alternative placement, the director in consultation with the principal may prepare a submission to the Secretary, NSW Department of Education, recommending to the </w:t>
      </w:r>
      <w:r w:rsidRPr="00593FE4">
        <w:lastRenderedPageBreak/>
        <w:t>Minister that a student expelled for serious behaviour or behaviours of concern not be re-admitted to all or any government schools. The Director, Educational Leadership must:</w:t>
      </w:r>
    </w:p>
    <w:p w14:paraId="3FB54A1D" w14:textId="77777777" w:rsidR="00593FE4" w:rsidRPr="00593FE4" w:rsidRDefault="00593FE4" w:rsidP="00593FE4">
      <w:pPr>
        <w:pStyle w:val="BodyText"/>
        <w:numPr>
          <w:ilvl w:val="0"/>
          <w:numId w:val="45"/>
        </w:numPr>
      </w:pPr>
      <w:r w:rsidRPr="00593FE4">
        <w:t>work in consultation with the principal to prepare the submission to the Secretary</w:t>
      </w:r>
    </w:p>
    <w:p w14:paraId="28E909F6" w14:textId="77777777" w:rsidR="00593FE4" w:rsidRPr="00593FE4" w:rsidRDefault="00593FE4" w:rsidP="00593FE4">
      <w:pPr>
        <w:pStyle w:val="BodyText"/>
        <w:numPr>
          <w:ilvl w:val="0"/>
          <w:numId w:val="45"/>
        </w:numPr>
      </w:pPr>
      <w:r w:rsidRPr="00593FE4">
        <w:t>provide in the submission</w:t>
      </w:r>
    </w:p>
    <w:p w14:paraId="0F2FEA87" w14:textId="77777777" w:rsidR="00593FE4" w:rsidRPr="00593FE4" w:rsidRDefault="00593FE4" w:rsidP="00593FE4">
      <w:pPr>
        <w:pStyle w:val="BodyText"/>
        <w:numPr>
          <w:ilvl w:val="1"/>
          <w:numId w:val="45"/>
        </w:numPr>
      </w:pPr>
      <w:r w:rsidRPr="00593FE4">
        <w:t>the reasons for the recommendation</w:t>
      </w:r>
    </w:p>
    <w:p w14:paraId="3C44ED72" w14:textId="77777777" w:rsidR="00593FE4" w:rsidRPr="00593FE4" w:rsidRDefault="00593FE4" w:rsidP="00593FE4">
      <w:pPr>
        <w:pStyle w:val="BodyText"/>
        <w:numPr>
          <w:ilvl w:val="1"/>
          <w:numId w:val="45"/>
        </w:numPr>
      </w:pPr>
      <w:r w:rsidRPr="00593FE4">
        <w:t xml:space="preserve">actions taken and </w:t>
      </w:r>
      <w:proofErr w:type="gramStart"/>
      <w:r w:rsidRPr="00593FE4">
        <w:t>attempts</w:t>
      </w:r>
      <w:proofErr w:type="gramEnd"/>
      <w:r w:rsidRPr="00593FE4">
        <w:t xml:space="preserve"> to manage and support the student’s behaviour</w:t>
      </w:r>
    </w:p>
    <w:p w14:paraId="3B56154B" w14:textId="77777777" w:rsidR="00593FE4" w:rsidRPr="00593FE4" w:rsidRDefault="00593FE4" w:rsidP="00593FE4">
      <w:pPr>
        <w:pStyle w:val="BodyText"/>
        <w:numPr>
          <w:ilvl w:val="1"/>
          <w:numId w:val="45"/>
        </w:numPr>
      </w:pPr>
      <w:r w:rsidRPr="00593FE4">
        <w:t>the school counsellor’s report, where appropriate</w:t>
      </w:r>
    </w:p>
    <w:p w14:paraId="707BA0C8" w14:textId="77777777" w:rsidR="00593FE4" w:rsidRPr="00593FE4" w:rsidRDefault="00593FE4" w:rsidP="00593FE4">
      <w:pPr>
        <w:pStyle w:val="BodyText"/>
        <w:numPr>
          <w:ilvl w:val="1"/>
          <w:numId w:val="45"/>
        </w:numPr>
      </w:pPr>
      <w:r w:rsidRPr="00593FE4">
        <w:t>a copy of all documentation relevant in the decision-making process</w:t>
      </w:r>
    </w:p>
    <w:p w14:paraId="51D3FDE2" w14:textId="77777777" w:rsidR="00593FE4" w:rsidRPr="00593FE4" w:rsidRDefault="00593FE4" w:rsidP="00593FE4">
      <w:pPr>
        <w:pStyle w:val="BodyText"/>
        <w:numPr>
          <w:ilvl w:val="1"/>
          <w:numId w:val="45"/>
        </w:numPr>
      </w:pPr>
      <w:r w:rsidRPr="00593FE4">
        <w:t>any records or copies of responses from the student or their parent or carer</w:t>
      </w:r>
    </w:p>
    <w:p w14:paraId="4CBFB03A" w14:textId="77777777" w:rsidR="00593FE4" w:rsidRPr="00593FE4" w:rsidRDefault="00593FE4" w:rsidP="00593FE4">
      <w:pPr>
        <w:pStyle w:val="BodyText"/>
        <w:numPr>
          <w:ilvl w:val="0"/>
          <w:numId w:val="45"/>
        </w:numPr>
      </w:pPr>
      <w:r w:rsidRPr="00593FE4">
        <w:t>forward the submission to the Secretary, through the Executive Director and the Deputy Secretary.</w:t>
      </w:r>
    </w:p>
    <w:p w14:paraId="70D874D6" w14:textId="77777777" w:rsidR="00593FE4" w:rsidRPr="00593FE4" w:rsidRDefault="00593FE4" w:rsidP="00593FE4">
      <w:pPr>
        <w:pStyle w:val="BodyText"/>
        <w:rPr>
          <w:b/>
          <w:bCs/>
        </w:rPr>
      </w:pPr>
      <w:r w:rsidRPr="00593FE4">
        <w:rPr>
          <w:b/>
          <w:bCs/>
        </w:rPr>
        <w:t>5. Appeals</w:t>
      </w:r>
    </w:p>
    <w:p w14:paraId="3B0738CB" w14:textId="77777777" w:rsidR="00593FE4" w:rsidRPr="00593FE4" w:rsidRDefault="00593FE4" w:rsidP="00593FE4">
      <w:pPr>
        <w:pStyle w:val="BodyText"/>
      </w:pPr>
      <w:r w:rsidRPr="00593FE4">
        <w:t>Appeals against suspension and expulsion decisions can be made where a student or their parent or carer believe departmental policy and procedures have not been followed correctly and/or an unfair decision has been made.</w:t>
      </w:r>
    </w:p>
    <w:p w14:paraId="1F1A91C0" w14:textId="77777777" w:rsidR="00593FE4" w:rsidRPr="00593FE4" w:rsidRDefault="00593FE4" w:rsidP="00593FE4">
      <w:pPr>
        <w:pStyle w:val="BodyText"/>
      </w:pPr>
      <w:r w:rsidRPr="00593FE4">
        <w:t>Appeals should be in writing and clearly state the reasons for the appeal. If a parent or carer needs assistance in completing an appeal form, assistance should be provided (see section 5.3 Assistance with lodging an appeal).</w:t>
      </w:r>
    </w:p>
    <w:p w14:paraId="59562999" w14:textId="77777777" w:rsidR="00593FE4" w:rsidRPr="00593FE4" w:rsidRDefault="00593FE4" w:rsidP="00593FE4">
      <w:pPr>
        <w:pStyle w:val="BodyText"/>
      </w:pPr>
      <w:r w:rsidRPr="00593FE4">
        <w:t>An appeal can only be made against the original decision to suspend or expel. Formal cautions and/or a decision to extend a suspension cannot be appealed.</w:t>
      </w:r>
    </w:p>
    <w:p w14:paraId="5986AAEC" w14:textId="77777777" w:rsidR="00593FE4" w:rsidRPr="00593FE4" w:rsidRDefault="00593FE4" w:rsidP="00593FE4">
      <w:pPr>
        <w:pStyle w:val="BodyText"/>
        <w:rPr>
          <w:b/>
          <w:bCs/>
        </w:rPr>
      </w:pPr>
      <w:r w:rsidRPr="00593FE4">
        <w:rPr>
          <w:b/>
          <w:bCs/>
        </w:rPr>
        <w:t>5.1 Decision makers</w:t>
      </w:r>
    </w:p>
    <w:p w14:paraId="1E57FF7F" w14:textId="77777777" w:rsidR="00593FE4" w:rsidRPr="00593FE4" w:rsidRDefault="00593FE4" w:rsidP="00593FE4">
      <w:pPr>
        <w:pStyle w:val="BodyText"/>
      </w:pPr>
      <w:r w:rsidRPr="00593FE4">
        <w:rPr>
          <w:b/>
          <w:bCs/>
        </w:rPr>
        <w:t>Suspension appeals</w:t>
      </w:r>
    </w:p>
    <w:p w14:paraId="30F163DC" w14:textId="77777777" w:rsidR="00593FE4" w:rsidRPr="00593FE4" w:rsidRDefault="00593FE4" w:rsidP="00593FE4">
      <w:pPr>
        <w:pStyle w:val="BodyText"/>
      </w:pPr>
      <w:r w:rsidRPr="00593FE4">
        <w:t>The Director, Educational Leadership will receive, review and decide on the outcome of a suspension appeal.</w:t>
      </w:r>
    </w:p>
    <w:p w14:paraId="3790B5A8" w14:textId="77777777" w:rsidR="00593FE4" w:rsidRPr="00593FE4" w:rsidRDefault="00593FE4" w:rsidP="00593FE4">
      <w:pPr>
        <w:pStyle w:val="BodyText"/>
      </w:pPr>
      <w:r w:rsidRPr="00593FE4">
        <w:t>If the Director, Educational Leadership has been involved in the decision to suspend, the Executive Director, Public Schools will receive, review and decide on the outcome of a suspension appeal. The Executive Director, Public Schools may delegate this role to a Director, Educational Leadership not involved in the decision to suspend.</w:t>
      </w:r>
    </w:p>
    <w:p w14:paraId="4595B37D" w14:textId="77777777" w:rsidR="00593FE4" w:rsidRPr="00593FE4" w:rsidRDefault="00593FE4" w:rsidP="00593FE4">
      <w:pPr>
        <w:pStyle w:val="BodyText"/>
      </w:pPr>
      <w:r w:rsidRPr="00593FE4">
        <w:t>Advice managing a suspension appeal may be sought from other department areas, however the Director, Educational Leadership or Executive Director, Public Schools if deciding the review, is the final level of appeal and must make the final decision.</w:t>
      </w:r>
    </w:p>
    <w:p w14:paraId="1B13AADD" w14:textId="77777777" w:rsidR="00593FE4" w:rsidRPr="00593FE4" w:rsidRDefault="00593FE4" w:rsidP="00593FE4">
      <w:pPr>
        <w:pStyle w:val="BodyText"/>
      </w:pPr>
      <w:r w:rsidRPr="00593FE4">
        <w:rPr>
          <w:b/>
          <w:bCs/>
        </w:rPr>
        <w:t>Expulsion appeals</w:t>
      </w:r>
    </w:p>
    <w:p w14:paraId="5C8E9BB4" w14:textId="77777777" w:rsidR="00593FE4" w:rsidRPr="00593FE4" w:rsidRDefault="00593FE4" w:rsidP="00593FE4">
      <w:pPr>
        <w:pStyle w:val="BodyText"/>
      </w:pPr>
      <w:r w:rsidRPr="00593FE4">
        <w:t>The Executive Director, Public Schools will receive, review and decide on the outcome of an expulsion appeal. The Executive Director, Public Schools may delegate the management of the appeal to another suitable officer or seek advice from other department areas but the Executive Director, Public Schools is the final level of appeal and must make the final decision.</w:t>
      </w:r>
    </w:p>
    <w:p w14:paraId="65F823CD" w14:textId="77777777" w:rsidR="00593FE4" w:rsidRPr="00593FE4" w:rsidRDefault="00593FE4" w:rsidP="00593FE4">
      <w:pPr>
        <w:pStyle w:val="BodyText"/>
        <w:rPr>
          <w:b/>
          <w:bCs/>
        </w:rPr>
      </w:pPr>
      <w:r w:rsidRPr="00593FE4">
        <w:rPr>
          <w:b/>
          <w:bCs/>
        </w:rPr>
        <w:t>5.2 Review and decision</w:t>
      </w:r>
    </w:p>
    <w:p w14:paraId="7B826063" w14:textId="77777777" w:rsidR="00593FE4" w:rsidRPr="00593FE4" w:rsidRDefault="00593FE4" w:rsidP="00593FE4">
      <w:pPr>
        <w:pStyle w:val="BodyText"/>
      </w:pPr>
      <w:r w:rsidRPr="00593FE4">
        <w:t>The decision maker must:</w:t>
      </w:r>
    </w:p>
    <w:p w14:paraId="53B8ABE7" w14:textId="77777777" w:rsidR="00593FE4" w:rsidRPr="00593FE4" w:rsidRDefault="00593FE4" w:rsidP="00593FE4">
      <w:pPr>
        <w:pStyle w:val="BodyText"/>
        <w:numPr>
          <w:ilvl w:val="0"/>
          <w:numId w:val="46"/>
        </w:numPr>
      </w:pPr>
      <w:r w:rsidRPr="00593FE4">
        <w:t>acknowledge receipt of the appeal in writing within 2 school days and advise on next steps</w:t>
      </w:r>
    </w:p>
    <w:p w14:paraId="6EA79328" w14:textId="77777777" w:rsidR="00593FE4" w:rsidRPr="00593FE4" w:rsidRDefault="00593FE4" w:rsidP="00593FE4">
      <w:pPr>
        <w:pStyle w:val="BodyText"/>
        <w:numPr>
          <w:ilvl w:val="0"/>
          <w:numId w:val="46"/>
        </w:numPr>
      </w:pPr>
      <w:r w:rsidRPr="00593FE4">
        <w:t>review all documentation and consider if </w:t>
      </w:r>
      <w:hyperlink r:id="rId101" w:history="1">
        <w:r w:rsidRPr="00593FE4">
          <w:rPr>
            <w:rStyle w:val="Hyperlink"/>
          </w:rPr>
          <w:t>Student behaviour policy</w:t>
        </w:r>
      </w:hyperlink>
      <w:r w:rsidRPr="00593FE4">
        <w:t> and these procedure requirements were followed, including providing reasonable adjustments for students with disability</w:t>
      </w:r>
    </w:p>
    <w:p w14:paraId="2DC5685C" w14:textId="77777777" w:rsidR="00593FE4" w:rsidRPr="00593FE4" w:rsidRDefault="00593FE4" w:rsidP="00593FE4">
      <w:pPr>
        <w:pStyle w:val="BodyText"/>
        <w:numPr>
          <w:ilvl w:val="0"/>
          <w:numId w:val="46"/>
        </w:numPr>
      </w:pPr>
      <w:r w:rsidRPr="00593FE4">
        <w:t>ensure all appropriate materials have been provided to the student and parent or carer before deciding on the outcome of the appeal</w:t>
      </w:r>
    </w:p>
    <w:p w14:paraId="09414A99" w14:textId="77777777" w:rsidR="00593FE4" w:rsidRPr="00593FE4" w:rsidRDefault="00593FE4" w:rsidP="00593FE4">
      <w:pPr>
        <w:pStyle w:val="BodyText"/>
        <w:numPr>
          <w:ilvl w:val="0"/>
          <w:numId w:val="46"/>
        </w:numPr>
      </w:pPr>
      <w:r w:rsidRPr="00593FE4">
        <w:t>discuss relevant issues with the person lodging the appeal and any other parties, as appropriate, before deciding the outcome of the appeal</w:t>
      </w:r>
    </w:p>
    <w:p w14:paraId="28D77366" w14:textId="77777777" w:rsidR="00593FE4" w:rsidRPr="00593FE4" w:rsidRDefault="00593FE4" w:rsidP="00593FE4">
      <w:pPr>
        <w:pStyle w:val="BodyText"/>
        <w:numPr>
          <w:ilvl w:val="0"/>
          <w:numId w:val="46"/>
        </w:numPr>
      </w:pPr>
      <w:r w:rsidRPr="00593FE4">
        <w:t>resolve the appeal within 15 school days for suspension and 20 school days for expulsion, from receipt of the appeal</w:t>
      </w:r>
    </w:p>
    <w:p w14:paraId="6C72E326" w14:textId="77777777" w:rsidR="00593FE4" w:rsidRPr="00593FE4" w:rsidRDefault="00593FE4" w:rsidP="00593FE4">
      <w:pPr>
        <w:pStyle w:val="BodyText"/>
        <w:numPr>
          <w:ilvl w:val="0"/>
          <w:numId w:val="46"/>
        </w:numPr>
      </w:pPr>
      <w:r w:rsidRPr="00593FE4">
        <w:lastRenderedPageBreak/>
        <w:t>advise all parties of the outcome of the appeal (upheld or denied) and the specific reasons for the decision</w:t>
      </w:r>
    </w:p>
    <w:p w14:paraId="0E811382" w14:textId="77777777" w:rsidR="00593FE4" w:rsidRPr="00593FE4" w:rsidRDefault="00593FE4" w:rsidP="00593FE4">
      <w:pPr>
        <w:pStyle w:val="BodyText"/>
        <w:numPr>
          <w:ilvl w:val="0"/>
          <w:numId w:val="46"/>
        </w:numPr>
      </w:pPr>
      <w:r w:rsidRPr="00593FE4">
        <w:t>record the outcome of the appeal in the department’s feedback and complaints system.</w:t>
      </w:r>
    </w:p>
    <w:p w14:paraId="08D60885" w14:textId="77777777" w:rsidR="00593FE4" w:rsidRPr="00593FE4" w:rsidRDefault="00593FE4" w:rsidP="00593FE4">
      <w:pPr>
        <w:pStyle w:val="BodyText"/>
        <w:rPr>
          <w:b/>
          <w:bCs/>
        </w:rPr>
      </w:pPr>
      <w:r w:rsidRPr="00593FE4">
        <w:rPr>
          <w:b/>
          <w:bCs/>
        </w:rPr>
        <w:t>5.3 Assistance with lodging an appeal</w:t>
      </w:r>
    </w:p>
    <w:p w14:paraId="161182D4" w14:textId="77777777" w:rsidR="00593FE4" w:rsidRPr="00593FE4" w:rsidRDefault="00593FE4" w:rsidP="00593FE4">
      <w:pPr>
        <w:pStyle w:val="BodyText"/>
      </w:pPr>
      <w:r w:rsidRPr="00593FE4">
        <w:t>A school should help students and parents or carers who wish to lodge an appeal. Assistance should be provided in the following circumstances:</w:t>
      </w:r>
    </w:p>
    <w:p w14:paraId="38D4AE72" w14:textId="77777777" w:rsidR="00593FE4" w:rsidRPr="00593FE4" w:rsidRDefault="00593FE4" w:rsidP="00593FE4">
      <w:pPr>
        <w:pStyle w:val="BodyText"/>
        <w:numPr>
          <w:ilvl w:val="0"/>
          <w:numId w:val="47"/>
        </w:numPr>
      </w:pPr>
      <w:r w:rsidRPr="00593FE4">
        <w:t>if the school receives the appeal, the principal should refer the person lodging the appeal to the Delivery Support team, where staff should identify an appropriate support person. The support person should</w:t>
      </w:r>
    </w:p>
    <w:p w14:paraId="5235246E" w14:textId="77777777" w:rsidR="00593FE4" w:rsidRPr="00593FE4" w:rsidRDefault="00593FE4" w:rsidP="00593FE4">
      <w:pPr>
        <w:pStyle w:val="BodyText"/>
        <w:numPr>
          <w:ilvl w:val="1"/>
          <w:numId w:val="47"/>
        </w:numPr>
      </w:pPr>
      <w:r w:rsidRPr="00593FE4">
        <w:t>not be involved, or appear to be involved, in making or assisting with the decision on the appeal, in line with procedural fairness principles</w:t>
      </w:r>
    </w:p>
    <w:p w14:paraId="5BC361B5" w14:textId="77777777" w:rsidR="00593FE4" w:rsidRPr="00593FE4" w:rsidRDefault="00593FE4" w:rsidP="00593FE4">
      <w:pPr>
        <w:pStyle w:val="BodyText"/>
        <w:numPr>
          <w:ilvl w:val="1"/>
          <w:numId w:val="47"/>
        </w:numPr>
      </w:pPr>
      <w:r w:rsidRPr="00593FE4">
        <w:t>help the person lodging the appeal understand their rights and the appeal process</w:t>
      </w:r>
    </w:p>
    <w:p w14:paraId="71883D1C" w14:textId="77777777" w:rsidR="00593FE4" w:rsidRPr="00593FE4" w:rsidRDefault="00593FE4" w:rsidP="00593FE4">
      <w:pPr>
        <w:pStyle w:val="BodyText"/>
        <w:numPr>
          <w:ilvl w:val="1"/>
          <w:numId w:val="47"/>
        </w:numPr>
      </w:pPr>
      <w:r w:rsidRPr="00593FE4">
        <w:t>make sure that the person lodging the appeal has access to the appeal form and, if necessary, assist with completing it.</w:t>
      </w:r>
    </w:p>
    <w:p w14:paraId="129D4BA4" w14:textId="77777777" w:rsidR="00593FE4" w:rsidRPr="00593FE4" w:rsidRDefault="00593FE4" w:rsidP="00593FE4">
      <w:pPr>
        <w:pStyle w:val="BodyText"/>
      </w:pPr>
      <w:r w:rsidRPr="00593FE4">
        <w:t>If the appeal is a verbal notification, the Delivery Support team should assist in lodging a written appeal.</w:t>
      </w:r>
    </w:p>
    <w:p w14:paraId="376B9EC8" w14:textId="77777777" w:rsidR="00593FE4" w:rsidRPr="00593FE4" w:rsidRDefault="00593FE4" w:rsidP="00593FE4">
      <w:pPr>
        <w:pStyle w:val="BodyText"/>
      </w:pPr>
      <w:r w:rsidRPr="00593FE4">
        <w:t>The fact that an appeal has been lodged does not put on hold the principal’s decision to suspend, or suspend prior to expulsion, from a particular school.</w:t>
      </w:r>
    </w:p>
    <w:p w14:paraId="36B72E15" w14:textId="77777777" w:rsidR="00593FE4" w:rsidRPr="00593FE4" w:rsidRDefault="00593FE4" w:rsidP="00593FE4">
      <w:pPr>
        <w:pStyle w:val="BodyText"/>
        <w:rPr>
          <w:b/>
          <w:bCs/>
        </w:rPr>
      </w:pPr>
      <w:r w:rsidRPr="00593FE4">
        <w:rPr>
          <w:b/>
          <w:bCs/>
        </w:rPr>
        <w:t>6. Alternative programs (suspension centres, tutorial centres and behaviour schools)</w:t>
      </w:r>
    </w:p>
    <w:p w14:paraId="2C6FA3C9" w14:textId="77777777" w:rsidR="00593FE4" w:rsidRPr="00593FE4" w:rsidRDefault="00593FE4" w:rsidP="00593FE4">
      <w:pPr>
        <w:pStyle w:val="BodyText"/>
      </w:pPr>
      <w:r w:rsidRPr="00593FE4">
        <w:t>For some schools, it may be feasible for a student to attend an alternate program, as outlined below:</w:t>
      </w:r>
    </w:p>
    <w:p w14:paraId="51EB2CC9" w14:textId="77777777" w:rsidR="00593FE4" w:rsidRPr="00593FE4" w:rsidRDefault="00593FE4" w:rsidP="00593FE4">
      <w:pPr>
        <w:pStyle w:val="BodyText"/>
        <w:numPr>
          <w:ilvl w:val="0"/>
          <w:numId w:val="48"/>
        </w:numPr>
      </w:pPr>
      <w:r w:rsidRPr="00593FE4">
        <w:t>Suspension centres provide structured programs to help students successfully return to school as soon as possible. Principals will need to decide if students placed on suspension would benefit from such a program.</w:t>
      </w:r>
    </w:p>
    <w:p w14:paraId="462201E5" w14:textId="77777777" w:rsidR="00593FE4" w:rsidRPr="00593FE4" w:rsidRDefault="00593FE4" w:rsidP="00593FE4">
      <w:pPr>
        <w:pStyle w:val="BodyText"/>
        <w:numPr>
          <w:ilvl w:val="0"/>
          <w:numId w:val="48"/>
        </w:numPr>
      </w:pPr>
      <w:r w:rsidRPr="00593FE4">
        <w:t>Tutorial centres provide an age-appropriate short-term intervention for students who have difficulty managing their behaviour in a mainstream setting. Tutorial centres/programs must be attached to a base school, which is generally a high school.</w:t>
      </w:r>
    </w:p>
    <w:p w14:paraId="21AF9718" w14:textId="77777777" w:rsidR="00593FE4" w:rsidRPr="00593FE4" w:rsidRDefault="00593FE4" w:rsidP="00593FE4">
      <w:pPr>
        <w:pStyle w:val="BodyText"/>
        <w:numPr>
          <w:ilvl w:val="0"/>
          <w:numId w:val="48"/>
        </w:numPr>
      </w:pPr>
      <w:r w:rsidRPr="00593FE4">
        <w:t>Behaviour schools are educational settings established to provide intensive behavioural and educational support for students who have exhausted all other behaviour support provisions available to the school, and/or for whom a risk assessment indicates a behaviour school placement is appropriate. Behaviour schools will involve a shared enrolment with the home school with a view to gradually return the student back to the home school full time.</w:t>
      </w:r>
    </w:p>
    <w:p w14:paraId="68443295" w14:textId="77777777" w:rsidR="00593FE4" w:rsidRPr="00593FE4" w:rsidRDefault="00593FE4" w:rsidP="00593FE4">
      <w:pPr>
        <w:pStyle w:val="BodyText"/>
        <w:rPr>
          <w:b/>
          <w:bCs/>
        </w:rPr>
      </w:pPr>
      <w:r w:rsidRPr="00593FE4">
        <w:rPr>
          <w:b/>
          <w:bCs/>
        </w:rPr>
        <w:t>Data and record-keeping requirements</w:t>
      </w:r>
    </w:p>
    <w:p w14:paraId="1B55672E" w14:textId="77777777" w:rsidR="00593FE4" w:rsidRPr="00593FE4" w:rsidRDefault="00593FE4" w:rsidP="00593FE4">
      <w:pPr>
        <w:pStyle w:val="BodyText"/>
      </w:pPr>
      <w:r w:rsidRPr="00593FE4">
        <w:t>Schools must use data collection methods, as outlined in this section, to identify and monitor students who require targeted or individual behaviour support.</w:t>
      </w:r>
    </w:p>
    <w:p w14:paraId="36641C83" w14:textId="77777777" w:rsidR="00593FE4" w:rsidRPr="00593FE4" w:rsidRDefault="00593FE4" w:rsidP="00593FE4">
      <w:pPr>
        <w:pStyle w:val="BodyText"/>
      </w:pPr>
      <w:r w:rsidRPr="00593FE4">
        <w:t xml:space="preserve">Principals, with support from school staff, must collect and retain information on student behaviour, including actions taken to support and manage individual student behaviour and any support strategies </w:t>
      </w:r>
      <w:proofErr w:type="gramStart"/>
      <w:r w:rsidRPr="00593FE4">
        <w:t>implemented</w:t>
      </w:r>
      <w:proofErr w:type="gramEnd"/>
      <w:r w:rsidRPr="00593FE4">
        <w:t xml:space="preserve"> or reasonable adjustments required. This helps schools monitor the impact of the support they are providing to students.</w:t>
      </w:r>
    </w:p>
    <w:p w14:paraId="39A6AE66" w14:textId="77777777" w:rsidR="00593FE4" w:rsidRPr="00593FE4" w:rsidRDefault="00593FE4" w:rsidP="00593FE4">
      <w:pPr>
        <w:pStyle w:val="BodyText"/>
      </w:pPr>
      <w:r w:rsidRPr="00593FE4">
        <w:t>Principals must ensure effective data collection and record keeping practices are fulfilled, including:</w:t>
      </w:r>
    </w:p>
    <w:p w14:paraId="4A7D4C9B" w14:textId="77777777" w:rsidR="00593FE4" w:rsidRPr="00593FE4" w:rsidRDefault="00593FE4" w:rsidP="00593FE4">
      <w:pPr>
        <w:pStyle w:val="BodyText"/>
        <w:numPr>
          <w:ilvl w:val="0"/>
          <w:numId w:val="49"/>
        </w:numPr>
      </w:pPr>
      <w:r w:rsidRPr="00593FE4">
        <w:t>recording suspensions in either a department in-house data system or an approved third-party system within 24 hours</w:t>
      </w:r>
    </w:p>
    <w:p w14:paraId="43F0B013" w14:textId="77777777" w:rsidR="00593FE4" w:rsidRPr="00593FE4" w:rsidRDefault="00593FE4" w:rsidP="00593FE4">
      <w:pPr>
        <w:pStyle w:val="BodyText"/>
        <w:numPr>
          <w:ilvl w:val="0"/>
          <w:numId w:val="49"/>
        </w:numPr>
      </w:pPr>
      <w:r w:rsidRPr="00593FE4">
        <w:t>record expulsions in the department in-house data system</w:t>
      </w:r>
    </w:p>
    <w:p w14:paraId="039F939C" w14:textId="77777777" w:rsidR="00593FE4" w:rsidRPr="00593FE4" w:rsidRDefault="00593FE4" w:rsidP="00593FE4">
      <w:pPr>
        <w:pStyle w:val="BodyText"/>
        <w:numPr>
          <w:ilvl w:val="0"/>
          <w:numId w:val="49"/>
        </w:numPr>
      </w:pPr>
      <w:r w:rsidRPr="00593FE4">
        <w:t>ensuring attendance is correctly marked for the student for the duration of the suspension</w:t>
      </w:r>
    </w:p>
    <w:p w14:paraId="1BEE7ED2" w14:textId="77777777" w:rsidR="00593FE4" w:rsidRPr="00593FE4" w:rsidRDefault="00593FE4" w:rsidP="00593FE4">
      <w:pPr>
        <w:pStyle w:val="BodyText"/>
        <w:numPr>
          <w:ilvl w:val="0"/>
          <w:numId w:val="49"/>
        </w:numPr>
      </w:pPr>
      <w:r w:rsidRPr="00593FE4">
        <w:t>ensuring staff complete written records of any related communications with parents or carers, and retain on file at the school</w:t>
      </w:r>
    </w:p>
    <w:p w14:paraId="27840C24" w14:textId="77777777" w:rsidR="00593FE4" w:rsidRPr="00593FE4" w:rsidRDefault="00593FE4" w:rsidP="00593FE4">
      <w:pPr>
        <w:pStyle w:val="BodyText"/>
        <w:numPr>
          <w:ilvl w:val="0"/>
          <w:numId w:val="49"/>
        </w:numPr>
      </w:pPr>
      <w:r w:rsidRPr="00593FE4">
        <w:t>completing written records of formal meetings with parents or carers and retain on a file at the school</w:t>
      </w:r>
    </w:p>
    <w:p w14:paraId="0FD2905B" w14:textId="77777777" w:rsidR="00593FE4" w:rsidRPr="00593FE4" w:rsidRDefault="00593FE4" w:rsidP="00593FE4">
      <w:pPr>
        <w:pStyle w:val="BodyText"/>
        <w:numPr>
          <w:ilvl w:val="0"/>
          <w:numId w:val="49"/>
        </w:numPr>
      </w:pPr>
      <w:r w:rsidRPr="00593FE4">
        <w:lastRenderedPageBreak/>
        <w:t>recording any appeals and outcomes in the department’s feedback and complaints system)</w:t>
      </w:r>
    </w:p>
    <w:p w14:paraId="1BF8AD48" w14:textId="77777777" w:rsidR="00593FE4" w:rsidRPr="00593FE4" w:rsidRDefault="00593FE4" w:rsidP="00593FE4">
      <w:pPr>
        <w:pStyle w:val="BodyText"/>
        <w:numPr>
          <w:ilvl w:val="0"/>
          <w:numId w:val="49"/>
        </w:numPr>
      </w:pPr>
      <w:r w:rsidRPr="00593FE4">
        <w:t>keeping records and documentation of behaviour support responses and interventions</w:t>
      </w:r>
    </w:p>
    <w:p w14:paraId="2E1C5BCE" w14:textId="77777777" w:rsidR="00593FE4" w:rsidRPr="00593FE4" w:rsidRDefault="00593FE4" w:rsidP="00593FE4">
      <w:pPr>
        <w:pStyle w:val="BodyText"/>
        <w:numPr>
          <w:ilvl w:val="0"/>
          <w:numId w:val="49"/>
        </w:numPr>
      </w:pPr>
      <w:r w:rsidRPr="00593FE4">
        <w:t>keeping individual student support planning documentation for students where their behaviour/s of concern require interventions and support</w:t>
      </w:r>
    </w:p>
    <w:p w14:paraId="10FAAD9A" w14:textId="77777777" w:rsidR="00593FE4" w:rsidRPr="00593FE4" w:rsidRDefault="00593FE4" w:rsidP="00593FE4">
      <w:pPr>
        <w:pStyle w:val="BodyText"/>
        <w:numPr>
          <w:ilvl w:val="0"/>
          <w:numId w:val="49"/>
        </w:numPr>
      </w:pPr>
      <w:r w:rsidRPr="00593FE4">
        <w:t>documenting risk management plans</w:t>
      </w:r>
    </w:p>
    <w:p w14:paraId="7BE2B686" w14:textId="77777777" w:rsidR="00593FE4" w:rsidRPr="00593FE4" w:rsidRDefault="00593FE4" w:rsidP="00593FE4">
      <w:pPr>
        <w:pStyle w:val="BodyText"/>
        <w:numPr>
          <w:ilvl w:val="0"/>
          <w:numId w:val="49"/>
        </w:numPr>
      </w:pPr>
      <w:r w:rsidRPr="00593FE4">
        <w:t>documenting decisions made, the reasons for those decisions and processes followed</w:t>
      </w:r>
    </w:p>
    <w:p w14:paraId="43811AC1" w14:textId="77777777" w:rsidR="00593FE4" w:rsidRPr="00593FE4" w:rsidRDefault="00593FE4" w:rsidP="00593FE4">
      <w:pPr>
        <w:pStyle w:val="BodyText"/>
        <w:numPr>
          <w:ilvl w:val="0"/>
          <w:numId w:val="49"/>
        </w:numPr>
      </w:pPr>
      <w:r w:rsidRPr="00593FE4">
        <w:t>documenting any considerations given to implementing reasonable adjustments</w:t>
      </w:r>
    </w:p>
    <w:p w14:paraId="4AEC437E" w14:textId="77777777" w:rsidR="00593FE4" w:rsidRPr="00593FE4" w:rsidRDefault="00593FE4" w:rsidP="00593FE4">
      <w:pPr>
        <w:pStyle w:val="BodyText"/>
        <w:numPr>
          <w:ilvl w:val="0"/>
          <w:numId w:val="49"/>
        </w:numPr>
      </w:pPr>
      <w:r w:rsidRPr="00593FE4">
        <w:t>keeping records of any consultation, or attempts at consultation, with students, parents or carers, and external agencies to discuss a student’s behaviour.</w:t>
      </w:r>
    </w:p>
    <w:p w14:paraId="64E60965" w14:textId="77777777" w:rsidR="00593FE4" w:rsidRPr="00593FE4" w:rsidRDefault="00593FE4" w:rsidP="00593FE4">
      <w:pPr>
        <w:pStyle w:val="BodyText"/>
      </w:pPr>
      <w:r w:rsidRPr="00593FE4">
        <w:t>Principals must, where permissible and appropriate, share individual student records with parents or carers, or with the Department of Communities and Justice or other authorised agency for students under Parental Responsibility of the Minister. </w:t>
      </w:r>
      <w:hyperlink r:id="rId102" w:history="1">
        <w:r w:rsidRPr="00593FE4">
          <w:rPr>
            <w:rStyle w:val="Hyperlink"/>
          </w:rPr>
          <w:t>The Right to Access – Agency Information Guide</w:t>
        </w:r>
      </w:hyperlink>
      <w:r w:rsidRPr="00593FE4">
        <w:t> on the department’s website provides more guidance on information sharing.</w:t>
      </w:r>
    </w:p>
    <w:p w14:paraId="6803529D" w14:textId="77777777" w:rsidR="00593FE4" w:rsidRPr="00593FE4" w:rsidRDefault="00593FE4" w:rsidP="00593FE4">
      <w:pPr>
        <w:pStyle w:val="BodyText"/>
      </w:pPr>
      <w:r w:rsidRPr="00593FE4">
        <w:t>Requests for information should be provided to officers from Communities and Justice in response to a request for information under Part 16A of the </w:t>
      </w:r>
      <w:r w:rsidRPr="00593FE4">
        <w:rPr>
          <w:i/>
          <w:iCs/>
        </w:rPr>
        <w:t>Children and Young Persons (Care and Protection) Act 1998</w:t>
      </w:r>
      <w:r w:rsidRPr="00593FE4">
        <w:t> or where the release of such information is otherwise authorised, such as where the Minister for Communities and Justice has parental responsibility for the child. Relevant details must also be provided to agencies such as Centrelink upon receipt of any ‘Notice to Produce Information' or similar directive.</w:t>
      </w:r>
    </w:p>
    <w:p w14:paraId="71064370" w14:textId="77777777" w:rsidR="00CE3D4F" w:rsidRPr="00593FE4" w:rsidRDefault="00CE3D4F" w:rsidP="00593FE4">
      <w:pPr>
        <w:pStyle w:val="BodyText"/>
      </w:pPr>
    </w:p>
    <w:p w14:paraId="7B0A99C0" w14:textId="2759A4E7" w:rsidR="000764E0" w:rsidRDefault="000764E0" w:rsidP="000764E0">
      <w:pPr>
        <w:pStyle w:val="Heading1"/>
        <w:rPr>
          <w:lang w:val="en-US" w:eastAsia="en-US"/>
        </w:rPr>
      </w:pPr>
      <w:r>
        <w:rPr>
          <w:lang w:val="en-US" w:eastAsia="en-US"/>
        </w:rPr>
        <w:t>Planning for a Suspension Resolution Meeting</w:t>
      </w:r>
    </w:p>
    <w:p w14:paraId="727FBB66" w14:textId="34ECC9E8" w:rsidR="00593FE4" w:rsidRPr="00593FE4" w:rsidRDefault="00593FE4" w:rsidP="00593FE4">
      <w:pPr>
        <w:spacing w:before="120"/>
        <w:rPr>
          <w:rFonts w:ascii="Arial" w:hAnsi="Arial" w:cs="Arial"/>
          <w:color w:val="auto"/>
          <w:lang w:val="en-US" w:eastAsia="en-US"/>
        </w:rPr>
      </w:pPr>
      <w:r w:rsidRPr="00593FE4">
        <w:rPr>
          <w:rFonts w:ascii="Arial" w:hAnsi="Arial" w:cs="Arial"/>
          <w:color w:val="auto"/>
          <w:lang w:val="en-US" w:eastAsia="en-US"/>
        </w:rPr>
        <w:t xml:space="preserve">To aid support for planning resolution meetings. Refer to </w:t>
      </w:r>
      <w:hyperlink r:id="rId103" w:history="1">
        <w:r w:rsidRPr="00593FE4">
          <w:rPr>
            <w:rFonts w:ascii="Arial" w:hAnsi="Arial" w:cs="Arial"/>
            <w:color w:val="001C4A"/>
            <w:u w:val="single"/>
            <w:lang w:val="en-US" w:eastAsia="en-US"/>
          </w:rPr>
          <w:t>Suspension and Expulsion procedures</w:t>
        </w:r>
      </w:hyperlink>
      <w:r w:rsidRPr="00593FE4">
        <w:rPr>
          <w:rFonts w:ascii="Arial" w:hAnsi="Arial" w:cs="Arial"/>
          <w:color w:val="001C4A"/>
          <w:u w:val="single"/>
          <w:lang w:val="en-US" w:eastAsia="en-US"/>
        </w:rPr>
        <w:t xml:space="preserve"> and </w:t>
      </w:r>
      <w:hyperlink r:id="rId104" w:history="1">
        <w:r w:rsidRPr="00593FE4">
          <w:rPr>
            <w:rFonts w:ascii="Arial" w:hAnsi="Arial" w:cs="Arial"/>
            <w:color w:val="001C4A"/>
            <w:u w:val="single"/>
            <w:lang w:val="en-US" w:eastAsia="en-US"/>
          </w:rPr>
          <w:t>Resolving a suspension guide.</w:t>
        </w:r>
      </w:hyperlink>
      <w:r w:rsidRPr="00593FE4">
        <w:rPr>
          <w:rFonts w:ascii="Arial" w:hAnsi="Arial" w:cs="Arial"/>
          <w:color w:val="auto"/>
          <w:lang w:val="en-US" w:eastAsia="en-US"/>
        </w:rPr>
        <w:t xml:space="preserve"> </w:t>
      </w:r>
    </w:p>
    <w:p w14:paraId="29452DEB" w14:textId="77777777" w:rsidR="00593FE4" w:rsidRPr="00593FE4" w:rsidRDefault="00593FE4" w:rsidP="00593FE4">
      <w:pPr>
        <w:widowControl w:val="0"/>
        <w:tabs>
          <w:tab w:val="left" w:pos="4056"/>
        </w:tabs>
        <w:suppressAutoHyphens w:val="0"/>
        <w:autoSpaceDE w:val="0"/>
        <w:autoSpaceDN w:val="0"/>
        <w:spacing w:before="120" w:after="40"/>
        <w:rPr>
          <w:rFonts w:ascii="Arial" w:eastAsia="Arial" w:hAnsi="Arial" w:cs="Arial"/>
          <w:b/>
          <w:bCs/>
          <w:color w:val="auto"/>
          <w:spacing w:val="-2"/>
          <w:sz w:val="22"/>
          <w:szCs w:val="22"/>
          <w:lang w:val="en-US" w:eastAsia="en-US"/>
        </w:rPr>
      </w:pPr>
      <w:r w:rsidRPr="00593FE4">
        <w:rPr>
          <w:rFonts w:ascii="Arial" w:eastAsia="Arial" w:hAnsi="Arial" w:cs="Arial"/>
          <w:b/>
          <w:bCs/>
          <w:color w:val="auto"/>
          <w:spacing w:val="-2"/>
          <w:sz w:val="22"/>
          <w:szCs w:val="22"/>
          <w:lang w:val="en-US" w:eastAsia="en-US"/>
        </w:rPr>
        <w:t>Student:</w:t>
      </w:r>
      <w:r w:rsidRPr="00593FE4">
        <w:rPr>
          <w:rFonts w:ascii="Arial" w:eastAsia="Arial" w:hAnsi="Arial" w:cs="Arial"/>
          <w:b/>
          <w:bCs/>
          <w:color w:val="auto"/>
          <w:sz w:val="22"/>
          <w:szCs w:val="22"/>
          <w:lang w:val="en-US" w:eastAsia="en-US"/>
        </w:rPr>
        <w:tab/>
        <w:t xml:space="preserve">              Suspension dates:</w:t>
      </w:r>
    </w:p>
    <w:tbl>
      <w:tblPr>
        <w:tblStyle w:val="Tableheader"/>
        <w:tblW w:w="10490" w:type="dxa"/>
        <w:jc w:val="center"/>
        <w:tblLook w:val="04A0" w:firstRow="1" w:lastRow="0" w:firstColumn="1" w:lastColumn="0" w:noHBand="0" w:noVBand="1"/>
      </w:tblPr>
      <w:tblGrid>
        <w:gridCol w:w="851"/>
        <w:gridCol w:w="6946"/>
        <w:gridCol w:w="2693"/>
      </w:tblGrid>
      <w:tr w:rsidR="00593FE4" w:rsidRPr="00593FE4" w14:paraId="755201DC" w14:textId="77777777" w:rsidTr="00CE3D4F">
        <w:trPr>
          <w:cnfStyle w:val="100000000000" w:firstRow="1" w:lastRow="0"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851" w:type="dxa"/>
          </w:tcPr>
          <w:p w14:paraId="5DFF5F92"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color w:val="auto"/>
                <w:lang w:eastAsia="en-US"/>
              </w:rPr>
              <w:t>Policy ref</w:t>
            </w:r>
          </w:p>
        </w:tc>
        <w:tc>
          <w:tcPr>
            <w:tcW w:w="6946" w:type="dxa"/>
          </w:tcPr>
          <w:p w14:paraId="29023DA8" w14:textId="77777777" w:rsidR="00593FE4" w:rsidRPr="00593FE4" w:rsidRDefault="00593FE4" w:rsidP="00593FE4">
            <w:pPr>
              <w:spacing w:before="40" w:after="4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eastAsia="en-US"/>
              </w:rPr>
            </w:pPr>
            <w:r w:rsidRPr="00593FE4">
              <w:rPr>
                <w:rFonts w:ascii="Arial" w:hAnsi="Arial" w:cs="Arial"/>
                <w:color w:val="auto"/>
                <w:lang w:eastAsia="en-US"/>
              </w:rPr>
              <w:t>Considerations</w:t>
            </w:r>
          </w:p>
        </w:tc>
        <w:tc>
          <w:tcPr>
            <w:tcW w:w="2693" w:type="dxa"/>
          </w:tcPr>
          <w:p w14:paraId="560412CC" w14:textId="77777777" w:rsidR="00593FE4" w:rsidRPr="00593FE4" w:rsidRDefault="00593FE4" w:rsidP="00593FE4">
            <w:pPr>
              <w:spacing w:before="40" w:after="4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lang w:eastAsia="en-US"/>
              </w:rPr>
            </w:pPr>
            <w:r w:rsidRPr="00593FE4">
              <w:rPr>
                <w:rFonts w:ascii="Arial" w:hAnsi="Arial" w:cs="Arial"/>
                <w:color w:val="auto"/>
                <w:lang w:eastAsia="en-US"/>
              </w:rPr>
              <w:t>Comments / notes</w:t>
            </w:r>
          </w:p>
        </w:tc>
      </w:tr>
      <w:tr w:rsidR="00593FE4" w:rsidRPr="00593FE4" w14:paraId="6E3F0CA5"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661E4862"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2.5</w:t>
            </w:r>
          </w:p>
        </w:tc>
        <w:tc>
          <w:tcPr>
            <w:tcW w:w="6946" w:type="dxa"/>
          </w:tcPr>
          <w:p w14:paraId="32CBD45C"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Has the school contacted the parent / carer to agree on a time and date for the resolution meeting? Has the school confirmed who will attend?</w:t>
            </w:r>
          </w:p>
        </w:tc>
        <w:tc>
          <w:tcPr>
            <w:tcW w:w="2693" w:type="dxa"/>
          </w:tcPr>
          <w:p w14:paraId="509E9175" w14:textId="77777777" w:rsidR="00593FE4" w:rsidRPr="00593FE4" w:rsidRDefault="00717776" w:rsidP="00593FE4">
            <w:pPr>
              <w:tabs>
                <w:tab w:val="right" w:pos="3180"/>
              </w:tabs>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633875265"/>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113456682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263038915"/>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45EAC80A"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03D4F94D" w14:textId="77777777" w:rsidR="00593FE4" w:rsidRPr="00593FE4" w:rsidRDefault="00593FE4" w:rsidP="00593FE4">
            <w:pPr>
              <w:spacing w:before="40" w:after="40" w:line="259" w:lineRule="auto"/>
              <w:rPr>
                <w:rFonts w:ascii="Arial" w:hAnsi="Arial" w:cs="Arial"/>
                <w:bCs/>
                <w:color w:val="auto"/>
                <w:lang w:eastAsia="en-US"/>
              </w:rPr>
            </w:pPr>
            <w:r w:rsidRPr="00593FE4">
              <w:rPr>
                <w:rFonts w:ascii="Arial" w:hAnsi="Arial" w:cs="Arial"/>
                <w:bCs/>
                <w:color w:val="auto"/>
                <w:lang w:eastAsia="en-US"/>
              </w:rPr>
              <w:t>2.5</w:t>
            </w:r>
          </w:p>
        </w:tc>
        <w:tc>
          <w:tcPr>
            <w:tcW w:w="6946" w:type="dxa"/>
          </w:tcPr>
          <w:p w14:paraId="1C6CAD0E"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auto"/>
                <w:lang w:eastAsia="en-US"/>
              </w:rPr>
            </w:pPr>
            <w:r w:rsidRPr="00593FE4">
              <w:rPr>
                <w:rFonts w:ascii="Arial" w:hAnsi="Arial" w:cs="Arial"/>
                <w:bCs/>
                <w:color w:val="auto"/>
                <w:lang w:eastAsia="en-US"/>
              </w:rPr>
              <w:t>Are parents/student advised that the resolution meeting is to plan the safe return of the student and may not the day of return (unless advised).</w:t>
            </w:r>
          </w:p>
        </w:tc>
        <w:tc>
          <w:tcPr>
            <w:tcW w:w="2693" w:type="dxa"/>
          </w:tcPr>
          <w:p w14:paraId="1037C0C4"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971984832"/>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310942886"/>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766618681"/>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7F56DA5A"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B09013F"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N/A</w:t>
            </w:r>
          </w:p>
        </w:tc>
        <w:tc>
          <w:tcPr>
            <w:tcW w:w="6946" w:type="dxa"/>
          </w:tcPr>
          <w:p w14:paraId="0381B105"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Is an interpreter required? If so, has the school organised this?</w:t>
            </w:r>
          </w:p>
        </w:tc>
        <w:tc>
          <w:tcPr>
            <w:tcW w:w="2693" w:type="dxa"/>
          </w:tcPr>
          <w:p w14:paraId="2170CC35"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478062664"/>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94781863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92070596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55729C90"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4203AB60" w14:textId="77777777" w:rsidR="00593FE4" w:rsidRPr="00593FE4" w:rsidRDefault="00593FE4" w:rsidP="00593FE4">
            <w:pPr>
              <w:spacing w:before="40" w:after="40" w:line="259" w:lineRule="auto"/>
              <w:rPr>
                <w:rFonts w:ascii="Arial" w:hAnsi="Arial" w:cs="Arial"/>
                <w:bCs/>
                <w:color w:val="auto"/>
                <w:lang w:eastAsia="en-US"/>
              </w:rPr>
            </w:pPr>
            <w:r w:rsidRPr="00593FE4">
              <w:rPr>
                <w:rFonts w:ascii="Arial" w:hAnsi="Arial" w:cs="Arial"/>
                <w:bCs/>
                <w:color w:val="auto"/>
                <w:lang w:eastAsia="en-US"/>
              </w:rPr>
              <w:t>N/A</w:t>
            </w:r>
          </w:p>
        </w:tc>
        <w:tc>
          <w:tcPr>
            <w:tcW w:w="6946" w:type="dxa"/>
          </w:tcPr>
          <w:p w14:paraId="21D2654F"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auto"/>
                <w:lang w:eastAsia="en-US"/>
              </w:rPr>
            </w:pPr>
            <w:r w:rsidRPr="00593FE4">
              <w:rPr>
                <w:rFonts w:ascii="Arial" w:hAnsi="Arial" w:cs="Arial"/>
                <w:bCs/>
                <w:color w:val="auto"/>
                <w:lang w:eastAsia="en-US"/>
              </w:rPr>
              <w:t>Are adjustments needed for the student or parent/carer to support them to fully engage with the meeting e.g. Augmentative Communication Device?</w:t>
            </w:r>
          </w:p>
        </w:tc>
        <w:tc>
          <w:tcPr>
            <w:tcW w:w="2693" w:type="dxa"/>
          </w:tcPr>
          <w:p w14:paraId="1F853C9A"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43797159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2039777631"/>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660341696"/>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6855C0E3"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28ED1821"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2.5</w:t>
            </w:r>
          </w:p>
        </w:tc>
        <w:tc>
          <w:tcPr>
            <w:tcW w:w="6946" w:type="dxa"/>
          </w:tcPr>
          <w:p w14:paraId="2AC37F55"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Is a support person attending the meeting with the parent/carer?</w:t>
            </w:r>
          </w:p>
        </w:tc>
        <w:tc>
          <w:tcPr>
            <w:tcW w:w="2693" w:type="dxa"/>
          </w:tcPr>
          <w:p w14:paraId="28F8B573"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57640643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113587843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8923964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484E1ED5"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CD5A293" w14:textId="77777777" w:rsidR="00593FE4" w:rsidRPr="00593FE4" w:rsidRDefault="00593FE4" w:rsidP="00593FE4">
            <w:pPr>
              <w:spacing w:before="40" w:after="40" w:line="259" w:lineRule="auto"/>
              <w:rPr>
                <w:rFonts w:ascii="Arial" w:hAnsi="Arial" w:cs="Arial"/>
                <w:bCs/>
                <w:color w:val="auto"/>
                <w:lang w:eastAsia="en-US"/>
              </w:rPr>
            </w:pPr>
            <w:r w:rsidRPr="00593FE4">
              <w:rPr>
                <w:rFonts w:ascii="Arial" w:hAnsi="Arial" w:cs="Arial"/>
                <w:bCs/>
                <w:color w:val="auto"/>
                <w:lang w:eastAsia="en-US"/>
              </w:rPr>
              <w:t>N/A</w:t>
            </w:r>
          </w:p>
        </w:tc>
        <w:tc>
          <w:tcPr>
            <w:tcW w:w="6946" w:type="dxa"/>
          </w:tcPr>
          <w:p w14:paraId="6ACAC0A2"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auto"/>
                <w:lang w:eastAsia="en-US"/>
              </w:rPr>
            </w:pPr>
            <w:r w:rsidRPr="00593FE4">
              <w:rPr>
                <w:rFonts w:ascii="Arial" w:hAnsi="Arial" w:cs="Arial"/>
                <w:bCs/>
                <w:color w:val="auto"/>
                <w:lang w:eastAsia="en-US"/>
              </w:rPr>
              <w:t>If the parent/carer is not attending the meeting, is the student aware they can nominate a support person to attend the with them?</w:t>
            </w:r>
          </w:p>
        </w:tc>
        <w:tc>
          <w:tcPr>
            <w:tcW w:w="2693" w:type="dxa"/>
          </w:tcPr>
          <w:p w14:paraId="7F4D01E1"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756098129"/>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206933524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40827349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4DA7253E"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801A239" w14:textId="77777777" w:rsidR="00593FE4" w:rsidRPr="00593FE4" w:rsidRDefault="00593FE4" w:rsidP="00593FE4">
            <w:pPr>
              <w:spacing w:before="40" w:after="40" w:line="259" w:lineRule="auto"/>
              <w:rPr>
                <w:rFonts w:ascii="Arial" w:hAnsi="Arial" w:cs="Arial"/>
                <w:bCs/>
                <w:color w:val="auto"/>
                <w:lang w:eastAsia="en-US"/>
              </w:rPr>
            </w:pPr>
            <w:r w:rsidRPr="00593FE4">
              <w:rPr>
                <w:rFonts w:ascii="Arial" w:hAnsi="Arial" w:cs="Arial"/>
                <w:bCs/>
                <w:color w:val="auto"/>
                <w:lang w:eastAsia="en-US"/>
              </w:rPr>
              <w:t>N/A</w:t>
            </w:r>
          </w:p>
        </w:tc>
        <w:tc>
          <w:tcPr>
            <w:tcW w:w="6946" w:type="dxa"/>
          </w:tcPr>
          <w:p w14:paraId="71B96488"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bCs/>
                <w:color w:val="auto"/>
                <w:lang w:eastAsia="en-US"/>
              </w:rPr>
              <w:t xml:space="preserve">Has the school reviewed any formal caution in place prior to suspension (if relevant). </w:t>
            </w:r>
            <w:r w:rsidRPr="00593FE4">
              <w:rPr>
                <w:rFonts w:ascii="Arial" w:hAnsi="Arial" w:cs="Arial"/>
                <w:color w:val="auto"/>
                <w:lang w:eastAsia="en-US"/>
              </w:rPr>
              <w:t>Where the student’s behaviour or behaviours of concern posed an unacceptable risk to others or to teaching and learning review:</w:t>
            </w:r>
          </w:p>
          <w:p w14:paraId="7052B11C" w14:textId="77777777" w:rsidR="00593FE4" w:rsidRPr="00593FE4" w:rsidRDefault="00593FE4" w:rsidP="00593FE4">
            <w:pPr>
              <w:numPr>
                <w:ilvl w:val="0"/>
                <w:numId w:val="50"/>
              </w:numPr>
              <w:spacing w:before="40" w:after="40" w:line="259" w:lineRule="auto"/>
              <w:ind w:left="470" w:hanging="357"/>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previously issued written formal caution information</w:t>
            </w:r>
          </w:p>
          <w:p w14:paraId="2F617B2E" w14:textId="77777777" w:rsidR="00593FE4" w:rsidRPr="00593FE4" w:rsidRDefault="00593FE4" w:rsidP="00593FE4">
            <w:pPr>
              <w:numPr>
                <w:ilvl w:val="0"/>
                <w:numId w:val="50"/>
              </w:numPr>
              <w:spacing w:before="40" w:after="40" w:line="259" w:lineRule="auto"/>
              <w:ind w:left="470" w:hanging="357"/>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 xml:space="preserve">notes from previous meetings/discussions with parents/carers, including their responsibilities </w:t>
            </w:r>
            <w:r w:rsidRPr="00593FE4">
              <w:rPr>
                <w:rFonts w:ascii="Arial" w:hAnsi="Arial" w:cs="Arial"/>
                <w:bCs/>
                <w:color w:val="auto"/>
                <w:lang w:eastAsia="en-US"/>
              </w:rPr>
              <w:t>to work with the school, to collect the student from school if suspended, and actions if they don’t (e.g. call emergency contacts, police if a safety risk exists, contact CWU)</w:t>
            </w:r>
          </w:p>
        </w:tc>
        <w:tc>
          <w:tcPr>
            <w:tcW w:w="2693" w:type="dxa"/>
          </w:tcPr>
          <w:p w14:paraId="49BF5EDD"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083115364"/>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1018228939"/>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608879247"/>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0C92B2E2"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204C9703"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2.5</w:t>
            </w:r>
          </w:p>
        </w:tc>
        <w:tc>
          <w:tcPr>
            <w:tcW w:w="6946" w:type="dxa"/>
          </w:tcPr>
          <w:p w14:paraId="354A1F9D"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 xml:space="preserve">Is a referral to the school counselling service needed? </w:t>
            </w:r>
          </w:p>
        </w:tc>
        <w:tc>
          <w:tcPr>
            <w:tcW w:w="2693" w:type="dxa"/>
          </w:tcPr>
          <w:p w14:paraId="77AB957C"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355424601"/>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154571111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974868465"/>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2FC75D7E"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2E52CE3"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2.5</w:t>
            </w:r>
          </w:p>
        </w:tc>
        <w:tc>
          <w:tcPr>
            <w:tcW w:w="6946" w:type="dxa"/>
          </w:tcPr>
          <w:p w14:paraId="5CF807C9"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n-US"/>
              </w:rPr>
            </w:pPr>
            <w:r w:rsidRPr="00593FE4">
              <w:rPr>
                <w:rFonts w:ascii="Arial" w:hAnsi="Arial" w:cs="Arial"/>
                <w:color w:val="auto"/>
                <w:lang w:eastAsia="en-US"/>
              </w:rPr>
              <w:t xml:space="preserve">Has the learning and support team gathered information/planned for </w:t>
            </w:r>
            <w:r w:rsidRPr="00593FE4">
              <w:rPr>
                <w:rFonts w:ascii="Arial" w:hAnsi="Arial" w:cs="Arial"/>
                <w:color w:val="auto"/>
                <w:lang w:eastAsia="en-US"/>
              </w:rPr>
              <w:lastRenderedPageBreak/>
              <w:t>learning, attendance, behaviour, imputed or diagnosed disability, plans and/or previous school counselling service recommendations?</w:t>
            </w:r>
          </w:p>
        </w:tc>
        <w:tc>
          <w:tcPr>
            <w:tcW w:w="2693" w:type="dxa"/>
          </w:tcPr>
          <w:p w14:paraId="324F85A8"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992980617"/>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196492530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556970824"/>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1AECDD6F"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0E5A6DFD" w14:textId="77777777" w:rsidR="00593FE4" w:rsidRPr="00593FE4" w:rsidRDefault="00593FE4" w:rsidP="00593FE4">
            <w:pPr>
              <w:spacing w:before="40" w:after="40" w:line="259" w:lineRule="auto"/>
              <w:rPr>
                <w:rFonts w:ascii="Arial" w:hAnsi="Arial" w:cs="Arial"/>
                <w:bCs/>
                <w:color w:val="auto"/>
                <w:lang w:eastAsia="en-US"/>
              </w:rPr>
            </w:pPr>
            <w:r w:rsidRPr="00593FE4">
              <w:rPr>
                <w:rFonts w:ascii="Arial" w:hAnsi="Arial" w:cs="Arial"/>
                <w:bCs/>
                <w:color w:val="auto"/>
                <w:lang w:eastAsia="en-US"/>
              </w:rPr>
              <w:t>2.5</w:t>
            </w:r>
          </w:p>
        </w:tc>
        <w:tc>
          <w:tcPr>
            <w:tcW w:w="6946" w:type="dxa"/>
          </w:tcPr>
          <w:p w14:paraId="3E3A33C4"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auto"/>
                <w:lang w:eastAsia="en-US"/>
              </w:rPr>
            </w:pPr>
            <w:r w:rsidRPr="00593FE4">
              <w:rPr>
                <w:rFonts w:ascii="Arial" w:hAnsi="Arial" w:cs="Arial"/>
                <w:bCs/>
                <w:color w:val="auto"/>
                <w:lang w:eastAsia="en-US"/>
              </w:rPr>
              <w:t>Does Team Around a School need to attend?</w:t>
            </w:r>
          </w:p>
        </w:tc>
        <w:tc>
          <w:tcPr>
            <w:tcW w:w="2693" w:type="dxa"/>
          </w:tcPr>
          <w:p w14:paraId="59E0AA29"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781380967"/>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411620459"/>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819313738"/>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5D4B8282"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0BF7AC71"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2.6</w:t>
            </w:r>
          </w:p>
        </w:tc>
        <w:tc>
          <w:tcPr>
            <w:tcW w:w="6946" w:type="dxa"/>
          </w:tcPr>
          <w:p w14:paraId="379F189C"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Is a risk assessment required? If yes, is a date set to complete it?</w:t>
            </w:r>
          </w:p>
        </w:tc>
        <w:tc>
          <w:tcPr>
            <w:tcW w:w="2693" w:type="dxa"/>
          </w:tcPr>
          <w:p w14:paraId="6D7FDCEE"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78453144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166434553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2076395468"/>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5E7F07A2"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4DA8C5F"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2.6</w:t>
            </w:r>
          </w:p>
        </w:tc>
        <w:tc>
          <w:tcPr>
            <w:tcW w:w="6946" w:type="dxa"/>
          </w:tcPr>
          <w:p w14:paraId="3F47D581"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 xml:space="preserve">Have the identified issues been addressed by the risk assessment? If not, contact the </w:t>
            </w:r>
            <w:hyperlink r:id="rId105">
              <w:r w:rsidRPr="00593FE4">
                <w:rPr>
                  <w:rFonts w:ascii="Arial" w:hAnsi="Arial" w:cs="Arial"/>
                  <w:color w:val="001C4A"/>
                  <w:u w:val="single"/>
                  <w:lang w:eastAsia="en-US"/>
                </w:rPr>
                <w:t>Incident Notification and Response Unit</w:t>
              </w:r>
            </w:hyperlink>
            <w:r w:rsidRPr="00593FE4">
              <w:rPr>
                <w:rFonts w:ascii="Arial" w:hAnsi="Arial" w:cs="Arial"/>
                <w:color w:val="001C4A"/>
                <w:u w:val="single"/>
                <w:lang w:eastAsia="en-US"/>
              </w:rPr>
              <w:t xml:space="preserve"> for assistance.</w:t>
            </w:r>
          </w:p>
        </w:tc>
        <w:tc>
          <w:tcPr>
            <w:tcW w:w="2693" w:type="dxa"/>
          </w:tcPr>
          <w:p w14:paraId="41D68A28"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498010554"/>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213806839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386467511"/>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554FD791"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4A54A94B" w14:textId="77777777" w:rsidR="00593FE4" w:rsidRPr="00593FE4" w:rsidRDefault="00593FE4" w:rsidP="00593FE4">
            <w:pPr>
              <w:spacing w:before="40" w:after="40" w:line="259" w:lineRule="auto"/>
              <w:rPr>
                <w:rFonts w:ascii="Arial" w:hAnsi="Arial" w:cs="Arial"/>
                <w:bCs/>
                <w:color w:val="auto"/>
                <w:lang w:eastAsia="en-US"/>
              </w:rPr>
            </w:pPr>
            <w:r w:rsidRPr="00593FE4">
              <w:rPr>
                <w:rFonts w:ascii="Arial" w:hAnsi="Arial" w:cs="Arial"/>
                <w:bCs/>
                <w:color w:val="auto"/>
                <w:lang w:eastAsia="en-US"/>
              </w:rPr>
              <w:t>2.5</w:t>
            </w:r>
          </w:p>
        </w:tc>
        <w:tc>
          <w:tcPr>
            <w:tcW w:w="6946" w:type="dxa"/>
          </w:tcPr>
          <w:p w14:paraId="2CEF7B1D"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lang w:eastAsia="en-US"/>
              </w:rPr>
            </w:pPr>
            <w:r w:rsidRPr="00593FE4">
              <w:rPr>
                <w:rFonts w:ascii="Arial" w:hAnsi="Arial" w:cs="Arial"/>
                <w:bCs/>
                <w:color w:val="auto"/>
                <w:lang w:eastAsia="en-US"/>
              </w:rPr>
              <w:t>Are outside agencies or education support staff needed at the meeting?</w:t>
            </w:r>
          </w:p>
        </w:tc>
        <w:tc>
          <w:tcPr>
            <w:tcW w:w="2693" w:type="dxa"/>
          </w:tcPr>
          <w:p w14:paraId="7A52CB58"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5191204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238398795"/>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19156595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636E0433"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30DC564" w14:textId="77777777" w:rsidR="00593FE4" w:rsidRPr="00593FE4" w:rsidRDefault="00593FE4" w:rsidP="00593FE4">
            <w:pPr>
              <w:spacing w:before="40" w:after="40" w:line="259" w:lineRule="auto"/>
              <w:rPr>
                <w:rFonts w:ascii="Arial" w:hAnsi="Arial" w:cs="Arial"/>
                <w:bCs/>
                <w:color w:val="auto"/>
                <w:lang w:eastAsia="en-US"/>
              </w:rPr>
            </w:pPr>
            <w:r w:rsidRPr="00593FE4">
              <w:rPr>
                <w:rFonts w:ascii="Arial" w:hAnsi="Arial" w:cs="Arial"/>
                <w:bCs/>
                <w:color w:val="auto"/>
                <w:lang w:eastAsia="en-US"/>
              </w:rPr>
              <w:t>2.5</w:t>
            </w:r>
          </w:p>
        </w:tc>
        <w:tc>
          <w:tcPr>
            <w:tcW w:w="6946" w:type="dxa"/>
          </w:tcPr>
          <w:p w14:paraId="725A86DC"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bCs/>
                <w:color w:val="auto"/>
                <w:lang w:eastAsia="en-US"/>
              </w:rPr>
            </w:pPr>
            <w:r w:rsidRPr="00593FE4">
              <w:rPr>
                <w:rFonts w:ascii="Arial" w:hAnsi="Arial" w:cs="Arial"/>
                <w:bCs/>
                <w:color w:val="auto"/>
                <w:lang w:eastAsia="en-US"/>
              </w:rPr>
              <w:t>Is the parent / carer aware of what to expect at the resolution meeting?</w:t>
            </w:r>
          </w:p>
        </w:tc>
        <w:tc>
          <w:tcPr>
            <w:tcW w:w="2693" w:type="dxa"/>
          </w:tcPr>
          <w:p w14:paraId="15F497BE"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202086082"/>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2045716714"/>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698777939"/>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1E87E9F7"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0EA410DE"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2.5</w:t>
            </w:r>
          </w:p>
        </w:tc>
        <w:tc>
          <w:tcPr>
            <w:tcW w:w="6946" w:type="dxa"/>
          </w:tcPr>
          <w:p w14:paraId="4727BD2F"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 xml:space="preserve">Does the student know what is expected of them during the meeting? </w:t>
            </w:r>
          </w:p>
        </w:tc>
        <w:tc>
          <w:tcPr>
            <w:tcW w:w="2693" w:type="dxa"/>
          </w:tcPr>
          <w:p w14:paraId="5A91982D"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290124211"/>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2142844928"/>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356261234"/>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3819FCD2"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F27669F"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2.5</w:t>
            </w:r>
          </w:p>
        </w:tc>
        <w:tc>
          <w:tcPr>
            <w:tcW w:w="6946" w:type="dxa"/>
          </w:tcPr>
          <w:p w14:paraId="0598BCF4"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Has the school considered the positive behaviour support strategies the student will need on their return?</w:t>
            </w:r>
          </w:p>
        </w:tc>
        <w:tc>
          <w:tcPr>
            <w:tcW w:w="2693" w:type="dxa"/>
          </w:tcPr>
          <w:p w14:paraId="4F95924A"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765109558"/>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814421357"/>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714221138"/>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26A1FD11"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804D942"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2.5</w:t>
            </w:r>
          </w:p>
        </w:tc>
        <w:tc>
          <w:tcPr>
            <w:tcW w:w="6946" w:type="dxa"/>
          </w:tcPr>
          <w:p w14:paraId="4D0F9211"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Does the student have existing individual planning in place? Review it.</w:t>
            </w:r>
          </w:p>
        </w:tc>
        <w:tc>
          <w:tcPr>
            <w:tcW w:w="2693" w:type="dxa"/>
          </w:tcPr>
          <w:p w14:paraId="69636EE4"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1580511017"/>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186226765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038267709"/>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5D67AD1C"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2F763FA8"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2.5</w:t>
            </w:r>
          </w:p>
        </w:tc>
        <w:tc>
          <w:tcPr>
            <w:tcW w:w="6946" w:type="dxa"/>
          </w:tcPr>
          <w:p w14:paraId="6674D8A2"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 xml:space="preserve">Does the student require individual planning? If so, refer to </w:t>
            </w:r>
            <w:hyperlink r:id="rId106" w:history="1">
              <w:r w:rsidRPr="00593FE4">
                <w:rPr>
                  <w:rFonts w:ascii="Arial" w:hAnsi="Arial" w:cs="Arial"/>
                  <w:color w:val="001C4A"/>
                  <w:u w:val="single"/>
                  <w:lang w:eastAsia="en-US"/>
                </w:rPr>
                <w:t>individual behaviour support plan</w:t>
              </w:r>
            </w:hyperlink>
            <w:r w:rsidRPr="00593FE4">
              <w:rPr>
                <w:rFonts w:ascii="Arial" w:hAnsi="Arial" w:cs="Arial"/>
                <w:color w:val="auto"/>
                <w:lang w:eastAsia="en-US"/>
              </w:rPr>
              <w:t xml:space="preserve">. Include parents in this process, where possible. </w:t>
            </w:r>
          </w:p>
        </w:tc>
        <w:tc>
          <w:tcPr>
            <w:tcW w:w="2693" w:type="dxa"/>
          </w:tcPr>
          <w:p w14:paraId="2BA7BF6E"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528257731"/>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264352251"/>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520895631"/>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4B7C4B71"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6D68F651"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N/A</w:t>
            </w:r>
          </w:p>
        </w:tc>
        <w:tc>
          <w:tcPr>
            <w:tcW w:w="6946" w:type="dxa"/>
          </w:tcPr>
          <w:p w14:paraId="6EBE77E3" w14:textId="77777777" w:rsidR="00593FE4" w:rsidRPr="00593FE4" w:rsidRDefault="00593FE4"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Has the school planned who will regularly monitor and mentor the student’s ongoing learning and wellbeing needs?</w:t>
            </w:r>
          </w:p>
        </w:tc>
        <w:tc>
          <w:tcPr>
            <w:tcW w:w="2693" w:type="dxa"/>
          </w:tcPr>
          <w:p w14:paraId="1C0A200D"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392887367"/>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21640302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98816742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38E5E709"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A671B25"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bCs/>
                <w:color w:val="auto"/>
                <w:lang w:eastAsia="en-US"/>
              </w:rPr>
              <w:t>N/A</w:t>
            </w:r>
          </w:p>
        </w:tc>
        <w:tc>
          <w:tcPr>
            <w:tcW w:w="6946" w:type="dxa"/>
          </w:tcPr>
          <w:p w14:paraId="60894643" w14:textId="77777777" w:rsidR="00593FE4" w:rsidRPr="00593FE4" w:rsidRDefault="00593FE4"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 xml:space="preserve">Is the </w:t>
            </w:r>
            <w:hyperlink r:id="rId107" w:history="1">
              <w:r w:rsidRPr="00593FE4">
                <w:rPr>
                  <w:rFonts w:ascii="Arial" w:hAnsi="Arial" w:cs="Arial"/>
                  <w:color w:val="001C4A"/>
                  <w:u w:val="single"/>
                  <w:lang w:eastAsia="en-US"/>
                </w:rPr>
                <w:t>student voice scaffold – behaviour response plan</w:t>
              </w:r>
            </w:hyperlink>
            <w:r w:rsidRPr="00593FE4">
              <w:rPr>
                <w:rFonts w:ascii="Arial" w:hAnsi="Arial" w:cs="Arial"/>
                <w:color w:val="auto"/>
                <w:lang w:eastAsia="en-US"/>
              </w:rPr>
              <w:t xml:space="preserve"> needed?</w:t>
            </w:r>
          </w:p>
        </w:tc>
        <w:tc>
          <w:tcPr>
            <w:tcW w:w="2693" w:type="dxa"/>
          </w:tcPr>
          <w:p w14:paraId="0D5960DE" w14:textId="77777777" w:rsidR="00593FE4" w:rsidRPr="00593FE4" w:rsidRDefault="00717776" w:rsidP="00593FE4">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lang w:eastAsia="en-US"/>
              </w:rPr>
            </w:pPr>
            <w:sdt>
              <w:sdtPr>
                <w:rPr>
                  <w:rFonts w:ascii="Arial" w:hAnsi="Arial" w:cs="Arial"/>
                  <w:bCs/>
                  <w:color w:val="auto"/>
                  <w:lang w:eastAsia="en-US"/>
                </w:rPr>
                <w:id w:val="-91077244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1668907822"/>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596558993"/>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r w:rsidR="00593FE4" w:rsidRPr="00593FE4" w14:paraId="48F60B41"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66DD1B8F" w14:textId="77777777" w:rsidR="00593FE4" w:rsidRPr="00593FE4" w:rsidRDefault="00593FE4" w:rsidP="00593FE4">
            <w:pPr>
              <w:spacing w:before="40" w:after="40" w:line="259" w:lineRule="auto"/>
              <w:rPr>
                <w:rFonts w:ascii="Arial" w:hAnsi="Arial" w:cs="Arial"/>
                <w:color w:val="auto"/>
                <w:lang w:eastAsia="en-US"/>
              </w:rPr>
            </w:pPr>
            <w:r w:rsidRPr="00593FE4">
              <w:rPr>
                <w:rFonts w:ascii="Arial" w:hAnsi="Arial" w:cs="Arial"/>
                <w:color w:val="auto"/>
                <w:lang w:eastAsia="en-US"/>
              </w:rPr>
              <w:t>N/A</w:t>
            </w:r>
          </w:p>
        </w:tc>
        <w:tc>
          <w:tcPr>
            <w:tcW w:w="6946" w:type="dxa"/>
          </w:tcPr>
          <w:p w14:paraId="4B772E3E" w14:textId="77777777" w:rsidR="00593FE4" w:rsidRPr="00593FE4" w:rsidRDefault="00593FE4" w:rsidP="00593FE4">
            <w:pPr>
              <w:spacing w:before="4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lang w:eastAsia="en-US"/>
              </w:rPr>
            </w:pPr>
            <w:r w:rsidRPr="00593FE4">
              <w:rPr>
                <w:rFonts w:ascii="Arial" w:hAnsi="Arial" w:cs="Arial"/>
                <w:color w:val="auto"/>
                <w:lang w:eastAsia="en-US"/>
              </w:rPr>
              <w:t>Has the school prepared an agenda with items, attached relevant documents, and distributed to appropriate confirmed attendees (if needed)?</w:t>
            </w:r>
          </w:p>
        </w:tc>
        <w:tc>
          <w:tcPr>
            <w:tcW w:w="2693" w:type="dxa"/>
          </w:tcPr>
          <w:p w14:paraId="3635CC94" w14:textId="77777777" w:rsidR="00593FE4" w:rsidRPr="00593FE4" w:rsidRDefault="00717776" w:rsidP="00593FE4">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n-US"/>
              </w:rPr>
            </w:pPr>
            <w:sdt>
              <w:sdtPr>
                <w:rPr>
                  <w:rFonts w:ascii="Arial" w:hAnsi="Arial" w:cs="Arial"/>
                  <w:bCs/>
                  <w:color w:val="auto"/>
                  <w:lang w:eastAsia="en-US"/>
                </w:rPr>
                <w:id w:val="-45144102"/>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Yes     </w:t>
            </w:r>
            <w:sdt>
              <w:sdtPr>
                <w:rPr>
                  <w:rFonts w:ascii="Arial" w:hAnsi="Arial" w:cs="Arial"/>
                  <w:bCs/>
                  <w:color w:val="auto"/>
                  <w:lang w:eastAsia="en-US"/>
                </w:rPr>
                <w:id w:val="823629749"/>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 xml:space="preserve">No     </w:t>
            </w:r>
            <w:sdt>
              <w:sdtPr>
                <w:rPr>
                  <w:rFonts w:ascii="Arial" w:hAnsi="Arial" w:cs="Arial"/>
                  <w:bCs/>
                  <w:color w:val="auto"/>
                  <w:lang w:eastAsia="en-US"/>
                </w:rPr>
                <w:id w:val="1485662400"/>
                <w14:checkbox>
                  <w14:checked w14:val="0"/>
                  <w14:checkedState w14:val="2612" w14:font="MS Gothic"/>
                  <w14:uncheckedState w14:val="2610" w14:font="MS Gothic"/>
                </w14:checkbox>
              </w:sdtPr>
              <w:sdtEndPr/>
              <w:sdtContent>
                <w:r w:rsidR="00593FE4" w:rsidRPr="00593FE4">
                  <w:rPr>
                    <w:rFonts w:ascii="Segoe UI Symbol" w:hAnsi="Segoe UI Symbol" w:cs="Segoe UI Symbol"/>
                    <w:bCs/>
                    <w:color w:val="auto"/>
                    <w:lang w:eastAsia="en-US"/>
                  </w:rPr>
                  <w:t>☐</w:t>
                </w:r>
              </w:sdtContent>
            </w:sdt>
            <w:r w:rsidR="00593FE4" w:rsidRPr="00593FE4">
              <w:rPr>
                <w:rFonts w:ascii="Arial" w:hAnsi="Arial" w:cs="Arial"/>
                <w:bCs/>
                <w:color w:val="auto"/>
                <w:lang w:eastAsia="en-US"/>
              </w:rPr>
              <w:t>N/A</w:t>
            </w:r>
          </w:p>
        </w:tc>
      </w:tr>
    </w:tbl>
    <w:p w14:paraId="61FA63C9" w14:textId="77777777" w:rsidR="000764E0" w:rsidRDefault="000764E0" w:rsidP="00165355">
      <w:pPr>
        <w:pStyle w:val="BodyText"/>
      </w:pPr>
    </w:p>
    <w:p w14:paraId="0D1EF2A5" w14:textId="77777777" w:rsidR="00FF3653" w:rsidRDefault="00FF3653" w:rsidP="00165355">
      <w:pPr>
        <w:pStyle w:val="BodyText"/>
      </w:pPr>
    </w:p>
    <w:p w14:paraId="3B99E15E" w14:textId="77777777" w:rsidR="00FF3653" w:rsidRDefault="00FF3653" w:rsidP="00165355">
      <w:pPr>
        <w:pStyle w:val="BodyText"/>
      </w:pPr>
    </w:p>
    <w:p w14:paraId="3ABD2810" w14:textId="77777777" w:rsidR="00FF3653" w:rsidRDefault="00FF3653" w:rsidP="00165355">
      <w:pPr>
        <w:pStyle w:val="BodyText"/>
      </w:pPr>
    </w:p>
    <w:p w14:paraId="50A5DCDF" w14:textId="77777777" w:rsidR="00FF3653" w:rsidRDefault="00FF3653" w:rsidP="00165355">
      <w:pPr>
        <w:pStyle w:val="BodyText"/>
      </w:pPr>
    </w:p>
    <w:p w14:paraId="46464400" w14:textId="77777777" w:rsidR="00FF3653" w:rsidRDefault="00FF3653" w:rsidP="00165355">
      <w:pPr>
        <w:pStyle w:val="BodyText"/>
      </w:pPr>
    </w:p>
    <w:p w14:paraId="20AC7FEF" w14:textId="77777777" w:rsidR="00FF3653" w:rsidRDefault="00FF3653" w:rsidP="00165355">
      <w:pPr>
        <w:pStyle w:val="BodyText"/>
      </w:pPr>
    </w:p>
    <w:p w14:paraId="751ADD42" w14:textId="77777777" w:rsidR="00FF3653" w:rsidRDefault="00FF3653" w:rsidP="00165355">
      <w:pPr>
        <w:pStyle w:val="BodyText"/>
      </w:pPr>
    </w:p>
    <w:p w14:paraId="0043E912" w14:textId="77777777" w:rsidR="00FF3653" w:rsidRDefault="00FF3653" w:rsidP="00165355">
      <w:pPr>
        <w:pStyle w:val="BodyText"/>
      </w:pPr>
    </w:p>
    <w:p w14:paraId="64E76F3E" w14:textId="77777777" w:rsidR="00FF3653" w:rsidRDefault="00FF3653" w:rsidP="00165355">
      <w:pPr>
        <w:pStyle w:val="BodyText"/>
      </w:pPr>
    </w:p>
    <w:p w14:paraId="24438FA8" w14:textId="77777777" w:rsidR="00FF3653" w:rsidRDefault="00FF3653" w:rsidP="00165355">
      <w:pPr>
        <w:pStyle w:val="BodyText"/>
      </w:pPr>
    </w:p>
    <w:p w14:paraId="23C93C7E" w14:textId="77777777" w:rsidR="00FF3653" w:rsidRDefault="00FF3653" w:rsidP="00165355">
      <w:pPr>
        <w:pStyle w:val="BodyText"/>
      </w:pPr>
    </w:p>
    <w:p w14:paraId="171BA1D8" w14:textId="77777777" w:rsidR="00FF3653" w:rsidRDefault="00FF3653" w:rsidP="00165355">
      <w:pPr>
        <w:pStyle w:val="BodyText"/>
      </w:pPr>
    </w:p>
    <w:p w14:paraId="54C16A4B" w14:textId="77777777" w:rsidR="00FF3653" w:rsidRDefault="00FF3653" w:rsidP="00165355">
      <w:pPr>
        <w:pStyle w:val="BodyText"/>
      </w:pPr>
    </w:p>
    <w:p w14:paraId="72DA385A" w14:textId="77777777" w:rsidR="00FF3653" w:rsidRDefault="00FF3653" w:rsidP="00165355">
      <w:pPr>
        <w:pStyle w:val="BodyText"/>
      </w:pPr>
    </w:p>
    <w:p w14:paraId="65013ABF" w14:textId="5EBEC454" w:rsidR="000764E0" w:rsidRDefault="000764E0" w:rsidP="000764E0">
      <w:pPr>
        <w:pStyle w:val="Heading1"/>
        <w:rPr>
          <w:lang w:val="en-US"/>
        </w:rPr>
      </w:pPr>
      <w:r>
        <w:rPr>
          <w:lang w:val="en-US"/>
        </w:rPr>
        <w:t>Conducting a Suspension Resolution Meeting</w:t>
      </w:r>
    </w:p>
    <w:p w14:paraId="0D2DB36B" w14:textId="5909B8BE" w:rsidR="000764E0" w:rsidRPr="000764E0" w:rsidRDefault="000764E0" w:rsidP="000764E0">
      <w:pPr>
        <w:spacing w:before="120" w:line="276" w:lineRule="auto"/>
        <w:rPr>
          <w:color w:val="auto"/>
          <w:lang w:val="en-US"/>
        </w:rPr>
      </w:pPr>
      <w:r w:rsidRPr="000764E0">
        <w:rPr>
          <w:color w:val="auto"/>
          <w:lang w:val="en-US"/>
        </w:rPr>
        <w:t xml:space="preserve">This checklist supports procedural fairness in resolving suspensions. It does not substitute referring to the </w:t>
      </w:r>
      <w:hyperlink r:id="rId108" w:history="1">
        <w:r w:rsidRPr="000764E0">
          <w:rPr>
            <w:rStyle w:val="Hyperlink"/>
            <w:color w:val="auto"/>
            <w:lang w:val="en-US"/>
          </w:rPr>
          <w:t>Suspension and Expulsion procedures</w:t>
        </w:r>
      </w:hyperlink>
      <w:r w:rsidRPr="000764E0">
        <w:rPr>
          <w:color w:val="auto"/>
          <w:lang w:val="en-US"/>
        </w:rPr>
        <w:t xml:space="preserve">. You may also refer to the </w:t>
      </w:r>
      <w:hyperlink r:id="rId109" w:history="1">
        <w:r w:rsidRPr="000764E0">
          <w:rPr>
            <w:rStyle w:val="Hyperlink"/>
            <w:color w:val="auto"/>
            <w:lang w:val="en-US"/>
          </w:rPr>
          <w:t>Resolving a suspension guide</w:t>
        </w:r>
      </w:hyperlink>
      <w:r w:rsidRPr="000764E0">
        <w:rPr>
          <w:color w:val="auto"/>
          <w:lang w:val="en-US"/>
        </w:rPr>
        <w:t>. Attach it to the resolution meeting minutes in your administrative system (ERN, 3</w:t>
      </w:r>
      <w:r w:rsidRPr="000764E0">
        <w:rPr>
          <w:color w:val="auto"/>
          <w:vertAlign w:val="superscript"/>
          <w:lang w:val="en-US"/>
        </w:rPr>
        <w:t>rd</w:t>
      </w:r>
      <w:r w:rsidRPr="000764E0">
        <w:rPr>
          <w:color w:val="auto"/>
          <w:lang w:val="en-US"/>
        </w:rPr>
        <w:t xml:space="preserve"> party).</w:t>
      </w:r>
    </w:p>
    <w:p w14:paraId="2D48C0F3" w14:textId="77777777" w:rsidR="000764E0" w:rsidRPr="00DB4528" w:rsidRDefault="000764E0" w:rsidP="000764E0">
      <w:pPr>
        <w:pStyle w:val="BodyText"/>
        <w:tabs>
          <w:tab w:val="left" w:pos="4056"/>
        </w:tabs>
        <w:spacing w:before="84"/>
        <w:rPr>
          <w:b/>
          <w:bCs/>
          <w:spacing w:val="-2"/>
        </w:rPr>
      </w:pPr>
      <w:r w:rsidRPr="00DB4528">
        <w:rPr>
          <w:b/>
          <w:bCs/>
          <w:spacing w:val="-2"/>
        </w:rPr>
        <w:t>Student:</w:t>
      </w:r>
      <w:r w:rsidRPr="00DB4528">
        <w:rPr>
          <w:b/>
          <w:bCs/>
        </w:rPr>
        <w:tab/>
      </w:r>
      <w:r>
        <w:rPr>
          <w:b/>
          <w:bCs/>
        </w:rPr>
        <w:t xml:space="preserve">                      </w:t>
      </w:r>
      <w:r w:rsidRPr="00DB4528">
        <w:rPr>
          <w:b/>
          <w:bCs/>
        </w:rPr>
        <w:t>Date of Meeting:</w:t>
      </w:r>
    </w:p>
    <w:tbl>
      <w:tblPr>
        <w:tblStyle w:val="Tableheader"/>
        <w:tblW w:w="10445" w:type="dxa"/>
        <w:jc w:val="center"/>
        <w:tblBorders>
          <w:top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06"/>
        <w:gridCol w:w="7558"/>
        <w:gridCol w:w="2081"/>
      </w:tblGrid>
      <w:tr w:rsidR="000764E0" w:rsidRPr="000764E0" w14:paraId="7AD9AD8C" w14:textId="77777777" w:rsidTr="00CE3D4F">
        <w:trPr>
          <w:cnfStyle w:val="100000000000" w:firstRow="1" w:lastRow="0"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806" w:type="dxa"/>
            <w:shd w:val="clear" w:color="auto" w:fill="FFFFFF" w:themeFill="background1"/>
          </w:tcPr>
          <w:p w14:paraId="5B1F0324" w14:textId="77777777" w:rsidR="000764E0" w:rsidRPr="000764E0" w:rsidRDefault="000764E0" w:rsidP="00EE1839">
            <w:pPr>
              <w:spacing w:before="40" w:after="40"/>
              <w:jc w:val="center"/>
              <w:rPr>
                <w:color w:val="auto"/>
              </w:rPr>
            </w:pPr>
            <w:r w:rsidRPr="000764E0">
              <w:rPr>
                <w:color w:val="auto"/>
              </w:rPr>
              <w:lastRenderedPageBreak/>
              <w:t>Policy ref</w:t>
            </w:r>
          </w:p>
        </w:tc>
        <w:tc>
          <w:tcPr>
            <w:tcW w:w="7558" w:type="dxa"/>
            <w:shd w:val="clear" w:color="auto" w:fill="FFFFFF" w:themeFill="background1"/>
          </w:tcPr>
          <w:p w14:paraId="4FC86640" w14:textId="77777777" w:rsidR="000764E0" w:rsidRPr="000764E0" w:rsidRDefault="000764E0" w:rsidP="00EE1839">
            <w:pPr>
              <w:spacing w:before="40" w:after="40"/>
              <w:jc w:val="center"/>
              <w:cnfStyle w:val="100000000000" w:firstRow="1" w:lastRow="0" w:firstColumn="0" w:lastColumn="0" w:oddVBand="0" w:evenVBand="0" w:oddHBand="0" w:evenHBand="0" w:firstRowFirstColumn="0" w:firstRowLastColumn="0" w:lastRowFirstColumn="0" w:lastRowLastColumn="0"/>
              <w:rPr>
                <w:color w:val="auto"/>
              </w:rPr>
            </w:pPr>
            <w:r w:rsidRPr="000764E0">
              <w:rPr>
                <w:color w:val="auto"/>
              </w:rPr>
              <w:t>Conducting the meeting</w:t>
            </w:r>
          </w:p>
        </w:tc>
        <w:tc>
          <w:tcPr>
            <w:tcW w:w="2081" w:type="dxa"/>
            <w:shd w:val="clear" w:color="auto" w:fill="FFFFFF" w:themeFill="background1"/>
          </w:tcPr>
          <w:p w14:paraId="56078DD9" w14:textId="77777777" w:rsidR="000764E0" w:rsidRPr="000764E0" w:rsidRDefault="000764E0" w:rsidP="00EE1839">
            <w:pPr>
              <w:spacing w:before="40" w:after="40"/>
              <w:jc w:val="center"/>
              <w:cnfStyle w:val="100000000000" w:firstRow="1" w:lastRow="0" w:firstColumn="0" w:lastColumn="0" w:oddVBand="0" w:evenVBand="0" w:oddHBand="0" w:evenHBand="0" w:firstRowFirstColumn="0" w:firstRowLastColumn="0" w:lastRowFirstColumn="0" w:lastRowLastColumn="0"/>
              <w:rPr>
                <w:color w:val="auto"/>
              </w:rPr>
            </w:pPr>
            <w:r w:rsidRPr="000764E0">
              <w:rPr>
                <w:color w:val="auto"/>
              </w:rPr>
              <w:t>Comments / notes</w:t>
            </w:r>
          </w:p>
        </w:tc>
      </w:tr>
      <w:tr w:rsidR="000764E0" w:rsidRPr="000764E0" w14:paraId="3D4B6725"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45" w:type="dxa"/>
            <w:gridSpan w:val="3"/>
            <w:shd w:val="clear" w:color="auto" w:fill="FFFFFF" w:themeFill="background1"/>
          </w:tcPr>
          <w:p w14:paraId="0BE3CD66" w14:textId="77777777" w:rsidR="000764E0" w:rsidRPr="000764E0" w:rsidRDefault="000764E0" w:rsidP="00EE1839">
            <w:pPr>
              <w:tabs>
                <w:tab w:val="right" w:pos="3180"/>
              </w:tabs>
              <w:spacing w:before="40" w:after="40"/>
              <w:rPr>
                <w:bCs/>
                <w:color w:val="auto"/>
              </w:rPr>
            </w:pPr>
            <w:r w:rsidRPr="000764E0">
              <w:rPr>
                <w:bCs/>
                <w:color w:val="auto"/>
              </w:rPr>
              <w:t>Meeting introduction</w:t>
            </w:r>
          </w:p>
        </w:tc>
      </w:tr>
      <w:tr w:rsidR="000764E0" w:rsidRPr="000764E0" w14:paraId="344615C6"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6" w:type="dxa"/>
            <w:shd w:val="clear" w:color="auto" w:fill="FFFFFF" w:themeFill="background1"/>
          </w:tcPr>
          <w:p w14:paraId="10C0CCE9" w14:textId="77777777" w:rsidR="000764E0" w:rsidRPr="000764E0" w:rsidRDefault="000764E0" w:rsidP="00EE1839">
            <w:pPr>
              <w:spacing w:before="40" w:after="40"/>
              <w:rPr>
                <w:bCs/>
                <w:color w:val="auto"/>
              </w:rPr>
            </w:pPr>
          </w:p>
        </w:tc>
        <w:tc>
          <w:tcPr>
            <w:tcW w:w="7558" w:type="dxa"/>
            <w:shd w:val="clear" w:color="auto" w:fill="FFFFFF" w:themeFill="background1"/>
          </w:tcPr>
          <w:p w14:paraId="4F81D1A6" w14:textId="77777777" w:rsidR="000764E0" w:rsidRPr="000764E0" w:rsidRDefault="000764E0" w:rsidP="00EE1839">
            <w:pPr>
              <w:pStyle w:val="paragraph"/>
              <w:spacing w:before="40" w:beforeAutospacing="0" w:after="40" w:afterAutospacing="0"/>
              <w:ind w:left="6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764E0">
              <w:rPr>
                <w:rStyle w:val="normaltextrun"/>
                <w:rFonts w:ascii="Arial" w:hAnsi="Arial" w:cs="Arial"/>
                <w:sz w:val="20"/>
                <w:szCs w:val="20"/>
                <w:lang w:val="en-US"/>
              </w:rPr>
              <w:t>The meeting convener has:</w:t>
            </w:r>
            <w:r w:rsidRPr="000764E0">
              <w:rPr>
                <w:rStyle w:val="eop"/>
                <w:rFonts w:ascii="Arial" w:hAnsi="Arial" w:cs="Arial"/>
                <w:sz w:val="20"/>
                <w:szCs w:val="20"/>
              </w:rPr>
              <w:t> </w:t>
            </w:r>
          </w:p>
          <w:p w14:paraId="4254A053" w14:textId="5F7CF409" w:rsidR="000764E0" w:rsidRPr="000764E0" w:rsidRDefault="00717776" w:rsidP="00EE1839">
            <w:pPr>
              <w:pStyle w:val="paragraph"/>
              <w:spacing w:before="40" w:beforeAutospacing="0" w:after="40" w:afterAutospacing="0"/>
              <w:ind w:left="17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sdt>
              <w:sdtPr>
                <w:rPr>
                  <w:rFonts w:ascii="Arial" w:hAnsi="Arial" w:cs="Arial"/>
                  <w:bCs/>
                  <w:sz w:val="20"/>
                  <w:szCs w:val="20"/>
                </w:rPr>
                <w:id w:val="-1759671696"/>
                <w14:checkbox>
                  <w14:checked w14:val="0"/>
                  <w14:checkedState w14:val="2612" w14:font="MS Gothic"/>
                  <w14:uncheckedState w14:val="2610" w14:font="MS Gothic"/>
                </w14:checkbox>
              </w:sdtPr>
              <w:sdtEndPr/>
              <w:sdtContent>
                <w:r w:rsidR="000764E0" w:rsidRPr="000764E0">
                  <w:rPr>
                    <w:rFonts w:ascii="MS Gothic" w:eastAsia="MS Gothic" w:hAnsi="MS Gothic" w:cs="Arial" w:hint="eastAsia"/>
                    <w:bCs/>
                    <w:sz w:val="20"/>
                    <w:szCs w:val="20"/>
                  </w:rPr>
                  <w:t>☐</w:t>
                </w:r>
              </w:sdtContent>
            </w:sdt>
            <w:r w:rsidR="000764E0" w:rsidRPr="000764E0">
              <w:rPr>
                <w:rFonts w:ascii="Arial" w:hAnsi="Arial" w:cs="Arial"/>
                <w:bCs/>
                <w:sz w:val="20"/>
                <w:szCs w:val="20"/>
              </w:rPr>
              <w:t xml:space="preserve"> </w:t>
            </w:r>
            <w:r w:rsidR="000764E0" w:rsidRPr="000764E0">
              <w:rPr>
                <w:rStyle w:val="normaltextrun"/>
                <w:rFonts w:ascii="Arial" w:hAnsi="Arial" w:cs="Arial"/>
                <w:sz w:val="20"/>
                <w:szCs w:val="20"/>
                <w:lang w:val="en-US"/>
              </w:rPr>
              <w:t>identified the roles/responsibilities of all meeting attendees e.g. school counsellor, Team Around a School personnel, support person/advocate</w:t>
            </w:r>
            <w:r w:rsidR="000764E0" w:rsidRPr="000764E0">
              <w:rPr>
                <w:rStyle w:val="eop"/>
                <w:rFonts w:ascii="Arial" w:hAnsi="Arial" w:cs="Arial"/>
                <w:sz w:val="20"/>
                <w:szCs w:val="20"/>
              </w:rPr>
              <w:t> </w:t>
            </w:r>
          </w:p>
          <w:p w14:paraId="439773E2" w14:textId="77777777" w:rsidR="000764E0" w:rsidRPr="000764E0" w:rsidRDefault="00717776" w:rsidP="00EE1839">
            <w:pPr>
              <w:pStyle w:val="paragraph"/>
              <w:spacing w:before="40" w:beforeAutospacing="0" w:after="40" w:afterAutospacing="0"/>
              <w:ind w:left="17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sdt>
              <w:sdtPr>
                <w:rPr>
                  <w:rFonts w:ascii="Arial" w:hAnsi="Arial" w:cs="Arial"/>
                  <w:bCs/>
                  <w:sz w:val="20"/>
                  <w:szCs w:val="20"/>
                </w:rPr>
                <w:id w:val="1403249994"/>
                <w14:checkbox>
                  <w14:checked w14:val="0"/>
                  <w14:checkedState w14:val="2612" w14:font="MS Gothic"/>
                  <w14:uncheckedState w14:val="2610" w14:font="MS Gothic"/>
                </w14:checkbox>
              </w:sdtPr>
              <w:sdtEndPr/>
              <w:sdtContent>
                <w:r w:rsidR="000764E0" w:rsidRPr="000764E0">
                  <w:rPr>
                    <w:rFonts w:ascii="MS Gothic" w:eastAsia="MS Gothic" w:hAnsi="MS Gothic" w:cs="Arial" w:hint="eastAsia"/>
                    <w:bCs/>
                    <w:sz w:val="20"/>
                    <w:szCs w:val="20"/>
                  </w:rPr>
                  <w:t>☐</w:t>
                </w:r>
              </w:sdtContent>
            </w:sdt>
            <w:r w:rsidR="000764E0" w:rsidRPr="000764E0">
              <w:rPr>
                <w:rFonts w:ascii="Arial" w:hAnsi="Arial" w:cs="Arial"/>
                <w:bCs/>
                <w:sz w:val="20"/>
                <w:szCs w:val="20"/>
              </w:rPr>
              <w:t xml:space="preserve"> </w:t>
            </w:r>
            <w:r w:rsidR="000764E0" w:rsidRPr="000764E0">
              <w:rPr>
                <w:rStyle w:val="normaltextrun"/>
                <w:rFonts w:ascii="Arial" w:hAnsi="Arial" w:cs="Arial"/>
                <w:sz w:val="20"/>
                <w:szCs w:val="20"/>
                <w:lang w:val="en-US"/>
              </w:rPr>
              <w:t>conducted the meeting in accordance with and respect to anti- discrimination practices, including but not limited to race, disability, gender, religion, or sexual identity. This includes the provision of adjustments to ensure the student, or their parents or carers, can participate fully in the meeting e.g. Augmentative Communication Device or access to a translator.</w:t>
            </w:r>
            <w:r w:rsidR="000764E0" w:rsidRPr="000764E0">
              <w:rPr>
                <w:rStyle w:val="eop"/>
                <w:rFonts w:ascii="Arial" w:hAnsi="Arial" w:cs="Arial"/>
                <w:sz w:val="20"/>
                <w:szCs w:val="20"/>
              </w:rPr>
              <w:t> </w:t>
            </w:r>
          </w:p>
          <w:p w14:paraId="244575E0" w14:textId="77777777" w:rsidR="000764E0" w:rsidRPr="000764E0" w:rsidRDefault="00717776" w:rsidP="00EE1839">
            <w:pPr>
              <w:pStyle w:val="paragraph"/>
              <w:spacing w:before="40" w:beforeAutospacing="0" w:after="40" w:afterAutospacing="0"/>
              <w:ind w:left="17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sdt>
              <w:sdtPr>
                <w:rPr>
                  <w:rFonts w:ascii="Arial" w:hAnsi="Arial" w:cs="Arial"/>
                  <w:bCs/>
                  <w:sz w:val="20"/>
                  <w:szCs w:val="20"/>
                </w:rPr>
                <w:id w:val="884064415"/>
                <w14:checkbox>
                  <w14:checked w14:val="0"/>
                  <w14:checkedState w14:val="2612" w14:font="MS Gothic"/>
                  <w14:uncheckedState w14:val="2610" w14:font="MS Gothic"/>
                </w14:checkbox>
              </w:sdtPr>
              <w:sdtEndPr/>
              <w:sdtContent>
                <w:r w:rsidR="000764E0" w:rsidRPr="000764E0">
                  <w:rPr>
                    <w:rFonts w:ascii="MS Gothic" w:eastAsia="MS Gothic" w:hAnsi="MS Gothic" w:cs="Arial" w:hint="eastAsia"/>
                    <w:bCs/>
                    <w:sz w:val="20"/>
                    <w:szCs w:val="20"/>
                  </w:rPr>
                  <w:t>☐</w:t>
                </w:r>
              </w:sdtContent>
            </w:sdt>
            <w:r w:rsidR="000764E0" w:rsidRPr="000764E0">
              <w:rPr>
                <w:rFonts w:ascii="Arial" w:hAnsi="Arial" w:cs="Arial"/>
                <w:bCs/>
                <w:sz w:val="20"/>
                <w:szCs w:val="20"/>
              </w:rPr>
              <w:t xml:space="preserve"> </w:t>
            </w:r>
            <w:r w:rsidR="000764E0" w:rsidRPr="000764E0">
              <w:rPr>
                <w:rStyle w:val="normaltextrun"/>
                <w:rFonts w:ascii="Arial" w:hAnsi="Arial" w:cs="Arial"/>
                <w:sz w:val="20"/>
                <w:szCs w:val="20"/>
                <w:lang w:val="en-US"/>
              </w:rPr>
              <w:t>appointed a note taker (the meeting may be face-to-face, online or by phone)</w:t>
            </w:r>
            <w:r w:rsidR="000764E0" w:rsidRPr="000764E0">
              <w:rPr>
                <w:rStyle w:val="eop"/>
                <w:rFonts w:ascii="Arial" w:hAnsi="Arial" w:cs="Arial"/>
                <w:sz w:val="20"/>
                <w:szCs w:val="20"/>
              </w:rPr>
              <w:t> </w:t>
            </w:r>
          </w:p>
          <w:p w14:paraId="17C7E4E0" w14:textId="77777777" w:rsidR="000764E0" w:rsidRPr="000764E0" w:rsidRDefault="00717776" w:rsidP="00EE1839">
            <w:pPr>
              <w:pStyle w:val="paragraph"/>
              <w:spacing w:before="40" w:beforeAutospacing="0" w:after="40" w:afterAutospacing="0"/>
              <w:ind w:left="17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sdt>
              <w:sdtPr>
                <w:rPr>
                  <w:rFonts w:ascii="Arial" w:hAnsi="Arial" w:cs="Arial"/>
                  <w:bCs/>
                  <w:sz w:val="20"/>
                  <w:szCs w:val="20"/>
                </w:rPr>
                <w:id w:val="-351181235"/>
                <w14:checkbox>
                  <w14:checked w14:val="0"/>
                  <w14:checkedState w14:val="2612" w14:font="MS Gothic"/>
                  <w14:uncheckedState w14:val="2610" w14:font="MS Gothic"/>
                </w14:checkbox>
              </w:sdtPr>
              <w:sdtEndPr/>
              <w:sdtContent>
                <w:r w:rsidR="000764E0" w:rsidRPr="000764E0">
                  <w:rPr>
                    <w:rFonts w:ascii="MS Gothic" w:eastAsia="MS Gothic" w:hAnsi="MS Gothic" w:cs="Arial" w:hint="eastAsia"/>
                    <w:bCs/>
                    <w:sz w:val="20"/>
                    <w:szCs w:val="20"/>
                  </w:rPr>
                  <w:t>☐</w:t>
                </w:r>
              </w:sdtContent>
            </w:sdt>
            <w:r w:rsidR="000764E0" w:rsidRPr="000764E0">
              <w:rPr>
                <w:rFonts w:ascii="Arial" w:hAnsi="Arial" w:cs="Arial"/>
                <w:bCs/>
                <w:sz w:val="20"/>
                <w:szCs w:val="20"/>
              </w:rPr>
              <w:t xml:space="preserve"> </w:t>
            </w:r>
            <w:r w:rsidR="000764E0" w:rsidRPr="000764E0">
              <w:rPr>
                <w:rStyle w:val="normaltextrun"/>
                <w:rFonts w:ascii="Arial" w:hAnsi="Arial" w:cs="Arial"/>
                <w:sz w:val="20"/>
                <w:szCs w:val="20"/>
                <w:lang w:val="en-US"/>
              </w:rPr>
              <w:t>advised the attendees that no permission is given to record the meeting unless by agreement with all involved.</w:t>
            </w:r>
            <w:r w:rsidR="000764E0" w:rsidRPr="000764E0">
              <w:rPr>
                <w:rStyle w:val="eop"/>
                <w:rFonts w:ascii="Arial" w:hAnsi="Arial" w:cs="Arial"/>
                <w:sz w:val="20"/>
                <w:szCs w:val="20"/>
              </w:rPr>
              <w:t> </w:t>
            </w:r>
          </w:p>
        </w:tc>
        <w:tc>
          <w:tcPr>
            <w:tcW w:w="2081" w:type="dxa"/>
            <w:shd w:val="clear" w:color="auto" w:fill="FFFFFF" w:themeFill="background1"/>
          </w:tcPr>
          <w:p w14:paraId="6AA41853" w14:textId="77777777" w:rsidR="000764E0" w:rsidRPr="000764E0" w:rsidRDefault="00717776" w:rsidP="00EE1839">
            <w:pPr>
              <w:tabs>
                <w:tab w:val="right" w:pos="3180"/>
              </w:tabs>
              <w:spacing w:before="40" w:after="40"/>
              <w:cnfStyle w:val="000000010000" w:firstRow="0" w:lastRow="0" w:firstColumn="0" w:lastColumn="0" w:oddVBand="0" w:evenVBand="0" w:oddHBand="0" w:evenHBand="1" w:firstRowFirstColumn="0" w:firstRowLastColumn="0" w:lastRowFirstColumn="0" w:lastRowLastColumn="0"/>
              <w:rPr>
                <w:bCs/>
                <w:color w:val="auto"/>
              </w:rPr>
            </w:pPr>
            <w:sdt>
              <w:sdtPr>
                <w:rPr>
                  <w:bCs/>
                  <w:color w:val="auto"/>
                </w:rPr>
                <w:id w:val="-2080736208"/>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Yes     </w:t>
            </w:r>
            <w:sdt>
              <w:sdtPr>
                <w:rPr>
                  <w:bCs/>
                  <w:color w:val="auto"/>
                </w:rPr>
                <w:id w:val="-1962489692"/>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No     </w:t>
            </w:r>
            <w:sdt>
              <w:sdtPr>
                <w:rPr>
                  <w:bCs/>
                  <w:color w:val="auto"/>
                </w:rPr>
                <w:id w:val="-1743482020"/>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N/A</w:t>
            </w:r>
          </w:p>
        </w:tc>
      </w:tr>
      <w:tr w:rsidR="000764E0" w:rsidRPr="000764E0" w14:paraId="3B63D670"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45" w:type="dxa"/>
            <w:gridSpan w:val="3"/>
            <w:shd w:val="clear" w:color="auto" w:fill="FFFFFF" w:themeFill="background1"/>
          </w:tcPr>
          <w:p w14:paraId="7FBE1CCD" w14:textId="77777777" w:rsidR="000764E0" w:rsidRPr="000764E0" w:rsidRDefault="000764E0" w:rsidP="00EE1839">
            <w:pPr>
              <w:spacing w:before="40" w:after="40"/>
              <w:rPr>
                <w:b w:val="0"/>
                <w:bCs/>
                <w:color w:val="auto"/>
              </w:rPr>
            </w:pPr>
            <w:r w:rsidRPr="000764E0">
              <w:rPr>
                <w:bCs/>
                <w:color w:val="auto"/>
              </w:rPr>
              <w:t>Agenda item 1 – Student strengths</w:t>
            </w:r>
          </w:p>
        </w:tc>
      </w:tr>
      <w:tr w:rsidR="000764E0" w:rsidRPr="000764E0" w14:paraId="09F0216B"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6" w:type="dxa"/>
            <w:shd w:val="clear" w:color="auto" w:fill="FFFFFF" w:themeFill="background1"/>
          </w:tcPr>
          <w:p w14:paraId="00266B2C" w14:textId="77777777" w:rsidR="000764E0" w:rsidRPr="000764E0" w:rsidRDefault="000764E0" w:rsidP="00EE1839">
            <w:pPr>
              <w:spacing w:before="40" w:after="40"/>
              <w:rPr>
                <w:bCs/>
                <w:color w:val="auto"/>
              </w:rPr>
            </w:pPr>
          </w:p>
        </w:tc>
        <w:tc>
          <w:tcPr>
            <w:tcW w:w="7558" w:type="dxa"/>
            <w:shd w:val="clear" w:color="auto" w:fill="FFFFFF" w:themeFill="background1"/>
          </w:tcPr>
          <w:p w14:paraId="5CEA1A59" w14:textId="77777777" w:rsidR="000764E0" w:rsidRPr="000764E0" w:rsidRDefault="000764E0" w:rsidP="00EE1839">
            <w:pPr>
              <w:spacing w:before="40" w:after="40"/>
              <w:cnfStyle w:val="000000010000" w:firstRow="0" w:lastRow="0" w:firstColumn="0" w:lastColumn="0" w:oddVBand="0" w:evenVBand="0" w:oddHBand="0" w:evenHBand="1" w:firstRowFirstColumn="0" w:firstRowLastColumn="0" w:lastRowFirstColumn="0" w:lastRowLastColumn="0"/>
              <w:rPr>
                <w:b/>
                <w:bCs/>
                <w:color w:val="auto"/>
              </w:rPr>
            </w:pPr>
            <w:r w:rsidRPr="000764E0">
              <w:rPr>
                <w:bCs/>
                <w:color w:val="auto"/>
              </w:rPr>
              <w:t>Review of student strengths or what has gone well for the student generally at school e.g. enjoying music or metal work.</w:t>
            </w:r>
          </w:p>
        </w:tc>
        <w:tc>
          <w:tcPr>
            <w:tcW w:w="2081" w:type="dxa"/>
            <w:shd w:val="clear" w:color="auto" w:fill="FFFFFF" w:themeFill="background1"/>
          </w:tcPr>
          <w:p w14:paraId="1C01BE59" w14:textId="77777777" w:rsidR="000764E0" w:rsidRPr="000764E0" w:rsidRDefault="00717776" w:rsidP="00EE1839">
            <w:pPr>
              <w:spacing w:before="40" w:after="40"/>
              <w:cnfStyle w:val="000000010000" w:firstRow="0" w:lastRow="0" w:firstColumn="0" w:lastColumn="0" w:oddVBand="0" w:evenVBand="0" w:oddHBand="0" w:evenHBand="1" w:firstRowFirstColumn="0" w:firstRowLastColumn="0" w:lastRowFirstColumn="0" w:lastRowLastColumn="0"/>
              <w:rPr>
                <w:bCs/>
                <w:color w:val="auto"/>
              </w:rPr>
            </w:pPr>
            <w:sdt>
              <w:sdtPr>
                <w:rPr>
                  <w:bCs/>
                  <w:color w:val="auto"/>
                </w:rPr>
                <w:id w:val="404261916"/>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Yes     </w:t>
            </w:r>
            <w:sdt>
              <w:sdtPr>
                <w:rPr>
                  <w:bCs/>
                  <w:color w:val="auto"/>
                </w:rPr>
                <w:id w:val="1859465518"/>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No     </w:t>
            </w:r>
            <w:sdt>
              <w:sdtPr>
                <w:rPr>
                  <w:bCs/>
                  <w:color w:val="auto"/>
                </w:rPr>
                <w:id w:val="101302019"/>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N/A</w:t>
            </w:r>
          </w:p>
        </w:tc>
      </w:tr>
      <w:tr w:rsidR="000764E0" w:rsidRPr="000764E0" w14:paraId="7010FDB4"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45" w:type="dxa"/>
            <w:gridSpan w:val="3"/>
            <w:shd w:val="clear" w:color="auto" w:fill="FFFFFF" w:themeFill="background1"/>
          </w:tcPr>
          <w:p w14:paraId="5C3ECB7A" w14:textId="77777777" w:rsidR="000764E0" w:rsidRPr="000764E0" w:rsidRDefault="000764E0" w:rsidP="00EE1839">
            <w:pPr>
              <w:spacing w:before="40" w:after="40"/>
              <w:rPr>
                <w:b w:val="0"/>
                <w:bCs/>
                <w:color w:val="auto"/>
              </w:rPr>
            </w:pPr>
            <w:r w:rsidRPr="000764E0">
              <w:rPr>
                <w:bCs/>
                <w:color w:val="auto"/>
              </w:rPr>
              <w:t xml:space="preserve">Agenda item 2 - </w:t>
            </w:r>
            <w:r w:rsidRPr="000764E0">
              <w:rPr>
                <w:color w:val="auto"/>
              </w:rPr>
              <w:t>Review reasons/grounds for current suspension</w:t>
            </w:r>
          </w:p>
        </w:tc>
      </w:tr>
      <w:tr w:rsidR="000764E0" w:rsidRPr="000764E0" w14:paraId="6C6A2AFE"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6" w:type="dxa"/>
            <w:shd w:val="clear" w:color="auto" w:fill="FFFFFF" w:themeFill="background1"/>
          </w:tcPr>
          <w:p w14:paraId="56E1E24B" w14:textId="77777777" w:rsidR="000764E0" w:rsidRPr="000764E0" w:rsidRDefault="000764E0" w:rsidP="00EE1839">
            <w:pPr>
              <w:spacing w:before="40" w:after="40"/>
              <w:rPr>
                <w:color w:val="auto"/>
              </w:rPr>
            </w:pPr>
          </w:p>
        </w:tc>
        <w:tc>
          <w:tcPr>
            <w:tcW w:w="7558" w:type="dxa"/>
            <w:shd w:val="clear" w:color="auto" w:fill="FFFFFF" w:themeFill="background1"/>
          </w:tcPr>
          <w:p w14:paraId="32B3337C" w14:textId="77777777" w:rsidR="000764E0" w:rsidRPr="000764E0" w:rsidRDefault="000764E0" w:rsidP="00EE1839">
            <w:pPr>
              <w:spacing w:before="40" w:after="40"/>
              <w:cnfStyle w:val="000000010000" w:firstRow="0" w:lastRow="0" w:firstColumn="0" w:lastColumn="0" w:oddVBand="0" w:evenVBand="0" w:oddHBand="0" w:evenHBand="1" w:firstRowFirstColumn="0" w:firstRowLastColumn="0" w:lastRowFirstColumn="0" w:lastRowLastColumn="0"/>
              <w:rPr>
                <w:color w:val="auto"/>
              </w:rPr>
            </w:pPr>
            <w:r w:rsidRPr="000764E0">
              <w:rPr>
                <w:color w:val="auto"/>
              </w:rPr>
              <w:t xml:space="preserve">Review behaviour or behaviours of concern that pose an unacceptable risk to others or to teaching and learning: </w:t>
            </w:r>
          </w:p>
          <w:p w14:paraId="1FCAE687"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264430536"/>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continued / persistent disobedience and/or disruptive behaviour</w:t>
            </w:r>
          </w:p>
          <w:p w14:paraId="45FA91A6"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1471357251"/>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malicious damage to or theft of property </w:t>
            </w:r>
          </w:p>
          <w:p w14:paraId="38B26785"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1382756063"/>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verbal abuse </w:t>
            </w:r>
          </w:p>
          <w:p w14:paraId="2F3A2778"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500393255"/>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bullying and cyber-bullying </w:t>
            </w:r>
            <w:proofErr w:type="gramStart"/>
            <w:r w:rsidR="000764E0" w:rsidRPr="000764E0">
              <w:rPr>
                <w:color w:val="auto"/>
              </w:rPr>
              <w:t>mis-use</w:t>
            </w:r>
            <w:proofErr w:type="gramEnd"/>
            <w:r w:rsidR="000764E0" w:rsidRPr="000764E0">
              <w:rPr>
                <w:color w:val="auto"/>
              </w:rPr>
              <w:t xml:space="preserve"> of technology </w:t>
            </w:r>
          </w:p>
          <w:p w14:paraId="6508EB60"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163327434"/>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discrimination, including that based on sex, race, religion, disability, sexual orientation or gender identity </w:t>
            </w:r>
          </w:p>
          <w:p w14:paraId="223AB857"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42056867"/>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other ____________________</w:t>
            </w:r>
          </w:p>
          <w:p w14:paraId="41BE9BC0" w14:textId="77777777" w:rsidR="000764E0" w:rsidRPr="000764E0" w:rsidRDefault="000764E0" w:rsidP="00EE1839">
            <w:pPr>
              <w:spacing w:before="80" w:after="40"/>
              <w:cnfStyle w:val="000000010000" w:firstRow="0" w:lastRow="0" w:firstColumn="0" w:lastColumn="0" w:oddVBand="0" w:evenVBand="0" w:oddHBand="0" w:evenHBand="1" w:firstRowFirstColumn="0" w:firstRowLastColumn="0" w:lastRowFirstColumn="0" w:lastRowLastColumn="0"/>
              <w:rPr>
                <w:color w:val="auto"/>
              </w:rPr>
            </w:pPr>
            <w:r w:rsidRPr="000764E0">
              <w:rPr>
                <w:color w:val="auto"/>
              </w:rPr>
              <w:t xml:space="preserve">A student has engaged in serious behaviour or behaviours of concern that pose an immediate and/or significant risk of harm to others, and a formal caution was not appropriate: </w:t>
            </w:r>
          </w:p>
          <w:p w14:paraId="4869ECCA"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1501732000"/>
                <w14:checkbox>
                  <w14:checked w14:val="0"/>
                  <w14:checkedState w14:val="2612" w14:font="MS Gothic"/>
                  <w14:uncheckedState w14:val="2610" w14:font="MS Gothic"/>
                </w14:checkbox>
              </w:sdtPr>
              <w:sdtEndPr/>
              <w:sdtContent>
                <w:r w:rsidR="000764E0" w:rsidRPr="000764E0">
                  <w:rPr>
                    <w:rFonts w:ascii="MS Gothic" w:eastAsia="MS Gothic" w:hAnsi="MS Gothic" w:hint="eastAsia"/>
                    <w:bCs/>
                    <w:color w:val="auto"/>
                  </w:rPr>
                  <w:t>☐</w:t>
                </w:r>
              </w:sdtContent>
            </w:sdt>
            <w:r w:rsidR="000764E0" w:rsidRPr="000764E0">
              <w:rPr>
                <w:color w:val="auto"/>
              </w:rPr>
              <w:t xml:space="preserve"> being in possession of, uses or supplies tobacco, vaping devices, alcohol and e- cigarettes </w:t>
            </w:r>
          </w:p>
          <w:p w14:paraId="22ADEBA2"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1255250151"/>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being in possession of, uses or supplies a suspected illegal/restricted substance </w:t>
            </w:r>
          </w:p>
          <w:p w14:paraId="05356F0F"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323783811"/>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being in possession of, or using weapons including knives (excluding Kirpans, in line with guidance set out in Legal Issues Bulletin 22 – Knives in schools) and firearms </w:t>
            </w:r>
          </w:p>
          <w:p w14:paraId="6DF257AE"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987672604"/>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using an implement as a weapon </w:t>
            </w:r>
          </w:p>
          <w:p w14:paraId="051AA820"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521900121"/>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seriously threatening or engaging in physically violent behaviour engaging in serious criminal behaviour related to the school </w:t>
            </w:r>
          </w:p>
          <w:p w14:paraId="6AB0751E"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1112013709"/>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engaging in sexual harassment, sexual assault or other sexualised behaviour that may pose a risk of or has caused physical, psychological or emotional harm to others (see definition) </w:t>
            </w:r>
          </w:p>
          <w:p w14:paraId="0E89E129" w14:textId="77777777" w:rsidR="000764E0" w:rsidRPr="000764E0" w:rsidRDefault="00717776" w:rsidP="00EE1839">
            <w:pPr>
              <w:spacing w:before="40" w:after="40"/>
              <w:ind w:left="170"/>
              <w:cnfStyle w:val="000000010000" w:firstRow="0" w:lastRow="0" w:firstColumn="0" w:lastColumn="0" w:oddVBand="0" w:evenVBand="0" w:oddHBand="0" w:evenHBand="1" w:firstRowFirstColumn="0" w:firstRowLastColumn="0" w:lastRowFirstColumn="0" w:lastRowLastColumn="0"/>
              <w:rPr>
                <w:color w:val="auto"/>
              </w:rPr>
            </w:pPr>
            <w:sdt>
              <w:sdtPr>
                <w:rPr>
                  <w:bCs/>
                  <w:color w:val="auto"/>
                </w:rPr>
                <w:id w:val="1848437366"/>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color w:val="auto"/>
              </w:rPr>
              <w:t xml:space="preserve"> other __________________</w:t>
            </w:r>
          </w:p>
          <w:p w14:paraId="5A8F8C87" w14:textId="77777777" w:rsidR="000764E0" w:rsidRPr="000764E0" w:rsidRDefault="000764E0" w:rsidP="00EE1839">
            <w:pPr>
              <w:pStyle w:val="paragraph"/>
              <w:spacing w:before="40" w:beforeAutospacing="0" w:after="40" w:afterAutospacing="0"/>
              <w:textAlignment w:val="baseline"/>
              <w:cnfStyle w:val="000000010000" w:firstRow="0" w:lastRow="0" w:firstColumn="0" w:lastColumn="0" w:oddVBand="0" w:evenVBand="0" w:oddHBand="0" w:evenHBand="1" w:firstRowFirstColumn="0" w:firstRowLastColumn="0" w:lastRowFirstColumn="0" w:lastRowLastColumn="0"/>
              <w:rPr>
                <w:rStyle w:val="eop"/>
                <w:rFonts w:ascii="Arial" w:hAnsi="Arial" w:cs="Arial"/>
                <w:sz w:val="20"/>
                <w:szCs w:val="20"/>
              </w:rPr>
            </w:pPr>
            <w:r w:rsidRPr="000764E0">
              <w:rPr>
                <w:rStyle w:val="eop"/>
                <w:rFonts w:ascii="Arial" w:hAnsi="Arial" w:cs="Arial"/>
                <w:sz w:val="20"/>
                <w:szCs w:val="20"/>
              </w:rPr>
              <w:t> </w:t>
            </w:r>
          </w:p>
          <w:p w14:paraId="500EFE71" w14:textId="77777777" w:rsidR="000764E0" w:rsidRPr="000764E0" w:rsidRDefault="000764E0" w:rsidP="00EE1839">
            <w:pPr>
              <w:pStyle w:val="paragraph"/>
              <w:spacing w:before="40" w:beforeAutospacing="0" w:after="40" w:afterAutospacing="0"/>
              <w:textAlignment w:val="baseline"/>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bCs/>
                <w:sz w:val="20"/>
                <w:szCs w:val="20"/>
                <w:lang w:eastAsia="en-US"/>
              </w:rPr>
            </w:pPr>
            <w:r w:rsidRPr="000764E0">
              <w:rPr>
                <w:rFonts w:ascii="Arial" w:eastAsiaTheme="minorHAnsi" w:hAnsi="Arial" w:cs="Arial"/>
                <w:b/>
                <w:bCs/>
                <w:sz w:val="20"/>
                <w:szCs w:val="20"/>
                <w:lang w:eastAsia="en-US"/>
              </w:rPr>
              <w:t>Attendees reflect on student behaviour and impacts / consequences.</w:t>
            </w:r>
          </w:p>
          <w:p w14:paraId="6A44285D" w14:textId="77777777" w:rsidR="000764E0" w:rsidRPr="000764E0" w:rsidRDefault="00717776" w:rsidP="00EE1839">
            <w:pPr>
              <w:pStyle w:val="paragraph"/>
              <w:spacing w:before="40" w:beforeAutospacing="0" w:after="40" w:afterAutospacing="0"/>
              <w:ind w:left="170" w:right="238"/>
              <w:textAlignment w:val="baseline"/>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lang w:eastAsia="en-US"/>
              </w:rPr>
            </w:pPr>
            <w:sdt>
              <w:sdtPr>
                <w:rPr>
                  <w:rFonts w:ascii="Arial" w:eastAsiaTheme="minorHAnsi" w:hAnsi="Arial" w:cs="Arial"/>
                  <w:sz w:val="20"/>
                  <w:szCs w:val="20"/>
                  <w:lang w:eastAsia="en-US"/>
                </w:rPr>
                <w:id w:val="1880898108"/>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sz w:val="20"/>
                    <w:szCs w:val="20"/>
                    <w:lang w:eastAsia="en-US"/>
                  </w:rPr>
                  <w:t>☐</w:t>
                </w:r>
              </w:sdtContent>
            </w:sdt>
            <w:r w:rsidR="000764E0" w:rsidRPr="000764E0">
              <w:rPr>
                <w:rFonts w:ascii="Arial" w:eastAsiaTheme="minorHAnsi" w:hAnsi="Arial" w:cs="Arial"/>
                <w:sz w:val="20"/>
                <w:szCs w:val="20"/>
                <w:lang w:eastAsia="en-US"/>
              </w:rPr>
              <w:t xml:space="preserve"> The student understands how their behaviour did not meet the student Behaviour Code and the school’s expectations. If no, document reasons and context.</w:t>
            </w:r>
          </w:p>
          <w:p w14:paraId="53CD6687" w14:textId="77777777" w:rsidR="000764E0" w:rsidRPr="000764E0" w:rsidRDefault="00717776" w:rsidP="00EE1839">
            <w:pPr>
              <w:pStyle w:val="paragraph"/>
              <w:spacing w:before="40" w:beforeAutospacing="0" w:after="40" w:afterAutospacing="0"/>
              <w:ind w:left="170" w:right="238"/>
              <w:textAlignment w:val="baseline"/>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lang w:eastAsia="en-US"/>
              </w:rPr>
            </w:pPr>
            <w:sdt>
              <w:sdtPr>
                <w:rPr>
                  <w:rFonts w:ascii="Arial" w:eastAsiaTheme="minorHAnsi" w:hAnsi="Arial" w:cs="Arial"/>
                  <w:sz w:val="20"/>
                  <w:szCs w:val="20"/>
                  <w:lang w:eastAsia="en-US"/>
                </w:rPr>
                <w:id w:val="-2099862162"/>
                <w14:checkbox>
                  <w14:checked w14:val="0"/>
                  <w14:checkedState w14:val="2612" w14:font="MS Gothic"/>
                  <w14:uncheckedState w14:val="2610" w14:font="MS Gothic"/>
                </w14:checkbox>
              </w:sdtPr>
              <w:sdtEndPr/>
              <w:sdtContent>
                <w:r w:rsidR="000764E0" w:rsidRPr="000764E0">
                  <w:rPr>
                    <w:rFonts w:ascii="MS Gothic" w:eastAsia="MS Gothic" w:hAnsi="MS Gothic" w:cs="Arial" w:hint="eastAsia"/>
                    <w:sz w:val="20"/>
                    <w:szCs w:val="20"/>
                    <w:lang w:eastAsia="en-US"/>
                  </w:rPr>
                  <w:t>☐</w:t>
                </w:r>
              </w:sdtContent>
            </w:sdt>
            <w:r w:rsidR="000764E0" w:rsidRPr="000764E0">
              <w:rPr>
                <w:rFonts w:ascii="Arial" w:eastAsiaTheme="minorHAnsi" w:hAnsi="Arial" w:cs="Arial"/>
                <w:sz w:val="20"/>
                <w:szCs w:val="20"/>
                <w:lang w:eastAsia="en-US"/>
              </w:rPr>
              <w:t xml:space="preserve"> The student understands the impact their behaviour has had on others. If not, document reasons and context.</w:t>
            </w:r>
          </w:p>
        </w:tc>
        <w:tc>
          <w:tcPr>
            <w:tcW w:w="2081" w:type="dxa"/>
            <w:shd w:val="clear" w:color="auto" w:fill="FFFFFF" w:themeFill="background1"/>
          </w:tcPr>
          <w:p w14:paraId="09E334B8" w14:textId="77777777" w:rsidR="000764E0" w:rsidRPr="000764E0" w:rsidRDefault="00717776" w:rsidP="00EE1839">
            <w:pPr>
              <w:spacing w:before="40" w:after="40"/>
              <w:cnfStyle w:val="000000010000" w:firstRow="0" w:lastRow="0" w:firstColumn="0" w:lastColumn="0" w:oddVBand="0" w:evenVBand="0" w:oddHBand="0" w:evenHBand="1" w:firstRowFirstColumn="0" w:firstRowLastColumn="0" w:lastRowFirstColumn="0" w:lastRowLastColumn="0"/>
              <w:rPr>
                <w:bCs/>
                <w:color w:val="auto"/>
              </w:rPr>
            </w:pPr>
            <w:sdt>
              <w:sdtPr>
                <w:rPr>
                  <w:bCs/>
                  <w:color w:val="auto"/>
                </w:rPr>
                <w:id w:val="768360380"/>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Yes     </w:t>
            </w:r>
            <w:sdt>
              <w:sdtPr>
                <w:rPr>
                  <w:bCs/>
                  <w:color w:val="auto"/>
                </w:rPr>
                <w:id w:val="1514724553"/>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No     </w:t>
            </w:r>
            <w:sdt>
              <w:sdtPr>
                <w:rPr>
                  <w:bCs/>
                  <w:color w:val="auto"/>
                </w:rPr>
                <w:id w:val="1827088087"/>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N/A</w:t>
            </w:r>
          </w:p>
        </w:tc>
      </w:tr>
      <w:tr w:rsidR="000764E0" w:rsidRPr="000764E0" w14:paraId="64160A58"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45" w:type="dxa"/>
            <w:gridSpan w:val="3"/>
            <w:shd w:val="clear" w:color="auto" w:fill="FFFFFF" w:themeFill="background1"/>
          </w:tcPr>
          <w:p w14:paraId="40003C4C" w14:textId="77777777" w:rsidR="000764E0" w:rsidRPr="000764E0" w:rsidRDefault="000764E0" w:rsidP="00EE1839">
            <w:pPr>
              <w:spacing w:before="40" w:after="40"/>
              <w:rPr>
                <w:bCs/>
                <w:color w:val="auto"/>
              </w:rPr>
            </w:pPr>
            <w:r w:rsidRPr="000764E0">
              <w:rPr>
                <w:bCs/>
                <w:color w:val="auto"/>
              </w:rPr>
              <w:t>Agenda item 3 – Review current supports and consider new supports</w:t>
            </w:r>
          </w:p>
        </w:tc>
      </w:tr>
      <w:tr w:rsidR="000764E0" w:rsidRPr="000764E0" w14:paraId="64D92B29"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6" w:type="dxa"/>
            <w:shd w:val="clear" w:color="auto" w:fill="FFFFFF" w:themeFill="background1"/>
          </w:tcPr>
          <w:p w14:paraId="3C97D0E6" w14:textId="77777777" w:rsidR="000764E0" w:rsidRPr="000764E0" w:rsidRDefault="000764E0" w:rsidP="00EE1839">
            <w:pPr>
              <w:spacing w:before="40" w:after="40"/>
              <w:rPr>
                <w:bCs/>
                <w:color w:val="auto"/>
              </w:rPr>
            </w:pPr>
          </w:p>
        </w:tc>
        <w:tc>
          <w:tcPr>
            <w:tcW w:w="7558" w:type="dxa"/>
            <w:shd w:val="clear" w:color="auto" w:fill="FFFFFF" w:themeFill="background1"/>
          </w:tcPr>
          <w:p w14:paraId="2735D5DB" w14:textId="77777777" w:rsidR="000764E0" w:rsidRPr="000764E0" w:rsidRDefault="000764E0" w:rsidP="00EE1839">
            <w:pPr>
              <w:pStyle w:val="paragraph"/>
              <w:spacing w:before="40" w:beforeAutospacing="0" w:after="40" w:afterAutospacing="0"/>
              <w:ind w:left="45"/>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b/>
                <w:bCs/>
                <w:sz w:val="20"/>
                <w:szCs w:val="20"/>
                <w:lang w:val="en-US"/>
              </w:rPr>
            </w:pPr>
            <w:r w:rsidRPr="000764E0">
              <w:rPr>
                <w:rStyle w:val="normaltextrun"/>
                <w:rFonts w:ascii="Arial" w:hAnsi="Arial" w:cs="Arial"/>
                <w:b/>
                <w:bCs/>
                <w:sz w:val="20"/>
                <w:szCs w:val="20"/>
                <w:u w:val="single"/>
                <w:lang w:val="en-US"/>
              </w:rPr>
              <w:t>Review current supports</w:t>
            </w:r>
          </w:p>
          <w:p w14:paraId="575A0547" w14:textId="77777777" w:rsidR="000764E0" w:rsidRPr="000764E0" w:rsidRDefault="000764E0" w:rsidP="00EE1839">
            <w:pPr>
              <w:pStyle w:val="paragraph"/>
              <w:spacing w:before="40" w:beforeAutospacing="0" w:after="40" w:afterAutospacing="0"/>
              <w:ind w:left="45"/>
              <w:textAlignment w:val="baseline"/>
              <w:cnfStyle w:val="000000010000" w:firstRow="0" w:lastRow="0" w:firstColumn="0" w:lastColumn="0" w:oddVBand="0" w:evenVBand="0" w:oddHBand="0" w:evenHBand="1" w:firstRowFirstColumn="0" w:firstRowLastColumn="0" w:lastRowFirstColumn="0" w:lastRowLastColumn="0"/>
              <w:rPr>
                <w:rStyle w:val="eop"/>
                <w:rFonts w:ascii="Arial" w:hAnsi="Arial" w:cs="Arial"/>
                <w:sz w:val="20"/>
                <w:szCs w:val="20"/>
              </w:rPr>
            </w:pPr>
            <w:r w:rsidRPr="000764E0">
              <w:rPr>
                <w:rStyle w:val="normaltextrun"/>
                <w:rFonts w:ascii="Arial" w:hAnsi="Arial" w:cs="Arial"/>
                <w:sz w:val="20"/>
                <w:szCs w:val="20"/>
                <w:lang w:val="en-US"/>
              </w:rPr>
              <w:t>The meeting convener has:</w:t>
            </w:r>
            <w:r w:rsidRPr="000764E0">
              <w:rPr>
                <w:rStyle w:val="eop"/>
                <w:rFonts w:ascii="Arial" w:hAnsi="Arial" w:cs="Arial"/>
                <w:sz w:val="20"/>
                <w:szCs w:val="20"/>
              </w:rPr>
              <w:t> </w:t>
            </w:r>
          </w:p>
          <w:p w14:paraId="33896303" w14:textId="77777777" w:rsidR="000764E0" w:rsidRPr="000764E0" w:rsidRDefault="00717776" w:rsidP="00EE1839">
            <w:pPr>
              <w:pStyle w:val="paragraph"/>
              <w:spacing w:before="0" w:beforeAutospacing="0" w:after="0" w:afterAutospacing="0"/>
              <w:ind w:left="170"/>
              <w:textAlignment w:val="baseline"/>
              <w:cnfStyle w:val="000000010000" w:firstRow="0" w:lastRow="0" w:firstColumn="0" w:lastColumn="0" w:oddVBand="0" w:evenVBand="0" w:oddHBand="0" w:evenHBand="1" w:firstRowFirstColumn="0" w:firstRowLastColumn="0" w:lastRowFirstColumn="0" w:lastRowLastColumn="0"/>
              <w:rPr>
                <w:rStyle w:val="eop"/>
                <w:rFonts w:ascii="Arial" w:hAnsi="Arial" w:cs="Arial"/>
                <w:sz w:val="20"/>
                <w:szCs w:val="20"/>
              </w:rPr>
            </w:pPr>
            <w:sdt>
              <w:sdtPr>
                <w:rPr>
                  <w:rFonts w:ascii="Arial" w:hAnsi="Arial" w:cs="Arial"/>
                  <w:bCs/>
                  <w:sz w:val="20"/>
                  <w:szCs w:val="20"/>
                </w:rPr>
                <w:id w:val="-113823166"/>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sz w:val="20"/>
                    <w:szCs w:val="20"/>
                  </w:rPr>
                  <w:t>☐</w:t>
                </w:r>
              </w:sdtContent>
            </w:sdt>
            <w:r w:rsidR="000764E0" w:rsidRPr="000764E0">
              <w:rPr>
                <w:rStyle w:val="normaltextrun"/>
                <w:rFonts w:ascii="Arial" w:hAnsi="Arial" w:cs="Arial"/>
                <w:sz w:val="20"/>
                <w:szCs w:val="20"/>
                <w:lang w:val="en-US"/>
              </w:rPr>
              <w:t xml:space="preserve"> presented a learning and support team summary including learning, attendance, </w:t>
            </w:r>
            <w:proofErr w:type="spellStart"/>
            <w:r w:rsidR="000764E0" w:rsidRPr="000764E0">
              <w:rPr>
                <w:rStyle w:val="normaltextrun"/>
                <w:rFonts w:ascii="Arial" w:hAnsi="Arial" w:cs="Arial"/>
                <w:sz w:val="20"/>
                <w:szCs w:val="20"/>
                <w:lang w:val="en-US"/>
              </w:rPr>
              <w:t>behaviour</w:t>
            </w:r>
            <w:proofErr w:type="spellEnd"/>
            <w:r w:rsidR="000764E0" w:rsidRPr="000764E0">
              <w:rPr>
                <w:rStyle w:val="normaltextrun"/>
                <w:rFonts w:ascii="Arial" w:hAnsi="Arial" w:cs="Arial"/>
                <w:sz w:val="20"/>
                <w:szCs w:val="20"/>
                <w:lang w:val="en-US"/>
              </w:rPr>
              <w:t>, imputed or diagnosed disability, plans and previous counsellor recommendations</w:t>
            </w:r>
            <w:r w:rsidR="000764E0" w:rsidRPr="000764E0">
              <w:rPr>
                <w:rStyle w:val="eop"/>
                <w:rFonts w:ascii="Arial" w:hAnsi="Arial" w:cs="Arial"/>
                <w:sz w:val="20"/>
                <w:szCs w:val="20"/>
              </w:rPr>
              <w:t> </w:t>
            </w:r>
          </w:p>
          <w:p w14:paraId="38A84B59" w14:textId="77777777" w:rsidR="000764E0" w:rsidRPr="000764E0" w:rsidRDefault="00717776" w:rsidP="00EE1839">
            <w:pPr>
              <w:pStyle w:val="paragraph"/>
              <w:spacing w:before="0" w:beforeAutospacing="0" w:after="0" w:afterAutospacing="0"/>
              <w:ind w:left="17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sdt>
              <w:sdtPr>
                <w:rPr>
                  <w:rFonts w:ascii="Arial" w:hAnsi="Arial" w:cs="Arial"/>
                  <w:bCs/>
                  <w:sz w:val="20"/>
                  <w:szCs w:val="20"/>
                </w:rPr>
                <w:id w:val="-1118137472"/>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sz w:val="20"/>
                    <w:szCs w:val="20"/>
                  </w:rPr>
                  <w:t>☐</w:t>
                </w:r>
              </w:sdtContent>
            </w:sdt>
            <w:r w:rsidR="000764E0" w:rsidRPr="000764E0">
              <w:rPr>
                <w:rStyle w:val="normaltextrun"/>
                <w:rFonts w:ascii="Arial" w:hAnsi="Arial" w:cs="Arial"/>
                <w:sz w:val="20"/>
                <w:szCs w:val="20"/>
                <w:lang w:val="en-US"/>
              </w:rPr>
              <w:t xml:space="preserve"> discussed and documented any previous successful/unsuccessful supports implemented by the school and family.</w:t>
            </w:r>
            <w:r w:rsidR="000764E0" w:rsidRPr="000764E0">
              <w:rPr>
                <w:rStyle w:val="eop"/>
                <w:rFonts w:ascii="Arial" w:hAnsi="Arial" w:cs="Arial"/>
                <w:sz w:val="20"/>
                <w:szCs w:val="20"/>
              </w:rPr>
              <w:t> </w:t>
            </w:r>
          </w:p>
          <w:p w14:paraId="2B5F6655" w14:textId="77777777" w:rsidR="000764E0" w:rsidRPr="000764E0" w:rsidRDefault="000764E0" w:rsidP="00EE1839">
            <w:pPr>
              <w:pStyle w:val="paragraph"/>
              <w:spacing w:before="40" w:beforeAutospacing="0" w:after="40" w:afterAutospacing="0"/>
              <w:ind w:right="24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764E0">
              <w:rPr>
                <w:rStyle w:val="normaltextrun"/>
                <w:rFonts w:ascii="Arial" w:hAnsi="Arial" w:cs="Arial"/>
                <w:b/>
                <w:bCs/>
                <w:sz w:val="20"/>
                <w:szCs w:val="20"/>
                <w:u w:val="single"/>
                <w:lang w:val="en-US"/>
              </w:rPr>
              <w:t>Consider additional/new supports</w:t>
            </w:r>
            <w:r w:rsidRPr="000764E0">
              <w:rPr>
                <w:rStyle w:val="eop"/>
                <w:rFonts w:ascii="Arial" w:hAnsi="Arial" w:cs="Arial"/>
                <w:sz w:val="20"/>
                <w:szCs w:val="20"/>
              </w:rPr>
              <w:t> </w:t>
            </w:r>
          </w:p>
          <w:p w14:paraId="05E58BEC" w14:textId="77777777" w:rsidR="000764E0" w:rsidRPr="000764E0" w:rsidRDefault="000764E0" w:rsidP="00EE1839">
            <w:pPr>
              <w:pStyle w:val="paragraph"/>
              <w:spacing w:before="40" w:beforeAutospacing="0" w:after="40" w:afterAutospacing="0"/>
              <w:ind w:right="24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764E0">
              <w:rPr>
                <w:rStyle w:val="normaltextrun"/>
                <w:rFonts w:ascii="Arial" w:hAnsi="Arial" w:cs="Arial"/>
                <w:sz w:val="20"/>
                <w:szCs w:val="20"/>
                <w:lang w:val="en-US"/>
              </w:rPr>
              <w:t>The meeting attendees have considered and discussed such things as:</w:t>
            </w:r>
            <w:r w:rsidRPr="000764E0">
              <w:rPr>
                <w:rStyle w:val="eop"/>
                <w:rFonts w:ascii="Arial" w:hAnsi="Arial" w:cs="Arial"/>
                <w:sz w:val="20"/>
                <w:szCs w:val="20"/>
              </w:rPr>
              <w:t> </w:t>
            </w:r>
          </w:p>
          <w:p w14:paraId="52358352" w14:textId="77777777" w:rsidR="000764E0" w:rsidRPr="000764E0" w:rsidRDefault="000764E0" w:rsidP="00EE1839">
            <w:pPr>
              <w:pStyle w:val="ListBullet"/>
              <w:spacing w:before="40" w:after="40"/>
              <w:ind w:left="1021"/>
              <w:cnfStyle w:val="000000010000" w:firstRow="0" w:lastRow="0" w:firstColumn="0" w:lastColumn="0" w:oddVBand="0" w:evenVBand="0" w:oddHBand="0" w:evenHBand="1" w:firstRowFirstColumn="0" w:firstRowLastColumn="0" w:lastRowFirstColumn="0" w:lastRowLastColumn="0"/>
              <w:rPr>
                <w:color w:val="auto"/>
                <w:sz w:val="20"/>
              </w:rPr>
            </w:pPr>
            <w:r w:rsidRPr="000764E0">
              <w:rPr>
                <w:rStyle w:val="normaltextrun"/>
                <w:color w:val="auto"/>
                <w:sz w:val="20"/>
                <w:lang w:val="en-US"/>
              </w:rPr>
              <w:t>implementing any further school counselling service recommendations</w:t>
            </w:r>
            <w:r w:rsidRPr="000764E0">
              <w:rPr>
                <w:rStyle w:val="eop"/>
                <w:color w:val="auto"/>
                <w:sz w:val="20"/>
              </w:rPr>
              <w:t> </w:t>
            </w:r>
          </w:p>
          <w:p w14:paraId="69FBCF88" w14:textId="77777777" w:rsidR="000764E0" w:rsidRPr="000764E0" w:rsidRDefault="000764E0" w:rsidP="00EE1839">
            <w:pPr>
              <w:pStyle w:val="ListBullet"/>
              <w:spacing w:before="40" w:after="40"/>
              <w:ind w:left="1021"/>
              <w:cnfStyle w:val="000000010000" w:firstRow="0" w:lastRow="0" w:firstColumn="0" w:lastColumn="0" w:oddVBand="0" w:evenVBand="0" w:oddHBand="0" w:evenHBand="1" w:firstRowFirstColumn="0" w:firstRowLastColumn="0" w:lastRowFirstColumn="0" w:lastRowLastColumn="0"/>
              <w:rPr>
                <w:color w:val="auto"/>
                <w:sz w:val="20"/>
              </w:rPr>
            </w:pPr>
            <w:r w:rsidRPr="000764E0">
              <w:rPr>
                <w:rStyle w:val="normaltextrun"/>
                <w:color w:val="auto"/>
                <w:sz w:val="20"/>
                <w:lang w:val="en-US"/>
              </w:rPr>
              <w:t xml:space="preserve">changes to </w:t>
            </w:r>
            <w:proofErr w:type="spellStart"/>
            <w:r w:rsidRPr="000764E0">
              <w:rPr>
                <w:rStyle w:val="normaltextrun"/>
                <w:color w:val="auto"/>
                <w:sz w:val="20"/>
                <w:lang w:val="en-US"/>
              </w:rPr>
              <w:t>behaviour</w:t>
            </w:r>
            <w:proofErr w:type="spellEnd"/>
            <w:r w:rsidRPr="000764E0">
              <w:rPr>
                <w:rStyle w:val="normaltextrun"/>
                <w:color w:val="auto"/>
                <w:sz w:val="20"/>
                <w:lang w:val="en-US"/>
              </w:rPr>
              <w:t xml:space="preserve"> support planning</w:t>
            </w:r>
            <w:r w:rsidRPr="000764E0">
              <w:rPr>
                <w:rStyle w:val="eop"/>
                <w:color w:val="auto"/>
                <w:sz w:val="20"/>
              </w:rPr>
              <w:t> </w:t>
            </w:r>
          </w:p>
          <w:p w14:paraId="7C558013" w14:textId="77777777" w:rsidR="000764E0" w:rsidRPr="000764E0" w:rsidRDefault="000764E0" w:rsidP="00EE1839">
            <w:pPr>
              <w:pStyle w:val="ListBullet"/>
              <w:spacing w:before="40" w:after="40"/>
              <w:ind w:left="1021"/>
              <w:cnfStyle w:val="000000010000" w:firstRow="0" w:lastRow="0" w:firstColumn="0" w:lastColumn="0" w:oddVBand="0" w:evenVBand="0" w:oddHBand="0" w:evenHBand="1" w:firstRowFirstColumn="0" w:firstRowLastColumn="0" w:lastRowFirstColumn="0" w:lastRowLastColumn="0"/>
              <w:rPr>
                <w:color w:val="auto"/>
                <w:sz w:val="20"/>
              </w:rPr>
            </w:pPr>
            <w:r w:rsidRPr="000764E0">
              <w:rPr>
                <w:rStyle w:val="normaltextrun"/>
                <w:color w:val="auto"/>
                <w:sz w:val="20"/>
                <w:lang w:val="en-US"/>
              </w:rPr>
              <w:t>family actions to support change</w:t>
            </w:r>
            <w:r w:rsidRPr="000764E0">
              <w:rPr>
                <w:rStyle w:val="eop"/>
                <w:color w:val="auto"/>
                <w:sz w:val="20"/>
              </w:rPr>
              <w:t> </w:t>
            </w:r>
          </w:p>
          <w:p w14:paraId="771F59C7" w14:textId="77777777" w:rsidR="000764E0" w:rsidRPr="000764E0" w:rsidRDefault="000764E0" w:rsidP="00EE1839">
            <w:pPr>
              <w:pStyle w:val="ListBullet"/>
              <w:spacing w:before="40" w:after="40"/>
              <w:ind w:left="1021"/>
              <w:cnfStyle w:val="000000010000" w:firstRow="0" w:lastRow="0" w:firstColumn="0" w:lastColumn="0" w:oddVBand="0" w:evenVBand="0" w:oddHBand="0" w:evenHBand="1" w:firstRowFirstColumn="0" w:firstRowLastColumn="0" w:lastRowFirstColumn="0" w:lastRowLastColumn="0"/>
              <w:rPr>
                <w:color w:val="auto"/>
                <w:sz w:val="20"/>
              </w:rPr>
            </w:pPr>
            <w:r w:rsidRPr="000764E0">
              <w:rPr>
                <w:rStyle w:val="normaltextrun"/>
                <w:color w:val="auto"/>
                <w:sz w:val="20"/>
                <w:lang w:val="en-US"/>
              </w:rPr>
              <w:t>other</w:t>
            </w:r>
            <w:r w:rsidRPr="000764E0">
              <w:rPr>
                <w:rStyle w:val="eop"/>
                <w:color w:val="auto"/>
                <w:sz w:val="20"/>
              </w:rPr>
              <w:t> </w:t>
            </w:r>
          </w:p>
        </w:tc>
        <w:tc>
          <w:tcPr>
            <w:tcW w:w="2081" w:type="dxa"/>
            <w:shd w:val="clear" w:color="auto" w:fill="FFFFFF" w:themeFill="background1"/>
          </w:tcPr>
          <w:p w14:paraId="08C41152" w14:textId="77777777" w:rsidR="000764E0" w:rsidRPr="000764E0" w:rsidRDefault="00717776" w:rsidP="00EE1839">
            <w:pPr>
              <w:spacing w:before="40" w:after="40"/>
              <w:cnfStyle w:val="000000010000" w:firstRow="0" w:lastRow="0" w:firstColumn="0" w:lastColumn="0" w:oddVBand="0" w:evenVBand="0" w:oddHBand="0" w:evenHBand="1" w:firstRowFirstColumn="0" w:firstRowLastColumn="0" w:lastRowFirstColumn="0" w:lastRowLastColumn="0"/>
              <w:rPr>
                <w:bCs/>
                <w:color w:val="auto"/>
              </w:rPr>
            </w:pPr>
            <w:sdt>
              <w:sdtPr>
                <w:rPr>
                  <w:bCs/>
                  <w:color w:val="auto"/>
                </w:rPr>
                <w:id w:val="1748151314"/>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Yes     </w:t>
            </w:r>
            <w:sdt>
              <w:sdtPr>
                <w:rPr>
                  <w:bCs/>
                  <w:color w:val="auto"/>
                </w:rPr>
                <w:id w:val="-2042883785"/>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No     </w:t>
            </w:r>
            <w:sdt>
              <w:sdtPr>
                <w:rPr>
                  <w:bCs/>
                  <w:color w:val="auto"/>
                </w:rPr>
                <w:id w:val="-925029736"/>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N/A</w:t>
            </w:r>
          </w:p>
        </w:tc>
      </w:tr>
      <w:tr w:rsidR="000764E0" w:rsidRPr="000764E0" w14:paraId="6093E6F3"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45" w:type="dxa"/>
            <w:gridSpan w:val="3"/>
            <w:shd w:val="clear" w:color="auto" w:fill="FFFFFF" w:themeFill="background1"/>
          </w:tcPr>
          <w:p w14:paraId="7A59C2D2" w14:textId="77777777" w:rsidR="000764E0" w:rsidRPr="000764E0" w:rsidRDefault="000764E0" w:rsidP="00EE1839">
            <w:pPr>
              <w:spacing w:before="40" w:after="40"/>
              <w:rPr>
                <w:bCs/>
                <w:color w:val="auto"/>
              </w:rPr>
            </w:pPr>
            <w:r w:rsidRPr="000764E0">
              <w:rPr>
                <w:bCs/>
                <w:color w:val="auto"/>
              </w:rPr>
              <w:t>Agenda item 4 – Planning, agreement and re-integration</w:t>
            </w:r>
          </w:p>
        </w:tc>
      </w:tr>
      <w:tr w:rsidR="000764E0" w:rsidRPr="000764E0" w14:paraId="7F5C5C32"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6" w:type="dxa"/>
            <w:shd w:val="clear" w:color="auto" w:fill="FFFFFF" w:themeFill="background1"/>
          </w:tcPr>
          <w:p w14:paraId="250FF170" w14:textId="77777777" w:rsidR="000764E0" w:rsidRPr="000764E0" w:rsidRDefault="000764E0" w:rsidP="00EE1839">
            <w:pPr>
              <w:spacing w:before="40" w:after="40"/>
              <w:rPr>
                <w:color w:val="auto"/>
              </w:rPr>
            </w:pPr>
          </w:p>
        </w:tc>
        <w:tc>
          <w:tcPr>
            <w:tcW w:w="7558" w:type="dxa"/>
            <w:shd w:val="clear" w:color="auto" w:fill="FFFFFF" w:themeFill="background1"/>
          </w:tcPr>
          <w:p w14:paraId="6FAE2482" w14:textId="77777777" w:rsidR="000764E0" w:rsidRPr="000764E0" w:rsidRDefault="000764E0" w:rsidP="00EE1839">
            <w:pPr>
              <w:pStyle w:val="paragraph"/>
              <w:spacing w:before="40" w:beforeAutospacing="0" w:after="40" w:afterAutospacing="0"/>
              <w:ind w:left="525" w:hanging="48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b/>
                <w:bCs/>
                <w:sz w:val="20"/>
                <w:szCs w:val="20"/>
                <w:u w:val="single"/>
                <w:lang w:val="en-US"/>
              </w:rPr>
            </w:pPr>
            <w:r w:rsidRPr="000764E0">
              <w:rPr>
                <w:rStyle w:val="normaltextrun"/>
                <w:rFonts w:ascii="Arial" w:hAnsi="Arial" w:cs="Arial"/>
                <w:b/>
                <w:bCs/>
                <w:sz w:val="20"/>
                <w:szCs w:val="20"/>
                <w:u w:val="single"/>
                <w:lang w:val="en-US"/>
              </w:rPr>
              <w:t>Resolving the suspension</w:t>
            </w:r>
          </w:p>
          <w:p w14:paraId="06BB92BB" w14:textId="77777777" w:rsidR="000764E0" w:rsidRPr="000764E0" w:rsidRDefault="000764E0" w:rsidP="00EE1839">
            <w:pPr>
              <w:pStyle w:val="paragraph"/>
              <w:spacing w:before="40" w:beforeAutospacing="0" w:after="40" w:afterAutospacing="0"/>
              <w:ind w:left="525" w:hanging="480"/>
              <w:textAlignment w:val="baseline"/>
              <w:cnfStyle w:val="000000010000" w:firstRow="0" w:lastRow="0" w:firstColumn="0" w:lastColumn="0" w:oddVBand="0" w:evenVBand="0" w:oddHBand="0" w:evenHBand="1" w:firstRowFirstColumn="0" w:firstRowLastColumn="0" w:lastRowFirstColumn="0" w:lastRowLastColumn="0"/>
              <w:rPr>
                <w:rStyle w:val="eop"/>
                <w:rFonts w:ascii="Arial" w:hAnsi="Arial" w:cs="Arial"/>
                <w:sz w:val="20"/>
                <w:szCs w:val="20"/>
              </w:rPr>
            </w:pPr>
            <w:r w:rsidRPr="000764E0">
              <w:rPr>
                <w:rStyle w:val="normaltextrun"/>
                <w:rFonts w:ascii="Arial" w:hAnsi="Arial" w:cs="Arial"/>
                <w:sz w:val="20"/>
                <w:szCs w:val="20"/>
                <w:lang w:val="en-US"/>
              </w:rPr>
              <w:t>The meeting convener has: </w:t>
            </w:r>
            <w:r w:rsidRPr="000764E0">
              <w:rPr>
                <w:rStyle w:val="eop"/>
                <w:rFonts w:ascii="Arial" w:hAnsi="Arial" w:cs="Arial"/>
                <w:sz w:val="20"/>
                <w:szCs w:val="20"/>
              </w:rPr>
              <w:t> </w:t>
            </w:r>
          </w:p>
          <w:p w14:paraId="64F8BB04" w14:textId="77777777" w:rsidR="000764E0" w:rsidRPr="000764E0" w:rsidRDefault="00717776" w:rsidP="00EE1839">
            <w:pPr>
              <w:pStyle w:val="paragraph"/>
              <w:spacing w:before="0" w:beforeAutospacing="0" w:after="0" w:afterAutospacing="0"/>
              <w:ind w:left="17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sz w:val="20"/>
                <w:szCs w:val="20"/>
                <w:lang w:val="en-US"/>
              </w:rPr>
            </w:pPr>
            <w:sdt>
              <w:sdtPr>
                <w:rPr>
                  <w:rFonts w:ascii="Arial" w:hAnsi="Arial" w:cs="Arial"/>
                  <w:bCs/>
                  <w:sz w:val="20"/>
                  <w:szCs w:val="20"/>
                </w:rPr>
                <w:id w:val="1259949035"/>
                <w14:checkbox>
                  <w14:checked w14:val="0"/>
                  <w14:checkedState w14:val="2612" w14:font="MS Gothic"/>
                  <w14:uncheckedState w14:val="2610" w14:font="MS Gothic"/>
                </w14:checkbox>
              </w:sdtPr>
              <w:sdtEndPr/>
              <w:sdtContent>
                <w:r w:rsidR="000764E0" w:rsidRPr="000764E0">
                  <w:rPr>
                    <w:rFonts w:ascii="MS Gothic" w:eastAsia="MS Gothic" w:hAnsi="MS Gothic" w:cs="Arial" w:hint="eastAsia"/>
                    <w:bCs/>
                    <w:sz w:val="20"/>
                    <w:szCs w:val="20"/>
                  </w:rPr>
                  <w:t>☐</w:t>
                </w:r>
              </w:sdtContent>
            </w:sdt>
            <w:r w:rsidR="000764E0" w:rsidRPr="000764E0">
              <w:rPr>
                <w:rFonts w:ascii="Arial" w:hAnsi="Arial" w:cs="Arial"/>
                <w:bCs/>
                <w:sz w:val="20"/>
                <w:szCs w:val="20"/>
              </w:rPr>
              <w:t xml:space="preserve"> e</w:t>
            </w:r>
            <w:proofErr w:type="spellStart"/>
            <w:r w:rsidR="000764E0" w:rsidRPr="000764E0">
              <w:rPr>
                <w:rStyle w:val="normaltextrun"/>
                <w:rFonts w:ascii="Arial" w:hAnsi="Arial" w:cs="Arial"/>
                <w:sz w:val="20"/>
                <w:szCs w:val="20"/>
                <w:lang w:val="en-US"/>
              </w:rPr>
              <w:t>nsured</w:t>
            </w:r>
            <w:proofErr w:type="spellEnd"/>
            <w:r w:rsidR="000764E0" w:rsidRPr="000764E0">
              <w:rPr>
                <w:rStyle w:val="normaltextrun"/>
                <w:rFonts w:ascii="Arial" w:hAnsi="Arial" w:cs="Arial"/>
                <w:sz w:val="20"/>
                <w:szCs w:val="20"/>
                <w:lang w:val="en-US"/>
              </w:rPr>
              <w:t xml:space="preserve"> the student or parent/carer has time to process the information and a chance to voice their concerns </w:t>
            </w:r>
          </w:p>
          <w:p w14:paraId="352B734D" w14:textId="77777777" w:rsidR="000764E0" w:rsidRPr="000764E0" w:rsidRDefault="00717776" w:rsidP="00EE1839">
            <w:pPr>
              <w:pStyle w:val="paragraph"/>
              <w:spacing w:before="0" w:beforeAutospacing="0" w:after="0" w:afterAutospacing="0"/>
              <w:ind w:left="17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sz w:val="20"/>
                <w:szCs w:val="20"/>
                <w:lang w:val="en-US"/>
              </w:rPr>
            </w:pPr>
            <w:sdt>
              <w:sdtPr>
                <w:rPr>
                  <w:rStyle w:val="normaltextrun"/>
                  <w:rFonts w:ascii="Arial" w:hAnsi="Arial" w:cs="Arial"/>
                  <w:sz w:val="20"/>
                  <w:szCs w:val="20"/>
                  <w:lang w:val="en-US"/>
                </w:rPr>
                <w:id w:val="-851260693"/>
                <w14:checkbox>
                  <w14:checked w14:val="0"/>
                  <w14:checkedState w14:val="2612" w14:font="MS Gothic"/>
                  <w14:uncheckedState w14:val="2610" w14:font="MS Gothic"/>
                </w14:checkbox>
              </w:sdtPr>
              <w:sdtEndPr>
                <w:rPr>
                  <w:rStyle w:val="normaltextrun"/>
                </w:rPr>
              </w:sdtEndPr>
              <w:sdtContent>
                <w:r w:rsidR="000764E0" w:rsidRPr="000764E0">
                  <w:rPr>
                    <w:rStyle w:val="normaltextrun"/>
                    <w:rFonts w:ascii="Segoe UI Symbol" w:hAnsi="Segoe UI Symbol" w:cs="Segoe UI Symbol"/>
                    <w:sz w:val="20"/>
                    <w:szCs w:val="20"/>
                    <w:lang w:val="en-US"/>
                  </w:rPr>
                  <w:t>☐</w:t>
                </w:r>
              </w:sdtContent>
            </w:sdt>
            <w:r w:rsidR="000764E0" w:rsidRPr="000764E0">
              <w:rPr>
                <w:rStyle w:val="normaltextrun"/>
                <w:rFonts w:ascii="Arial" w:hAnsi="Arial" w:cs="Arial"/>
                <w:sz w:val="20"/>
                <w:szCs w:val="20"/>
                <w:lang w:val="en-US"/>
              </w:rPr>
              <w:t xml:space="preserve"> documented agreed clear goals, strategies and actions, including regular monitoring and mentoring </w:t>
            </w:r>
          </w:p>
          <w:p w14:paraId="5EF32B8F" w14:textId="77777777" w:rsidR="000764E0" w:rsidRPr="000764E0" w:rsidRDefault="00717776" w:rsidP="00EE1839">
            <w:pPr>
              <w:pStyle w:val="paragraph"/>
              <w:spacing w:before="0" w:beforeAutospacing="0" w:after="0" w:afterAutospacing="0"/>
              <w:ind w:left="17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sdt>
              <w:sdtPr>
                <w:rPr>
                  <w:rFonts w:ascii="Arial" w:hAnsi="Arial" w:cs="Arial"/>
                  <w:bCs/>
                  <w:sz w:val="20"/>
                  <w:szCs w:val="20"/>
                </w:rPr>
                <w:id w:val="-250201658"/>
                <w14:checkbox>
                  <w14:checked w14:val="0"/>
                  <w14:checkedState w14:val="2612" w14:font="MS Gothic"/>
                  <w14:uncheckedState w14:val="2610" w14:font="MS Gothic"/>
                </w14:checkbox>
              </w:sdtPr>
              <w:sdtEndPr/>
              <w:sdtContent>
                <w:r w:rsidR="000764E0" w:rsidRPr="000764E0">
                  <w:rPr>
                    <w:rFonts w:ascii="MS Gothic" w:eastAsia="MS Gothic" w:hAnsi="MS Gothic" w:cs="Arial" w:hint="eastAsia"/>
                    <w:bCs/>
                    <w:sz w:val="20"/>
                    <w:szCs w:val="20"/>
                  </w:rPr>
                  <w:t>☐</w:t>
                </w:r>
              </w:sdtContent>
            </w:sdt>
            <w:r w:rsidR="000764E0" w:rsidRPr="000764E0">
              <w:rPr>
                <w:rStyle w:val="normaltextrun"/>
                <w:rFonts w:ascii="Arial" w:hAnsi="Arial" w:cs="Arial"/>
                <w:sz w:val="20"/>
                <w:szCs w:val="20"/>
                <w:lang w:val="en-US"/>
              </w:rPr>
              <w:t xml:space="preserve"> advised of return to school date and first day procedures</w:t>
            </w:r>
            <w:r w:rsidR="000764E0" w:rsidRPr="000764E0">
              <w:rPr>
                <w:rStyle w:val="eop"/>
                <w:rFonts w:ascii="Arial" w:hAnsi="Arial" w:cs="Arial"/>
                <w:sz w:val="20"/>
                <w:szCs w:val="20"/>
              </w:rPr>
              <w:t> </w:t>
            </w:r>
          </w:p>
          <w:p w14:paraId="31DAFDF1" w14:textId="77777777" w:rsidR="000764E0" w:rsidRPr="000764E0" w:rsidRDefault="00717776" w:rsidP="00EE1839">
            <w:pPr>
              <w:pStyle w:val="paragraph"/>
              <w:tabs>
                <w:tab w:val="left" w:pos="6355"/>
              </w:tabs>
              <w:spacing w:before="0" w:beforeAutospacing="0" w:after="0" w:afterAutospacing="0"/>
              <w:ind w:left="170"/>
              <w:textAlignment w:val="baseline"/>
              <w:cnfStyle w:val="000000010000" w:firstRow="0" w:lastRow="0" w:firstColumn="0" w:lastColumn="0" w:oddVBand="0" w:evenVBand="0" w:oddHBand="0" w:evenHBand="1" w:firstRowFirstColumn="0" w:firstRowLastColumn="0" w:lastRowFirstColumn="0" w:lastRowLastColumn="0"/>
              <w:rPr>
                <w:rStyle w:val="eop"/>
                <w:rFonts w:ascii="Arial" w:hAnsi="Arial" w:cs="Arial"/>
                <w:sz w:val="20"/>
                <w:szCs w:val="20"/>
              </w:rPr>
            </w:pPr>
            <w:sdt>
              <w:sdtPr>
                <w:rPr>
                  <w:rFonts w:ascii="Arial" w:hAnsi="Arial" w:cs="Arial"/>
                  <w:bCs/>
                  <w:sz w:val="20"/>
                  <w:szCs w:val="20"/>
                </w:rPr>
                <w:id w:val="829105711"/>
                <w14:checkbox>
                  <w14:checked w14:val="0"/>
                  <w14:checkedState w14:val="2612" w14:font="MS Gothic"/>
                  <w14:uncheckedState w14:val="2610" w14:font="MS Gothic"/>
                </w14:checkbox>
              </w:sdtPr>
              <w:sdtEndPr/>
              <w:sdtContent>
                <w:r w:rsidR="000764E0" w:rsidRPr="000764E0">
                  <w:rPr>
                    <w:rFonts w:ascii="MS Gothic" w:eastAsia="MS Gothic" w:hAnsi="MS Gothic" w:cs="Arial" w:hint="eastAsia"/>
                    <w:bCs/>
                    <w:sz w:val="20"/>
                    <w:szCs w:val="20"/>
                  </w:rPr>
                  <w:t>☐</w:t>
                </w:r>
              </w:sdtContent>
            </w:sdt>
            <w:r w:rsidR="000764E0" w:rsidRPr="000764E0">
              <w:rPr>
                <w:rStyle w:val="normaltextrun"/>
                <w:rFonts w:ascii="Arial" w:hAnsi="Arial" w:cs="Arial"/>
                <w:sz w:val="20"/>
                <w:szCs w:val="20"/>
                <w:lang w:val="en-US"/>
              </w:rPr>
              <w:t xml:space="preserve"> provided (or committed to provide) copies of </w:t>
            </w:r>
            <w:proofErr w:type="spellStart"/>
            <w:r w:rsidR="000764E0" w:rsidRPr="000764E0">
              <w:rPr>
                <w:rStyle w:val="normaltextrun"/>
                <w:rFonts w:ascii="Arial" w:hAnsi="Arial" w:cs="Arial"/>
                <w:sz w:val="20"/>
                <w:szCs w:val="20"/>
                <w:lang w:val="en-US"/>
              </w:rPr>
              <w:t>behaviour</w:t>
            </w:r>
            <w:proofErr w:type="spellEnd"/>
            <w:r w:rsidR="000764E0" w:rsidRPr="000764E0">
              <w:rPr>
                <w:rStyle w:val="normaltextrun"/>
                <w:rFonts w:ascii="Arial" w:hAnsi="Arial" w:cs="Arial"/>
                <w:sz w:val="20"/>
                <w:szCs w:val="20"/>
                <w:lang w:val="en-US"/>
              </w:rPr>
              <w:t xml:space="preserve"> plan, meeting notes</w:t>
            </w:r>
          </w:p>
          <w:p w14:paraId="394CDD18" w14:textId="77777777" w:rsidR="000764E0" w:rsidRPr="000764E0" w:rsidRDefault="00717776" w:rsidP="00EE1839">
            <w:pPr>
              <w:pStyle w:val="paragraph"/>
              <w:tabs>
                <w:tab w:val="left" w:pos="6355"/>
              </w:tabs>
              <w:spacing w:before="0" w:beforeAutospacing="0" w:after="40" w:afterAutospacing="0"/>
              <w:ind w:left="170"/>
              <w:textAlignment w:val="baselin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sdt>
              <w:sdtPr>
                <w:rPr>
                  <w:rFonts w:ascii="Arial" w:hAnsi="Arial" w:cs="Arial"/>
                  <w:bCs/>
                  <w:sz w:val="20"/>
                  <w:szCs w:val="20"/>
                </w:rPr>
                <w:id w:val="-174956312"/>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sz w:val="20"/>
                    <w:szCs w:val="20"/>
                  </w:rPr>
                  <w:t>☐</w:t>
                </w:r>
              </w:sdtContent>
            </w:sdt>
            <w:r w:rsidR="000764E0" w:rsidRPr="000764E0">
              <w:rPr>
                <w:rStyle w:val="normaltextrun"/>
                <w:rFonts w:ascii="Arial" w:hAnsi="Arial" w:cs="Arial"/>
                <w:sz w:val="20"/>
                <w:szCs w:val="20"/>
                <w:lang w:val="en-US"/>
              </w:rPr>
              <w:t xml:space="preserve"> set a date to check back in with the family</w:t>
            </w:r>
          </w:p>
        </w:tc>
        <w:tc>
          <w:tcPr>
            <w:tcW w:w="2081" w:type="dxa"/>
            <w:shd w:val="clear" w:color="auto" w:fill="FFFFFF" w:themeFill="background1"/>
          </w:tcPr>
          <w:p w14:paraId="54CAB3B0" w14:textId="77777777" w:rsidR="000764E0" w:rsidRPr="000764E0" w:rsidRDefault="00717776" w:rsidP="00EE1839">
            <w:pPr>
              <w:spacing w:before="40" w:after="40"/>
              <w:cnfStyle w:val="000000010000" w:firstRow="0" w:lastRow="0" w:firstColumn="0" w:lastColumn="0" w:oddVBand="0" w:evenVBand="0" w:oddHBand="0" w:evenHBand="1" w:firstRowFirstColumn="0" w:firstRowLastColumn="0" w:lastRowFirstColumn="0" w:lastRowLastColumn="0"/>
              <w:rPr>
                <w:bCs/>
                <w:color w:val="auto"/>
              </w:rPr>
            </w:pPr>
            <w:sdt>
              <w:sdtPr>
                <w:rPr>
                  <w:bCs/>
                  <w:color w:val="auto"/>
                </w:rPr>
                <w:id w:val="1455283885"/>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Yes     </w:t>
            </w:r>
            <w:sdt>
              <w:sdtPr>
                <w:rPr>
                  <w:bCs/>
                  <w:color w:val="auto"/>
                </w:rPr>
                <w:id w:val="-81925447"/>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No     </w:t>
            </w:r>
            <w:sdt>
              <w:sdtPr>
                <w:rPr>
                  <w:bCs/>
                  <w:color w:val="auto"/>
                </w:rPr>
                <w:id w:val="375203978"/>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N/A</w:t>
            </w:r>
          </w:p>
        </w:tc>
      </w:tr>
      <w:tr w:rsidR="000764E0" w:rsidRPr="000764E0" w14:paraId="513AB81A"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45" w:type="dxa"/>
            <w:gridSpan w:val="3"/>
            <w:shd w:val="clear" w:color="auto" w:fill="FFFFFF" w:themeFill="background1"/>
          </w:tcPr>
          <w:p w14:paraId="1549F4A2" w14:textId="77777777" w:rsidR="000764E0" w:rsidRPr="000764E0" w:rsidRDefault="000764E0" w:rsidP="00EE1839">
            <w:pPr>
              <w:spacing w:before="40" w:after="40"/>
              <w:rPr>
                <w:bCs/>
                <w:color w:val="auto"/>
              </w:rPr>
            </w:pPr>
            <w:r w:rsidRPr="000764E0">
              <w:rPr>
                <w:bCs/>
                <w:color w:val="auto"/>
              </w:rPr>
              <w:t>Post meeting actions: Arranging support for those impacted by behaviour/s of concern</w:t>
            </w:r>
          </w:p>
        </w:tc>
      </w:tr>
      <w:tr w:rsidR="000764E0" w:rsidRPr="000764E0" w14:paraId="57682096" w14:textId="77777777" w:rsidTr="00CE3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6" w:type="dxa"/>
            <w:shd w:val="clear" w:color="auto" w:fill="FFFFFF" w:themeFill="background1"/>
          </w:tcPr>
          <w:p w14:paraId="54B5A1B3" w14:textId="77777777" w:rsidR="000764E0" w:rsidRPr="000764E0" w:rsidRDefault="000764E0" w:rsidP="00EE1839">
            <w:pPr>
              <w:spacing w:before="40" w:after="40"/>
              <w:rPr>
                <w:b w:val="0"/>
                <w:bCs/>
                <w:color w:val="auto"/>
              </w:rPr>
            </w:pPr>
            <w:r w:rsidRPr="000764E0">
              <w:rPr>
                <w:bCs/>
                <w:color w:val="auto"/>
              </w:rPr>
              <w:t>2.6</w:t>
            </w:r>
          </w:p>
          <w:p w14:paraId="57092B37" w14:textId="77777777" w:rsidR="000764E0" w:rsidRPr="000764E0" w:rsidRDefault="000764E0" w:rsidP="00EE1839">
            <w:pPr>
              <w:spacing w:before="40" w:after="40"/>
              <w:rPr>
                <w:bCs/>
                <w:color w:val="auto"/>
              </w:rPr>
            </w:pPr>
          </w:p>
        </w:tc>
        <w:tc>
          <w:tcPr>
            <w:tcW w:w="7558" w:type="dxa"/>
            <w:shd w:val="clear" w:color="auto" w:fill="FFFFFF" w:themeFill="background1"/>
          </w:tcPr>
          <w:p w14:paraId="15CBB8FF" w14:textId="77777777" w:rsidR="000764E0" w:rsidRPr="000764E0" w:rsidRDefault="000764E0" w:rsidP="00EE1839">
            <w:pPr>
              <w:spacing w:before="40" w:after="40"/>
              <w:cnfStyle w:val="000000010000" w:firstRow="0" w:lastRow="0" w:firstColumn="0" w:lastColumn="0" w:oddVBand="0" w:evenVBand="0" w:oddHBand="0" w:evenHBand="1" w:firstRowFirstColumn="0" w:firstRowLastColumn="0" w:lastRowFirstColumn="0" w:lastRowLastColumn="0"/>
              <w:rPr>
                <w:b/>
                <w:bCs/>
                <w:color w:val="auto"/>
              </w:rPr>
            </w:pPr>
            <w:r w:rsidRPr="000764E0">
              <w:rPr>
                <w:bCs/>
                <w:color w:val="auto"/>
              </w:rPr>
              <w:t>The principal or acting/relieving principal has taken all reasonable steps to ensure the safety of students and staff, and to eliminate or minimise identified risks, including providing individuals with necessary support.</w:t>
            </w:r>
          </w:p>
        </w:tc>
        <w:tc>
          <w:tcPr>
            <w:tcW w:w="2081" w:type="dxa"/>
            <w:shd w:val="clear" w:color="auto" w:fill="FFFFFF" w:themeFill="background1"/>
          </w:tcPr>
          <w:p w14:paraId="4384C436" w14:textId="77777777" w:rsidR="000764E0" w:rsidRPr="000764E0" w:rsidRDefault="00717776" w:rsidP="00EE1839">
            <w:pPr>
              <w:spacing w:before="40" w:after="40"/>
              <w:cnfStyle w:val="000000010000" w:firstRow="0" w:lastRow="0" w:firstColumn="0" w:lastColumn="0" w:oddVBand="0" w:evenVBand="0" w:oddHBand="0" w:evenHBand="1" w:firstRowFirstColumn="0" w:firstRowLastColumn="0" w:lastRowFirstColumn="0" w:lastRowLastColumn="0"/>
              <w:rPr>
                <w:bCs/>
                <w:color w:val="auto"/>
              </w:rPr>
            </w:pPr>
            <w:sdt>
              <w:sdtPr>
                <w:rPr>
                  <w:bCs/>
                  <w:color w:val="auto"/>
                </w:rPr>
                <w:id w:val="1960918774"/>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Yes     </w:t>
            </w:r>
            <w:sdt>
              <w:sdtPr>
                <w:rPr>
                  <w:bCs/>
                  <w:color w:val="auto"/>
                </w:rPr>
                <w:id w:val="-1193762803"/>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No     </w:t>
            </w:r>
            <w:sdt>
              <w:sdtPr>
                <w:rPr>
                  <w:bCs/>
                  <w:color w:val="auto"/>
                </w:rPr>
                <w:id w:val="-2130307031"/>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N/A</w:t>
            </w:r>
          </w:p>
        </w:tc>
      </w:tr>
      <w:tr w:rsidR="000764E0" w:rsidRPr="000764E0" w14:paraId="15B6473C" w14:textId="77777777" w:rsidTr="00CE3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6" w:type="dxa"/>
            <w:shd w:val="clear" w:color="auto" w:fill="FFFFFF" w:themeFill="background1"/>
          </w:tcPr>
          <w:p w14:paraId="50B6F395" w14:textId="77777777" w:rsidR="000764E0" w:rsidRPr="000764E0" w:rsidRDefault="000764E0" w:rsidP="00EE1839">
            <w:pPr>
              <w:spacing w:before="40" w:after="40"/>
              <w:rPr>
                <w:bCs/>
                <w:color w:val="auto"/>
              </w:rPr>
            </w:pPr>
            <w:r w:rsidRPr="000764E0">
              <w:rPr>
                <w:bCs/>
                <w:color w:val="auto"/>
              </w:rPr>
              <w:t>2.6</w:t>
            </w:r>
          </w:p>
        </w:tc>
        <w:tc>
          <w:tcPr>
            <w:tcW w:w="7558" w:type="dxa"/>
            <w:shd w:val="clear" w:color="auto" w:fill="FFFFFF" w:themeFill="background1"/>
          </w:tcPr>
          <w:p w14:paraId="15AB73D9" w14:textId="77777777" w:rsidR="000764E0" w:rsidRPr="000764E0" w:rsidRDefault="000764E0" w:rsidP="00EE1839">
            <w:pPr>
              <w:spacing w:before="40" w:after="40"/>
              <w:cnfStyle w:val="000000100000" w:firstRow="0" w:lastRow="0" w:firstColumn="0" w:lastColumn="0" w:oddVBand="0" w:evenVBand="0" w:oddHBand="1" w:evenHBand="0" w:firstRowFirstColumn="0" w:firstRowLastColumn="0" w:lastRowFirstColumn="0" w:lastRowLastColumn="0"/>
              <w:rPr>
                <w:b/>
                <w:color w:val="auto"/>
              </w:rPr>
            </w:pPr>
            <w:r w:rsidRPr="000764E0">
              <w:rPr>
                <w:bCs/>
                <w:color w:val="auto"/>
              </w:rPr>
              <w:t>Staff and students directly impacted by the behaviour leading to the suspension are to be informed of a student returning prior to the student’s return.</w:t>
            </w:r>
          </w:p>
        </w:tc>
        <w:tc>
          <w:tcPr>
            <w:tcW w:w="2081" w:type="dxa"/>
            <w:shd w:val="clear" w:color="auto" w:fill="FFFFFF" w:themeFill="background1"/>
          </w:tcPr>
          <w:p w14:paraId="6D8801B4" w14:textId="77777777" w:rsidR="000764E0" w:rsidRPr="000764E0" w:rsidRDefault="00717776" w:rsidP="00EE1839">
            <w:pPr>
              <w:spacing w:before="40" w:after="40"/>
              <w:cnfStyle w:val="000000100000" w:firstRow="0" w:lastRow="0" w:firstColumn="0" w:lastColumn="0" w:oddVBand="0" w:evenVBand="0" w:oddHBand="1" w:evenHBand="0" w:firstRowFirstColumn="0" w:firstRowLastColumn="0" w:lastRowFirstColumn="0" w:lastRowLastColumn="0"/>
              <w:rPr>
                <w:bCs/>
                <w:color w:val="auto"/>
              </w:rPr>
            </w:pPr>
            <w:sdt>
              <w:sdtPr>
                <w:rPr>
                  <w:bCs/>
                  <w:color w:val="auto"/>
                </w:rPr>
                <w:id w:val="-1592386797"/>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Yes     </w:t>
            </w:r>
            <w:sdt>
              <w:sdtPr>
                <w:rPr>
                  <w:bCs/>
                  <w:color w:val="auto"/>
                </w:rPr>
                <w:id w:val="45109463"/>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 xml:space="preserve">No     </w:t>
            </w:r>
            <w:sdt>
              <w:sdtPr>
                <w:rPr>
                  <w:bCs/>
                  <w:color w:val="auto"/>
                </w:rPr>
                <w:id w:val="-1940975711"/>
                <w14:checkbox>
                  <w14:checked w14:val="0"/>
                  <w14:checkedState w14:val="2612" w14:font="MS Gothic"/>
                  <w14:uncheckedState w14:val="2610" w14:font="MS Gothic"/>
                </w14:checkbox>
              </w:sdtPr>
              <w:sdtEndPr/>
              <w:sdtContent>
                <w:r w:rsidR="000764E0" w:rsidRPr="000764E0">
                  <w:rPr>
                    <w:rFonts w:ascii="Segoe UI Symbol" w:eastAsia="MS Gothic" w:hAnsi="Segoe UI Symbol" w:cs="Segoe UI Symbol"/>
                    <w:bCs/>
                    <w:color w:val="auto"/>
                  </w:rPr>
                  <w:t>☐</w:t>
                </w:r>
              </w:sdtContent>
            </w:sdt>
            <w:r w:rsidR="000764E0" w:rsidRPr="000764E0">
              <w:rPr>
                <w:bCs/>
                <w:color w:val="auto"/>
              </w:rPr>
              <w:t>N/A</w:t>
            </w:r>
          </w:p>
        </w:tc>
      </w:tr>
    </w:tbl>
    <w:p w14:paraId="0CD7918E" w14:textId="77777777" w:rsidR="000764E0" w:rsidRPr="00C23A45" w:rsidRDefault="000764E0" w:rsidP="000764E0"/>
    <w:p w14:paraId="09D3E6EA" w14:textId="77777777" w:rsidR="000764E0" w:rsidRDefault="000764E0" w:rsidP="00165355">
      <w:pPr>
        <w:pStyle w:val="BodyText"/>
      </w:pPr>
    </w:p>
    <w:p w14:paraId="3B711B3C" w14:textId="77777777" w:rsidR="00CE3D4F" w:rsidRDefault="00CE3D4F" w:rsidP="00165355">
      <w:pPr>
        <w:pStyle w:val="BodyText"/>
      </w:pPr>
    </w:p>
    <w:p w14:paraId="7E8851BE" w14:textId="77777777" w:rsidR="00CE3D4F" w:rsidRDefault="00CE3D4F" w:rsidP="00165355">
      <w:pPr>
        <w:pStyle w:val="BodyText"/>
      </w:pPr>
    </w:p>
    <w:p w14:paraId="0AAC6AF2" w14:textId="77777777" w:rsidR="00CE3D4F" w:rsidRDefault="00CE3D4F" w:rsidP="00165355">
      <w:pPr>
        <w:pStyle w:val="BodyText"/>
      </w:pPr>
    </w:p>
    <w:p w14:paraId="01702BAB" w14:textId="77777777" w:rsidR="00CE3D4F" w:rsidRDefault="00CE3D4F" w:rsidP="00165355">
      <w:pPr>
        <w:pStyle w:val="BodyText"/>
      </w:pPr>
    </w:p>
    <w:p w14:paraId="2F43BCF8" w14:textId="77777777" w:rsidR="00CE3D4F" w:rsidRDefault="00CE3D4F" w:rsidP="00165355">
      <w:pPr>
        <w:pStyle w:val="BodyText"/>
      </w:pPr>
    </w:p>
    <w:p w14:paraId="4B411010" w14:textId="77777777" w:rsidR="00CE3D4F" w:rsidRDefault="00CE3D4F" w:rsidP="00165355">
      <w:pPr>
        <w:pStyle w:val="BodyText"/>
      </w:pPr>
    </w:p>
    <w:p w14:paraId="44ACABC9" w14:textId="77777777" w:rsidR="00CE3D4F" w:rsidRDefault="00CE3D4F" w:rsidP="00165355">
      <w:pPr>
        <w:pStyle w:val="BodyText"/>
      </w:pPr>
    </w:p>
    <w:p w14:paraId="54237356" w14:textId="77777777" w:rsidR="00CE3D4F" w:rsidRDefault="00CE3D4F" w:rsidP="00165355">
      <w:pPr>
        <w:pStyle w:val="BodyText"/>
      </w:pPr>
    </w:p>
    <w:p w14:paraId="7140A02E" w14:textId="77777777" w:rsidR="00FF3653" w:rsidRDefault="00FF3653" w:rsidP="00165355">
      <w:pPr>
        <w:pStyle w:val="BodyText"/>
      </w:pPr>
    </w:p>
    <w:p w14:paraId="6647C061" w14:textId="77777777" w:rsidR="00FF3653" w:rsidRDefault="00FF3653" w:rsidP="00165355">
      <w:pPr>
        <w:pStyle w:val="BodyText"/>
      </w:pPr>
    </w:p>
    <w:p w14:paraId="0C0CA4F7" w14:textId="77777777" w:rsidR="00FF3653" w:rsidRDefault="00FF3653" w:rsidP="00165355">
      <w:pPr>
        <w:pStyle w:val="BodyText"/>
      </w:pPr>
    </w:p>
    <w:p w14:paraId="0748BFA8" w14:textId="77777777" w:rsidR="00FF3653" w:rsidRDefault="00FF3653" w:rsidP="00165355">
      <w:pPr>
        <w:pStyle w:val="BodyText"/>
      </w:pPr>
    </w:p>
    <w:p w14:paraId="0843215F" w14:textId="77777777" w:rsidR="00FF3653" w:rsidRDefault="00FF3653" w:rsidP="00165355">
      <w:pPr>
        <w:pStyle w:val="BodyText"/>
      </w:pPr>
    </w:p>
    <w:p w14:paraId="204AC348" w14:textId="77777777" w:rsidR="00FF3653" w:rsidRDefault="00FF3653" w:rsidP="00165355">
      <w:pPr>
        <w:pStyle w:val="BodyText"/>
      </w:pPr>
    </w:p>
    <w:p w14:paraId="799AB45F" w14:textId="77777777" w:rsidR="00FF3653" w:rsidRDefault="00FF3653" w:rsidP="00165355">
      <w:pPr>
        <w:pStyle w:val="BodyText"/>
      </w:pPr>
    </w:p>
    <w:p w14:paraId="7D980F7B" w14:textId="77777777" w:rsidR="00FF3653" w:rsidRDefault="00FF3653" w:rsidP="00165355">
      <w:pPr>
        <w:pStyle w:val="BodyText"/>
      </w:pPr>
    </w:p>
    <w:p w14:paraId="79EF0831" w14:textId="453E5601" w:rsidR="000764E0" w:rsidRDefault="000764E0" w:rsidP="000764E0">
      <w:pPr>
        <w:pStyle w:val="Heading1"/>
      </w:pPr>
      <w:r>
        <w:t>Formal Caution to Suspend Correspondence</w:t>
      </w:r>
    </w:p>
    <w:p w14:paraId="49F3559E" w14:textId="77777777" w:rsidR="000764E0" w:rsidRPr="000764E0" w:rsidRDefault="00717776" w:rsidP="000764E0">
      <w:pPr>
        <w:spacing w:before="120" w:after="120" w:line="276" w:lineRule="auto"/>
        <w:jc w:val="both"/>
        <w:rPr>
          <w:rFonts w:ascii="Arial" w:hAnsi="Arial" w:cs="Arial"/>
          <w:noProof/>
          <w:color w:val="auto"/>
          <w:lang w:eastAsia="en-AU"/>
        </w:rPr>
      </w:pPr>
      <w:sdt>
        <w:sdtPr>
          <w:rPr>
            <w:rFonts w:ascii="Arial" w:hAnsi="Arial" w:cs="Arial"/>
            <w:color w:val="auto"/>
            <w:shd w:val="clear" w:color="auto" w:fill="E6E6E6"/>
          </w:rPr>
          <w:id w:val="-1396201830"/>
          <w:placeholder>
            <w:docPart w:val="522BC1A93A984A8FAAA5E27AC90784A9"/>
          </w:placeholder>
        </w:sdtPr>
        <w:sdtEndPr/>
        <w:sdtContent>
          <w:r w:rsidR="000764E0" w:rsidRPr="000764E0">
            <w:rPr>
              <w:rFonts w:ascii="Arial" w:hAnsi="Arial" w:cs="Arial"/>
              <w:color w:val="auto"/>
            </w:rPr>
            <w:t>(Parent / Carer name)</w:t>
          </w:r>
        </w:sdtContent>
      </w:sdt>
    </w:p>
    <w:p w14:paraId="17285BA7" w14:textId="77777777" w:rsidR="000764E0" w:rsidRPr="000764E0" w:rsidRDefault="00717776" w:rsidP="000764E0">
      <w:pPr>
        <w:spacing w:before="120" w:after="120" w:line="276" w:lineRule="auto"/>
        <w:jc w:val="both"/>
        <w:rPr>
          <w:rFonts w:ascii="Arial" w:hAnsi="Arial" w:cs="Arial"/>
          <w:noProof/>
          <w:color w:val="auto"/>
          <w:lang w:eastAsia="en-AU"/>
        </w:rPr>
      </w:pPr>
      <w:sdt>
        <w:sdtPr>
          <w:rPr>
            <w:rFonts w:ascii="Arial" w:hAnsi="Arial" w:cs="Arial"/>
            <w:color w:val="auto"/>
            <w:shd w:val="clear" w:color="auto" w:fill="E6E6E6"/>
          </w:rPr>
          <w:id w:val="413369396"/>
          <w:placeholder>
            <w:docPart w:val="99F9DECA105C440FB25E0ED0854464D3"/>
          </w:placeholder>
        </w:sdtPr>
        <w:sdtEndPr/>
        <w:sdtContent>
          <w:r w:rsidR="000764E0" w:rsidRPr="000764E0">
            <w:rPr>
              <w:rFonts w:ascii="Arial" w:hAnsi="Arial" w:cs="Arial"/>
              <w:color w:val="auto"/>
            </w:rPr>
            <w:t>(Address / email address)</w:t>
          </w:r>
        </w:sdtContent>
      </w:sdt>
    </w:p>
    <w:p w14:paraId="0250D390" w14:textId="77777777" w:rsidR="000764E0" w:rsidRPr="000764E0" w:rsidRDefault="000764E0" w:rsidP="000764E0">
      <w:pPr>
        <w:spacing w:before="120" w:after="120" w:line="276" w:lineRule="auto"/>
        <w:jc w:val="both"/>
        <w:rPr>
          <w:rFonts w:ascii="Arial" w:hAnsi="Arial" w:cs="Arial"/>
          <w:i/>
          <w:iCs/>
          <w:color w:val="auto"/>
        </w:rPr>
      </w:pPr>
      <w:r w:rsidRPr="000764E0">
        <w:rPr>
          <w:rFonts w:ascii="Arial" w:hAnsi="Arial" w:cs="Arial"/>
          <w:color w:val="auto"/>
        </w:rPr>
        <w:t>(Caseworker name) [if student is in out of home care, please forward a copy to caseworker]</w:t>
      </w:r>
    </w:p>
    <w:p w14:paraId="77994ABA" w14:textId="6F0C8D12" w:rsidR="000764E0" w:rsidRPr="000764E0" w:rsidRDefault="000764E0" w:rsidP="000764E0">
      <w:pPr>
        <w:spacing w:before="120" w:after="120" w:line="276" w:lineRule="auto"/>
        <w:jc w:val="both"/>
        <w:rPr>
          <w:rFonts w:ascii="Arial" w:hAnsi="Arial" w:cs="Arial"/>
          <w:color w:val="auto"/>
        </w:rPr>
      </w:pPr>
      <w:r w:rsidRPr="000764E0">
        <w:rPr>
          <w:rFonts w:ascii="Arial" w:hAnsi="Arial" w:cs="Arial"/>
          <w:color w:val="auto"/>
        </w:rPr>
        <w:t>(Address / email address)</w:t>
      </w:r>
    </w:p>
    <w:p w14:paraId="4ED4B496" w14:textId="77777777" w:rsidR="000764E0" w:rsidRPr="000764E0" w:rsidRDefault="000764E0" w:rsidP="000764E0">
      <w:pPr>
        <w:spacing w:before="120" w:after="120" w:line="276" w:lineRule="auto"/>
        <w:jc w:val="both"/>
        <w:rPr>
          <w:rFonts w:ascii="Arial" w:hAnsi="Arial" w:cs="Arial"/>
          <w:color w:val="auto"/>
        </w:rPr>
      </w:pPr>
      <w:r w:rsidRPr="000764E0">
        <w:rPr>
          <w:rFonts w:ascii="Arial" w:hAnsi="Arial" w:cs="Arial"/>
          <w:color w:val="auto"/>
        </w:rPr>
        <w:t xml:space="preserve">Dear (Parent / Carer name) </w:t>
      </w:r>
    </w:p>
    <w:p w14:paraId="5120B170" w14:textId="77777777" w:rsidR="000764E0" w:rsidRPr="000764E0" w:rsidRDefault="000764E0" w:rsidP="000764E0">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0764E0">
        <w:rPr>
          <w:rStyle w:val="normaltextrun"/>
          <w:rFonts w:ascii="Arial" w:eastAsiaTheme="majorEastAsia" w:hAnsi="Arial" w:cs="Arial"/>
          <w:sz w:val="22"/>
          <w:szCs w:val="22"/>
        </w:rPr>
        <w:t xml:space="preserve">This letter is to inform you that I have issued [student full name] a formal caution to suspend in accordance with the NSW Department of Education Student Behaviour Policy and the Suspension and Expulsion procedures. The ground for this formal caution is: </w:t>
      </w:r>
    </w:p>
    <w:p w14:paraId="6E43F272" w14:textId="77777777" w:rsidR="000764E0" w:rsidRPr="000764E0" w:rsidRDefault="000764E0" w:rsidP="000764E0">
      <w:pPr>
        <w:pStyle w:val="paragraph"/>
        <w:spacing w:before="0" w:beforeAutospacing="0" w:after="0" w:afterAutospacing="0"/>
        <w:jc w:val="both"/>
        <w:textAlignment w:val="baseline"/>
        <w:rPr>
          <w:rFonts w:ascii="Arial" w:hAnsi="Arial" w:cs="Arial"/>
          <w:sz w:val="22"/>
          <w:szCs w:val="22"/>
        </w:rPr>
      </w:pPr>
    </w:p>
    <w:p w14:paraId="3FB8FAAC" w14:textId="77777777" w:rsidR="000764E0" w:rsidRPr="000764E0" w:rsidRDefault="000764E0" w:rsidP="000764E0">
      <w:pPr>
        <w:pStyle w:val="paragraph"/>
        <w:numPr>
          <w:ilvl w:val="0"/>
          <w:numId w:val="52"/>
        </w:numPr>
        <w:spacing w:before="0" w:beforeAutospacing="0" w:after="0" w:afterAutospacing="0"/>
        <w:ind w:left="360" w:firstLine="0"/>
        <w:jc w:val="both"/>
        <w:textAlignment w:val="baseline"/>
        <w:rPr>
          <w:rFonts w:ascii="Arial" w:hAnsi="Arial" w:cs="Arial"/>
          <w:sz w:val="22"/>
          <w:szCs w:val="22"/>
        </w:rPr>
      </w:pPr>
      <w:r w:rsidRPr="000764E0">
        <w:rPr>
          <w:rStyle w:val="normaltextrun"/>
          <w:rFonts w:ascii="Arial" w:eastAsiaTheme="majorEastAsia" w:hAnsi="Arial" w:cs="Arial"/>
          <w:sz w:val="22"/>
          <w:szCs w:val="22"/>
        </w:rPr>
        <w:t>[Insert behaviour of concern].</w:t>
      </w:r>
      <w:r w:rsidRPr="000764E0">
        <w:rPr>
          <w:rStyle w:val="eop"/>
          <w:rFonts w:ascii="Arial" w:hAnsi="Arial" w:cs="Arial"/>
          <w:sz w:val="22"/>
          <w:szCs w:val="22"/>
        </w:rPr>
        <w:t> </w:t>
      </w:r>
    </w:p>
    <w:p w14:paraId="36756AAE" w14:textId="77777777" w:rsidR="000764E0" w:rsidRPr="000764E0" w:rsidRDefault="000764E0" w:rsidP="000764E0">
      <w:pPr>
        <w:spacing w:before="120" w:after="120" w:line="276" w:lineRule="auto"/>
        <w:jc w:val="both"/>
        <w:rPr>
          <w:rFonts w:ascii="Arial" w:hAnsi="Arial" w:cs="Arial"/>
          <w:color w:val="auto"/>
        </w:rPr>
      </w:pPr>
      <w:r w:rsidRPr="000764E0">
        <w:rPr>
          <w:rFonts w:ascii="Arial" w:hAnsi="Arial" w:cs="Arial"/>
          <w:color w:val="auto"/>
        </w:rPr>
        <w:t>This formal caution to suspend will remain in place for:</w:t>
      </w:r>
    </w:p>
    <w:p w14:paraId="518A7904" w14:textId="77777777" w:rsidR="000764E0" w:rsidRPr="000764E0" w:rsidRDefault="000764E0" w:rsidP="000764E0">
      <w:pPr>
        <w:pStyle w:val="ListParagraph"/>
        <w:numPr>
          <w:ilvl w:val="0"/>
          <w:numId w:val="51"/>
        </w:numPr>
        <w:suppressAutoHyphens w:val="0"/>
        <w:spacing w:before="120" w:after="120" w:line="276" w:lineRule="auto"/>
        <w:jc w:val="both"/>
        <w:rPr>
          <w:rFonts w:ascii="Arial" w:hAnsi="Arial" w:cs="Arial"/>
          <w:color w:val="auto"/>
        </w:rPr>
      </w:pPr>
      <w:r w:rsidRPr="000764E0">
        <w:rPr>
          <w:rFonts w:ascii="Arial" w:hAnsi="Arial" w:cs="Arial"/>
          <w:color w:val="auto"/>
        </w:rPr>
        <w:t>[insert timeframe - up to 50 school days] to [insert end date].</w:t>
      </w:r>
    </w:p>
    <w:p w14:paraId="48516632" w14:textId="77777777" w:rsidR="000764E0" w:rsidRPr="000764E0" w:rsidRDefault="000764E0" w:rsidP="000764E0">
      <w:pPr>
        <w:spacing w:before="120" w:after="120" w:line="276" w:lineRule="auto"/>
        <w:jc w:val="both"/>
        <w:rPr>
          <w:rFonts w:ascii="Arial" w:hAnsi="Arial" w:cs="Arial"/>
          <w:color w:val="auto"/>
        </w:rPr>
      </w:pPr>
      <w:r w:rsidRPr="000764E0">
        <w:rPr>
          <w:rFonts w:ascii="Arial" w:hAnsi="Arial" w:cs="Arial"/>
          <w:color w:val="auto"/>
        </w:rPr>
        <w:t>The behaviour of concern has been discussed with your child. The formal caution of suspension was explained to your child prior to the sending of this letter. The formal caution of suspension allows time for you and your child to work together, and with the school, to understand the behaviour of concern and to develop positive behaviour supports and strategies.</w:t>
      </w:r>
    </w:p>
    <w:p w14:paraId="75CA5A89" w14:textId="77777777" w:rsidR="000764E0" w:rsidRPr="000764E0" w:rsidRDefault="000764E0" w:rsidP="000764E0">
      <w:pPr>
        <w:spacing w:line="276" w:lineRule="auto"/>
        <w:jc w:val="both"/>
        <w:rPr>
          <w:rFonts w:ascii="Arial" w:hAnsi="Arial" w:cs="Arial"/>
          <w:color w:val="auto"/>
        </w:rPr>
      </w:pPr>
      <w:r w:rsidRPr="000764E0">
        <w:rPr>
          <w:rFonts w:ascii="Arial" w:hAnsi="Arial" w:cs="Arial"/>
          <w:color w:val="auto"/>
        </w:rPr>
        <w:t xml:space="preserve">In NSW public schools’ students are expected to follow the </w:t>
      </w:r>
      <w:hyperlink r:id="rId110">
        <w:r w:rsidRPr="000764E0">
          <w:rPr>
            <w:rStyle w:val="Hyperlink"/>
            <w:rFonts w:ascii="Arial" w:hAnsi="Arial" w:cs="Arial"/>
            <w:color w:val="auto"/>
          </w:rPr>
          <w:t>Behaviour Code for Students</w:t>
        </w:r>
      </w:hyperlink>
      <w:r w:rsidRPr="000764E0">
        <w:rPr>
          <w:rFonts w:ascii="Arial" w:hAnsi="Arial" w:cs="Arial"/>
          <w:color w:val="auto"/>
        </w:rPr>
        <w:t xml:space="preserve"> </w:t>
      </w:r>
      <w:r w:rsidRPr="000764E0">
        <w:rPr>
          <w:rFonts w:ascii="Arial" w:eastAsia="Arial" w:hAnsi="Arial" w:cs="Arial"/>
          <w:color w:val="auto"/>
        </w:rPr>
        <w:t xml:space="preserve">[available at </w:t>
      </w:r>
      <w:hyperlink r:id="rId111">
        <w:r w:rsidRPr="000764E0">
          <w:rPr>
            <w:rStyle w:val="Hyperlink"/>
            <w:rFonts w:ascii="Arial" w:eastAsia="Arial" w:hAnsi="Arial" w:cs="Arial"/>
            <w:color w:val="auto"/>
          </w:rPr>
          <w:t>https://education.nsw.gov.au/policy-library/policyprocedures/pd-2006-0316/pd-2006-0316-01</w:t>
        </w:r>
      </w:hyperlink>
      <w:r w:rsidRPr="000764E0">
        <w:rPr>
          <w:rFonts w:ascii="Arial" w:eastAsia="Arial" w:hAnsi="Arial" w:cs="Arial"/>
          <w:color w:val="auto"/>
        </w:rPr>
        <w:t xml:space="preserve"> for printed letter]</w:t>
      </w:r>
      <w:r w:rsidRPr="000764E0">
        <w:rPr>
          <w:rFonts w:ascii="Arial" w:hAnsi="Arial" w:cs="Arial"/>
          <w:color w:val="auto"/>
        </w:rPr>
        <w:t xml:space="preserve">, which is designed to promote safe, supportive and responsive learning environments for everyone. We teach and model the behaviours we value in our students and involving you as a partner in this process is important in supporting your child to follow the Code. </w:t>
      </w:r>
    </w:p>
    <w:p w14:paraId="6F0039D2" w14:textId="77777777" w:rsidR="000764E0" w:rsidRPr="000764E0" w:rsidRDefault="000764E0" w:rsidP="000764E0">
      <w:pPr>
        <w:spacing w:before="120" w:after="120" w:line="276" w:lineRule="auto"/>
        <w:jc w:val="both"/>
        <w:rPr>
          <w:rFonts w:ascii="Arial" w:hAnsi="Arial" w:cs="Arial"/>
          <w:color w:val="auto"/>
        </w:rPr>
      </w:pPr>
      <w:r w:rsidRPr="000764E0">
        <w:rPr>
          <w:rFonts w:ascii="Arial" w:hAnsi="Arial" w:cs="Arial"/>
          <w:color w:val="auto"/>
        </w:rPr>
        <w:t xml:space="preserve">I invite you to meet with the school team to discuss this formal caution of suspension so we can work together to plan support for your child. </w:t>
      </w:r>
      <w:bookmarkStart w:id="7" w:name="_Hlk109916743"/>
      <w:r w:rsidRPr="000764E0">
        <w:rPr>
          <w:rFonts w:ascii="Arial" w:hAnsi="Arial" w:cs="Arial"/>
          <w:color w:val="auto"/>
        </w:rPr>
        <w:t>Your engagement with the school is very important in managing your child’s behaviour, identifying any barriers, and developing solutions together</w:t>
      </w:r>
      <w:bookmarkEnd w:id="7"/>
      <w:r w:rsidRPr="000764E0">
        <w:rPr>
          <w:rFonts w:ascii="Arial" w:hAnsi="Arial" w:cs="Arial"/>
          <w:color w:val="auto"/>
        </w:rPr>
        <w:t xml:space="preserve">. </w:t>
      </w:r>
    </w:p>
    <w:p w14:paraId="76B71776" w14:textId="77777777" w:rsidR="000764E0" w:rsidRPr="000764E0" w:rsidRDefault="000764E0" w:rsidP="000764E0">
      <w:pPr>
        <w:spacing w:before="120" w:after="120" w:line="276" w:lineRule="auto"/>
        <w:jc w:val="both"/>
        <w:rPr>
          <w:rFonts w:ascii="Arial" w:hAnsi="Arial" w:cs="Arial"/>
          <w:color w:val="auto"/>
        </w:rPr>
      </w:pPr>
      <w:r w:rsidRPr="000764E0">
        <w:rPr>
          <w:rFonts w:ascii="Arial" w:hAnsi="Arial" w:cs="Arial"/>
          <w:color w:val="auto"/>
        </w:rPr>
        <w:t xml:space="preserve">Someone from the school will contact you to arrange a time for the meeting. If this is difficult, please let us know and we will work out how best to support you. Any meetings can occur face to face, by telephone or online. </w:t>
      </w:r>
    </w:p>
    <w:p w14:paraId="690BF28A" w14:textId="77777777" w:rsidR="000764E0" w:rsidRPr="000764E0" w:rsidRDefault="000764E0" w:rsidP="000764E0">
      <w:pPr>
        <w:spacing w:before="120" w:after="120" w:line="276" w:lineRule="auto"/>
        <w:jc w:val="both"/>
        <w:rPr>
          <w:rFonts w:ascii="Arial" w:eastAsia="Arial" w:hAnsi="Arial" w:cs="Arial"/>
          <w:color w:val="auto"/>
          <w:u w:val="single"/>
        </w:rPr>
      </w:pPr>
      <w:r w:rsidRPr="000764E0">
        <w:rPr>
          <w:rFonts w:ascii="Arial" w:hAnsi="Arial" w:cs="Arial"/>
          <w:color w:val="auto"/>
        </w:rPr>
        <w:t xml:space="preserve">If you wish, you can bring a support person with you to any meetings. A support person can provide you and/or your child with practical or emotional support. </w:t>
      </w:r>
      <w:r w:rsidRPr="000764E0">
        <w:rPr>
          <w:rFonts w:ascii="Arial" w:eastAsia="Arial" w:hAnsi="Arial" w:cs="Arial"/>
          <w:color w:val="auto"/>
        </w:rPr>
        <w:t xml:space="preserve">There is further information on the role of a support person at </w:t>
      </w:r>
      <w:hyperlink r:id="rId112" w:history="1">
        <w:r w:rsidRPr="000764E0">
          <w:rPr>
            <w:rStyle w:val="Hyperlink"/>
            <w:rFonts w:ascii="Arial" w:eastAsia="Arial" w:hAnsi="Arial" w:cs="Arial"/>
            <w:color w:val="auto"/>
          </w:rPr>
          <w:t>https://education.nsw.gov.au/content/dam/main-education/going-to-a-public-school/media/documents/translated-documents-/information-about-support-persons-and-advocates/english-support-persons-and-advocates.pdf</w:t>
        </w:r>
      </w:hyperlink>
      <w:r w:rsidRPr="000764E0">
        <w:rPr>
          <w:rFonts w:ascii="Arial" w:eastAsia="Arial" w:hAnsi="Arial" w:cs="Arial"/>
          <w:color w:val="auto"/>
        </w:rPr>
        <w:t>.</w:t>
      </w:r>
    </w:p>
    <w:p w14:paraId="0A648EE6" w14:textId="77777777" w:rsidR="000764E0" w:rsidRPr="000764E0" w:rsidRDefault="000764E0" w:rsidP="000764E0">
      <w:pPr>
        <w:spacing w:before="120" w:after="120" w:line="276" w:lineRule="auto"/>
        <w:jc w:val="both"/>
        <w:rPr>
          <w:rFonts w:ascii="Arial" w:hAnsi="Arial" w:cs="Arial"/>
          <w:color w:val="auto"/>
        </w:rPr>
      </w:pPr>
      <w:r w:rsidRPr="000764E0">
        <w:rPr>
          <w:rFonts w:ascii="Arial" w:hAnsi="Arial" w:cs="Arial"/>
          <w:color w:val="auto"/>
        </w:rPr>
        <w:t xml:space="preserve">Further measures may need to be taken if this behaviour continues. This may include suspension from school, in accordance with the NSW Department of Education Student Behaviour Policy and Suspension and Expulsion Procedures. </w:t>
      </w:r>
    </w:p>
    <w:p w14:paraId="4ECABD35" w14:textId="77777777" w:rsidR="000764E0" w:rsidRPr="000764E0" w:rsidRDefault="000764E0" w:rsidP="000764E0">
      <w:pPr>
        <w:spacing w:before="120" w:after="120" w:line="276" w:lineRule="auto"/>
        <w:jc w:val="both"/>
        <w:rPr>
          <w:rFonts w:ascii="Arial" w:eastAsia="Arial" w:hAnsi="Arial" w:cs="Arial"/>
          <w:color w:val="auto"/>
          <w:u w:val="single"/>
        </w:rPr>
      </w:pPr>
      <w:r w:rsidRPr="000764E0">
        <w:rPr>
          <w:rFonts w:ascii="Arial" w:hAnsi="Arial" w:cs="Arial"/>
          <w:color w:val="auto"/>
        </w:rPr>
        <w:t xml:space="preserve">These documents are available at the NSW Department of Education’s website at </w:t>
      </w:r>
      <w:hyperlink r:id="rId113">
        <w:r w:rsidRPr="000764E0">
          <w:rPr>
            <w:rStyle w:val="Hyperlink"/>
            <w:rFonts w:ascii="Arial" w:eastAsia="Arial" w:hAnsi="Arial" w:cs="Arial"/>
            <w:color w:val="auto"/>
          </w:rPr>
          <w:t>https://education.nsw.gov.au/policy-library/policies/pd-2006-0316</w:t>
        </w:r>
      </w:hyperlink>
      <w:r w:rsidRPr="000764E0">
        <w:rPr>
          <w:rFonts w:ascii="Arial" w:hAnsi="Arial" w:cs="Arial"/>
          <w:color w:val="auto"/>
        </w:rPr>
        <w:t xml:space="preserve">. </w:t>
      </w:r>
    </w:p>
    <w:p w14:paraId="52C9882C" w14:textId="77777777" w:rsidR="000764E0" w:rsidRPr="000764E0" w:rsidRDefault="000764E0" w:rsidP="000764E0">
      <w:pPr>
        <w:spacing w:before="120" w:after="120" w:line="276" w:lineRule="auto"/>
        <w:jc w:val="both"/>
        <w:rPr>
          <w:rFonts w:ascii="Arial" w:eastAsia="Arial" w:hAnsi="Arial" w:cs="Arial"/>
          <w:color w:val="auto"/>
        </w:rPr>
      </w:pPr>
      <w:r w:rsidRPr="000764E0">
        <w:rPr>
          <w:rFonts w:ascii="Arial" w:hAnsi="Arial" w:cs="Arial"/>
          <w:color w:val="auto"/>
        </w:rPr>
        <w:t xml:space="preserve">You can access more information about student behaviour, including formal cautions at the </w:t>
      </w:r>
      <w:hyperlink r:id="rId114">
        <w:r w:rsidRPr="000764E0">
          <w:rPr>
            <w:rStyle w:val="Hyperlink"/>
            <w:rFonts w:ascii="Arial" w:hAnsi="Arial" w:cs="Arial"/>
            <w:color w:val="auto"/>
          </w:rPr>
          <w:t>Behaviour support toolkit parents and carers</w:t>
        </w:r>
      </w:hyperlink>
      <w:r w:rsidRPr="000764E0">
        <w:rPr>
          <w:rFonts w:ascii="Arial" w:hAnsi="Arial" w:cs="Arial"/>
          <w:color w:val="auto"/>
        </w:rPr>
        <w:t xml:space="preserve"> webpage [at </w:t>
      </w:r>
      <w:hyperlink r:id="rId115">
        <w:r w:rsidRPr="000764E0">
          <w:rPr>
            <w:rStyle w:val="Hyperlink"/>
            <w:rFonts w:ascii="Arial" w:hAnsi="Arial" w:cs="Arial"/>
            <w:color w:val="auto"/>
          </w:rPr>
          <w:t>https://education.nsw.gov.au/schooling/school-community/attendance-behaviour-and-engagement/behaviour-support-toolkit/support-for-parents</w:t>
        </w:r>
      </w:hyperlink>
      <w:r w:rsidRPr="000764E0">
        <w:rPr>
          <w:rFonts w:ascii="Arial" w:eastAsia="Arial" w:hAnsi="Arial" w:cs="Arial"/>
          <w:color w:val="auto"/>
        </w:rPr>
        <w:t xml:space="preserve"> </w:t>
      </w:r>
      <w:r w:rsidRPr="000764E0">
        <w:rPr>
          <w:rFonts w:ascii="Arial" w:hAnsi="Arial" w:cs="Arial"/>
          <w:color w:val="auto"/>
        </w:rPr>
        <w:t>for printed letter].</w:t>
      </w:r>
    </w:p>
    <w:p w14:paraId="1879EBBC" w14:textId="77777777" w:rsidR="000764E0" w:rsidRPr="000764E0" w:rsidRDefault="000764E0" w:rsidP="000764E0">
      <w:pPr>
        <w:spacing w:before="240" w:after="120" w:line="276" w:lineRule="auto"/>
        <w:jc w:val="both"/>
        <w:rPr>
          <w:rStyle w:val="normaltextrun"/>
          <w:rFonts w:ascii="Arial" w:hAnsi="Arial" w:cs="Arial"/>
          <w:color w:val="auto"/>
        </w:rPr>
      </w:pPr>
      <w:r w:rsidRPr="000764E0">
        <w:rPr>
          <w:rStyle w:val="normaltextrun"/>
          <w:rFonts w:ascii="Arial" w:hAnsi="Arial" w:cs="Arial"/>
          <w:color w:val="auto"/>
        </w:rPr>
        <w:t xml:space="preserve">If you need an interpreter to assist you to contact the school, please call the Telephone Interpreter Service on 131 450 and ask for an interpreter in your language. Tell the operator the phone number you want to ring, and the operator will get an interpreter on the line to help you with your conversation. You will not be charged for this service. </w:t>
      </w:r>
    </w:p>
    <w:p w14:paraId="1855466B" w14:textId="77777777" w:rsidR="000764E0" w:rsidRPr="000764E0" w:rsidRDefault="000764E0" w:rsidP="000764E0">
      <w:pPr>
        <w:spacing w:before="240" w:after="120" w:line="276" w:lineRule="auto"/>
        <w:jc w:val="both"/>
        <w:rPr>
          <w:rFonts w:ascii="Arial" w:hAnsi="Arial" w:cs="Arial"/>
          <w:color w:val="auto"/>
        </w:rPr>
      </w:pPr>
      <w:r w:rsidRPr="000764E0">
        <w:rPr>
          <w:rFonts w:ascii="Arial" w:hAnsi="Arial" w:cs="Arial"/>
          <w:color w:val="auto"/>
        </w:rPr>
        <w:t>Yours sincerely</w:t>
      </w:r>
    </w:p>
    <w:p w14:paraId="1A7B366A" w14:textId="77777777" w:rsidR="000764E0" w:rsidRPr="000764E0" w:rsidRDefault="000764E0" w:rsidP="000764E0">
      <w:pPr>
        <w:spacing w:before="120" w:after="120" w:line="276" w:lineRule="auto"/>
        <w:jc w:val="both"/>
        <w:rPr>
          <w:rFonts w:ascii="Arial" w:hAnsi="Arial" w:cs="Arial"/>
          <w:color w:val="auto"/>
        </w:rPr>
      </w:pPr>
    </w:p>
    <w:p w14:paraId="03E33530" w14:textId="77777777" w:rsidR="000764E0" w:rsidRPr="000764E0" w:rsidRDefault="00717776" w:rsidP="000764E0">
      <w:pPr>
        <w:spacing w:before="120" w:after="120" w:line="276" w:lineRule="auto"/>
        <w:jc w:val="both"/>
        <w:rPr>
          <w:rFonts w:ascii="Arial" w:hAnsi="Arial" w:cs="Arial"/>
          <w:noProof/>
          <w:color w:val="auto"/>
          <w:lang w:eastAsia="en-AU"/>
        </w:rPr>
      </w:pPr>
      <w:sdt>
        <w:sdtPr>
          <w:rPr>
            <w:rFonts w:ascii="Arial" w:hAnsi="Arial" w:cs="Arial"/>
            <w:color w:val="auto"/>
            <w:shd w:val="clear" w:color="auto" w:fill="E6E6E6"/>
          </w:rPr>
          <w:id w:val="-2108336658"/>
          <w:placeholder>
            <w:docPart w:val="8B9DBA1C6F494B639ABE0964FB6EBCA6"/>
          </w:placeholder>
        </w:sdtPr>
        <w:sdtEndPr/>
        <w:sdtContent>
          <w:r w:rsidR="000764E0" w:rsidRPr="000764E0">
            <w:rPr>
              <w:rFonts w:ascii="Arial" w:hAnsi="Arial" w:cs="Arial"/>
              <w:color w:val="auto"/>
            </w:rPr>
            <w:t>(Principals signature)</w:t>
          </w:r>
        </w:sdtContent>
      </w:sdt>
      <w:r w:rsidR="000764E0" w:rsidRPr="000764E0">
        <w:rPr>
          <w:rFonts w:ascii="Arial" w:hAnsi="Arial" w:cs="Arial"/>
          <w:noProof/>
          <w:color w:val="auto"/>
          <w:lang w:eastAsia="en-AU"/>
        </w:rPr>
        <w:t xml:space="preserve"> </w:t>
      </w:r>
    </w:p>
    <w:p w14:paraId="3E7C1A26" w14:textId="77777777" w:rsidR="000764E0" w:rsidRPr="000764E0" w:rsidRDefault="00717776" w:rsidP="000764E0">
      <w:pPr>
        <w:spacing w:before="120" w:after="120" w:line="276" w:lineRule="auto"/>
        <w:jc w:val="both"/>
        <w:rPr>
          <w:rFonts w:ascii="Arial" w:hAnsi="Arial" w:cs="Arial"/>
          <w:noProof/>
          <w:color w:val="auto"/>
          <w:lang w:eastAsia="en-AU"/>
        </w:rPr>
      </w:pPr>
      <w:sdt>
        <w:sdtPr>
          <w:rPr>
            <w:rFonts w:ascii="Arial" w:hAnsi="Arial" w:cs="Arial"/>
            <w:color w:val="auto"/>
            <w:shd w:val="clear" w:color="auto" w:fill="E6E6E6"/>
          </w:rPr>
          <w:id w:val="-286131077"/>
          <w:placeholder>
            <w:docPart w:val="8E427EACF1584DAE8773C2F00158C440"/>
          </w:placeholder>
        </w:sdtPr>
        <w:sdtEndPr/>
        <w:sdtContent>
          <w:r w:rsidR="000764E0" w:rsidRPr="000764E0">
            <w:rPr>
              <w:rFonts w:ascii="Arial" w:hAnsi="Arial" w:cs="Arial"/>
              <w:color w:val="auto"/>
            </w:rPr>
            <w:t>(Principals name)</w:t>
          </w:r>
        </w:sdtContent>
      </w:sdt>
      <w:r w:rsidR="000764E0" w:rsidRPr="000764E0">
        <w:rPr>
          <w:rFonts w:ascii="Arial" w:hAnsi="Arial" w:cs="Arial"/>
          <w:noProof/>
          <w:color w:val="auto"/>
          <w:lang w:eastAsia="en-AU"/>
        </w:rPr>
        <w:t xml:space="preserve"> </w:t>
      </w:r>
    </w:p>
    <w:p w14:paraId="3A0407FC" w14:textId="77777777" w:rsidR="000764E0" w:rsidRPr="000764E0" w:rsidRDefault="000764E0" w:rsidP="000764E0">
      <w:pPr>
        <w:spacing w:before="120" w:after="120" w:line="276" w:lineRule="auto"/>
        <w:jc w:val="both"/>
        <w:rPr>
          <w:rFonts w:ascii="Arial" w:hAnsi="Arial" w:cs="Arial"/>
          <w:b/>
          <w:bCs/>
          <w:color w:val="auto"/>
        </w:rPr>
      </w:pPr>
      <w:r w:rsidRPr="000764E0">
        <w:rPr>
          <w:rFonts w:ascii="Arial" w:hAnsi="Arial" w:cs="Arial"/>
          <w:b/>
          <w:bCs/>
          <w:color w:val="auto"/>
        </w:rPr>
        <w:t>Principal</w:t>
      </w:r>
    </w:p>
    <w:p w14:paraId="47B322C4" w14:textId="77777777" w:rsidR="000764E0" w:rsidRPr="000764E0" w:rsidRDefault="000764E0" w:rsidP="000764E0">
      <w:pPr>
        <w:spacing w:before="120" w:after="120" w:line="276" w:lineRule="auto"/>
        <w:jc w:val="both"/>
        <w:rPr>
          <w:rFonts w:ascii="Arial" w:hAnsi="Arial" w:cs="Arial"/>
          <w:color w:val="auto"/>
        </w:rPr>
      </w:pPr>
      <w:r w:rsidRPr="000764E0">
        <w:rPr>
          <w:rFonts w:ascii="Arial" w:hAnsi="Arial" w:cs="Arial"/>
          <w:noProof/>
          <w:color w:val="auto"/>
        </w:rPr>
        <mc:AlternateContent>
          <mc:Choice Requires="wps">
            <w:drawing>
              <wp:anchor distT="0" distB="0" distL="114300" distR="114300" simplePos="0" relativeHeight="251658271" behindDoc="0" locked="0" layoutInCell="1" allowOverlap="1" wp14:anchorId="52FF2A26" wp14:editId="2200CF72">
                <wp:simplePos x="0" y="0"/>
                <wp:positionH relativeFrom="column">
                  <wp:posOffset>-28576</wp:posOffset>
                </wp:positionH>
                <wp:positionV relativeFrom="paragraph">
                  <wp:posOffset>241935</wp:posOffset>
                </wp:positionV>
                <wp:extent cx="5553075" cy="0"/>
                <wp:effectExtent l="0" t="0" r="0" b="0"/>
                <wp:wrapNone/>
                <wp:docPr id="1775563058" name="Straight Connector 1775563058"/>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1D3E5F93">
              <v:line id="Straight Connector 1775563058"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25pt,19.05pt" to="435pt,19.05pt" w14:anchorId="171F2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">
                <v:stroke joinstyle="miter"/>
              </v:line>
            </w:pict>
          </mc:Fallback>
        </mc:AlternateContent>
      </w:r>
      <w:r w:rsidRPr="000764E0">
        <w:rPr>
          <w:rFonts w:ascii="Arial" w:hAnsi="Arial" w:cs="Arial"/>
          <w:color w:val="auto"/>
        </w:rPr>
        <w:t>(Date)</w:t>
      </w:r>
    </w:p>
    <w:p w14:paraId="3E499956" w14:textId="77777777" w:rsidR="000764E0" w:rsidRPr="000764E0" w:rsidRDefault="000764E0" w:rsidP="000764E0">
      <w:pPr>
        <w:spacing w:before="120" w:after="120" w:line="276" w:lineRule="auto"/>
        <w:ind w:right="-46"/>
        <w:jc w:val="both"/>
        <w:rPr>
          <w:rFonts w:ascii="Arial" w:hAnsi="Arial" w:cs="Arial"/>
          <w:b/>
          <w:bCs/>
          <w:color w:val="auto"/>
          <w:sz w:val="24"/>
          <w:szCs w:val="24"/>
        </w:rPr>
      </w:pPr>
    </w:p>
    <w:p w14:paraId="288C53CE" w14:textId="77777777" w:rsidR="000764E0" w:rsidRPr="000764E0" w:rsidRDefault="000764E0" w:rsidP="000764E0">
      <w:pPr>
        <w:spacing w:before="120" w:after="120" w:line="276" w:lineRule="auto"/>
        <w:ind w:right="-46"/>
        <w:jc w:val="both"/>
        <w:rPr>
          <w:rFonts w:ascii="Arial" w:hAnsi="Arial" w:cs="Arial"/>
          <w:b/>
          <w:bCs/>
          <w:color w:val="auto"/>
        </w:rPr>
      </w:pPr>
      <w:r w:rsidRPr="000764E0">
        <w:rPr>
          <w:rFonts w:ascii="Arial" w:hAnsi="Arial" w:cs="Arial"/>
          <w:b/>
          <w:bCs/>
          <w:color w:val="auto"/>
        </w:rPr>
        <w:t>Formal caution to suspend response – please return via email or to school office</w:t>
      </w:r>
    </w:p>
    <w:p w14:paraId="2A77DE54" w14:textId="77777777" w:rsidR="000764E0" w:rsidRPr="000764E0" w:rsidRDefault="000764E0" w:rsidP="000764E0">
      <w:pPr>
        <w:spacing w:before="120" w:after="120" w:line="276" w:lineRule="auto"/>
        <w:ind w:right="-46"/>
        <w:jc w:val="both"/>
        <w:rPr>
          <w:rFonts w:ascii="Arial" w:hAnsi="Arial" w:cs="Arial"/>
          <w:color w:val="auto"/>
        </w:rPr>
      </w:pPr>
      <w:r w:rsidRPr="000764E0">
        <w:rPr>
          <w:rFonts w:ascii="Arial" w:hAnsi="Arial" w:cs="Arial"/>
          <w:color w:val="auto"/>
        </w:rPr>
        <w:t>Please tick:</w:t>
      </w:r>
    </w:p>
    <w:p w14:paraId="539903D9" w14:textId="77777777" w:rsidR="000764E0" w:rsidRPr="000764E0" w:rsidRDefault="00717776" w:rsidP="000764E0">
      <w:pPr>
        <w:spacing w:before="120" w:after="120" w:line="276" w:lineRule="auto"/>
        <w:ind w:right="-46"/>
        <w:jc w:val="both"/>
        <w:rPr>
          <w:rFonts w:ascii="Arial" w:hAnsi="Arial" w:cs="Arial"/>
          <w:color w:val="auto"/>
        </w:rPr>
      </w:pPr>
      <w:sdt>
        <w:sdtPr>
          <w:rPr>
            <w:rFonts w:ascii="Arial" w:hAnsi="Arial" w:cs="Arial"/>
            <w:color w:val="auto"/>
            <w:shd w:val="clear" w:color="auto" w:fill="E6E6E6"/>
          </w:rPr>
          <w:id w:val="1167049500"/>
          <w:placeholder>
            <w:docPart w:val="5B5DA6DA7047417EABE2C507081612D3"/>
          </w:placeholder>
          <w14:checkbox>
            <w14:checked w14:val="0"/>
            <w14:checkedState w14:val="2612" w14:font="MS Gothic"/>
            <w14:uncheckedState w14:val="2610" w14:font="MS Gothic"/>
          </w14:checkbox>
        </w:sdtPr>
        <w:sdtEndPr/>
        <w:sdtContent>
          <w:r w:rsidR="000764E0" w:rsidRPr="000764E0">
            <w:rPr>
              <w:rFonts w:ascii="Segoe UI Symbol" w:hAnsi="Segoe UI Symbol" w:cs="Segoe UI Symbol"/>
              <w:color w:val="auto"/>
            </w:rPr>
            <w:t>☐</w:t>
          </w:r>
        </w:sdtContent>
      </w:sdt>
      <w:r w:rsidR="000764E0" w:rsidRPr="000764E0">
        <w:rPr>
          <w:rFonts w:ascii="Arial" w:hAnsi="Arial" w:cs="Arial"/>
          <w:color w:val="auto"/>
        </w:rPr>
        <w:t xml:space="preserve"> I have noted the formal caution to suspend and discussed it with my child.</w:t>
      </w:r>
    </w:p>
    <w:p w14:paraId="303572AD" w14:textId="77777777" w:rsidR="000764E0" w:rsidRPr="000764E0" w:rsidRDefault="00717776" w:rsidP="000764E0">
      <w:pPr>
        <w:spacing w:before="120" w:after="120" w:line="276" w:lineRule="auto"/>
        <w:ind w:right="-46"/>
        <w:jc w:val="both"/>
        <w:rPr>
          <w:rFonts w:ascii="Arial" w:hAnsi="Arial" w:cs="Arial"/>
          <w:color w:val="auto"/>
        </w:rPr>
      </w:pPr>
      <w:sdt>
        <w:sdtPr>
          <w:rPr>
            <w:rFonts w:ascii="Arial" w:hAnsi="Arial" w:cs="Arial"/>
            <w:color w:val="auto"/>
            <w:shd w:val="clear" w:color="auto" w:fill="E6E6E6"/>
          </w:rPr>
          <w:id w:val="-738790844"/>
          <w:placeholder>
            <w:docPart w:val="5B5DA6DA7047417EABE2C507081612D3"/>
          </w:placeholder>
          <w14:checkbox>
            <w14:checked w14:val="0"/>
            <w14:checkedState w14:val="2612" w14:font="MS Gothic"/>
            <w14:uncheckedState w14:val="2610" w14:font="MS Gothic"/>
          </w14:checkbox>
        </w:sdtPr>
        <w:sdtEndPr/>
        <w:sdtContent>
          <w:r w:rsidR="000764E0" w:rsidRPr="000764E0">
            <w:rPr>
              <w:rFonts w:ascii="Segoe UI Symbol" w:hAnsi="Segoe UI Symbol" w:cs="Segoe UI Symbol"/>
              <w:color w:val="auto"/>
            </w:rPr>
            <w:t>☐</w:t>
          </w:r>
        </w:sdtContent>
      </w:sdt>
      <w:r w:rsidR="000764E0" w:rsidRPr="000764E0">
        <w:rPr>
          <w:rFonts w:ascii="Arial" w:hAnsi="Arial" w:cs="Arial"/>
          <w:color w:val="auto"/>
        </w:rPr>
        <w:t xml:space="preserve"> I will meet with the school team to discuss this formal caution to suspend and work together with you to plan support for your child</w:t>
      </w:r>
    </w:p>
    <w:p w14:paraId="0D7D1E55" w14:textId="77777777" w:rsidR="000764E0" w:rsidRPr="000764E0" w:rsidRDefault="00717776" w:rsidP="000764E0">
      <w:pPr>
        <w:spacing w:before="120" w:after="240" w:line="276" w:lineRule="auto"/>
        <w:ind w:right="-45"/>
        <w:jc w:val="both"/>
        <w:rPr>
          <w:rFonts w:ascii="Arial" w:hAnsi="Arial" w:cs="Arial"/>
          <w:color w:val="auto"/>
        </w:rPr>
      </w:pPr>
      <w:sdt>
        <w:sdtPr>
          <w:rPr>
            <w:rFonts w:ascii="Arial" w:hAnsi="Arial" w:cs="Arial"/>
            <w:color w:val="auto"/>
            <w:shd w:val="clear" w:color="auto" w:fill="E6E6E6"/>
          </w:rPr>
          <w:id w:val="694353930"/>
          <w:placeholder>
            <w:docPart w:val="5B5DA6DA7047417EABE2C507081612D3"/>
          </w:placeholder>
          <w14:checkbox>
            <w14:checked w14:val="0"/>
            <w14:checkedState w14:val="2612" w14:font="MS Gothic"/>
            <w14:uncheckedState w14:val="2610" w14:font="MS Gothic"/>
          </w14:checkbox>
        </w:sdtPr>
        <w:sdtEndPr/>
        <w:sdtContent>
          <w:r w:rsidR="000764E0" w:rsidRPr="000764E0">
            <w:rPr>
              <w:rFonts w:ascii="Segoe UI Symbol" w:hAnsi="Segoe UI Symbol" w:cs="Segoe UI Symbol"/>
              <w:color w:val="auto"/>
            </w:rPr>
            <w:t>☐</w:t>
          </w:r>
        </w:sdtContent>
      </w:sdt>
      <w:r w:rsidR="000764E0" w:rsidRPr="000764E0">
        <w:rPr>
          <w:rFonts w:ascii="Arial" w:hAnsi="Arial" w:cs="Arial"/>
          <w:color w:val="auto"/>
        </w:rPr>
        <w:t xml:space="preserve"> (optional) I will bring a support person to attend the meeting with me.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3401"/>
        <w:gridCol w:w="5956"/>
      </w:tblGrid>
      <w:tr w:rsidR="000764E0" w:rsidRPr="000764E0" w14:paraId="20AFED5D" w14:textId="77777777" w:rsidTr="00CE3D4F">
        <w:trPr>
          <w:jc w:val="center"/>
        </w:trPr>
        <w:tc>
          <w:tcPr>
            <w:tcW w:w="3401" w:type="dxa"/>
            <w:tcBorders>
              <w:bottom w:val="single" w:sz="4" w:space="0" w:color="auto"/>
            </w:tcBorders>
            <w:shd w:val="clear" w:color="auto" w:fill="E8E8E8" w:themeFill="background2"/>
            <w:vAlign w:val="bottom"/>
          </w:tcPr>
          <w:p w14:paraId="1401614C" w14:textId="77777777" w:rsidR="000764E0" w:rsidRPr="000764E0" w:rsidRDefault="000764E0" w:rsidP="000764E0">
            <w:pPr>
              <w:spacing w:before="120" w:after="120" w:line="276" w:lineRule="auto"/>
              <w:jc w:val="both"/>
              <w:rPr>
                <w:rFonts w:cs="Arial"/>
                <w:b/>
                <w:color w:val="auto"/>
                <w:sz w:val="22"/>
              </w:rPr>
            </w:pPr>
            <w:r w:rsidRPr="000764E0">
              <w:rPr>
                <w:rFonts w:cs="Arial"/>
                <w:color w:val="auto"/>
                <w:sz w:val="22"/>
              </w:rPr>
              <w:t>Student Name:</w:t>
            </w:r>
          </w:p>
        </w:tc>
        <w:tc>
          <w:tcPr>
            <w:tcW w:w="5956" w:type="dxa"/>
            <w:tcBorders>
              <w:bottom w:val="single" w:sz="4" w:space="0" w:color="auto"/>
            </w:tcBorders>
            <w:shd w:val="clear" w:color="auto" w:fill="E8E8E8" w:themeFill="background2"/>
          </w:tcPr>
          <w:p w14:paraId="13FE5FDA" w14:textId="77777777" w:rsidR="000764E0" w:rsidRPr="000764E0" w:rsidRDefault="000764E0" w:rsidP="000764E0">
            <w:pPr>
              <w:spacing w:before="120" w:after="120" w:line="276" w:lineRule="auto"/>
              <w:jc w:val="both"/>
              <w:rPr>
                <w:rFonts w:cs="Arial"/>
                <w:color w:val="auto"/>
                <w:sz w:val="22"/>
              </w:rPr>
            </w:pPr>
          </w:p>
        </w:tc>
      </w:tr>
      <w:tr w:rsidR="000764E0" w:rsidRPr="000764E0" w14:paraId="752FE397" w14:textId="77777777" w:rsidTr="00CE3D4F">
        <w:trPr>
          <w:jc w:val="center"/>
        </w:trPr>
        <w:tc>
          <w:tcPr>
            <w:tcW w:w="3401" w:type="dxa"/>
            <w:tcBorders>
              <w:bottom w:val="single" w:sz="4" w:space="0" w:color="auto"/>
            </w:tcBorders>
            <w:shd w:val="clear" w:color="auto" w:fill="E8E8E8" w:themeFill="background2"/>
            <w:vAlign w:val="bottom"/>
          </w:tcPr>
          <w:p w14:paraId="1831C0FC" w14:textId="77777777" w:rsidR="000764E0" w:rsidRPr="000764E0" w:rsidRDefault="000764E0" w:rsidP="000764E0">
            <w:pPr>
              <w:spacing w:before="120" w:after="120" w:line="276" w:lineRule="auto"/>
              <w:jc w:val="both"/>
              <w:rPr>
                <w:rFonts w:cs="Arial"/>
                <w:b/>
                <w:color w:val="auto"/>
              </w:rPr>
            </w:pPr>
            <w:r w:rsidRPr="000764E0">
              <w:rPr>
                <w:rFonts w:cs="Arial"/>
                <w:color w:val="auto"/>
              </w:rPr>
              <w:t>Parent/Carer Name:</w:t>
            </w:r>
          </w:p>
        </w:tc>
        <w:tc>
          <w:tcPr>
            <w:tcW w:w="5956" w:type="dxa"/>
            <w:tcBorders>
              <w:bottom w:val="single" w:sz="4" w:space="0" w:color="auto"/>
            </w:tcBorders>
            <w:shd w:val="clear" w:color="auto" w:fill="E8E8E8" w:themeFill="background2"/>
          </w:tcPr>
          <w:p w14:paraId="47C53FDD" w14:textId="77777777" w:rsidR="000764E0" w:rsidRPr="000764E0" w:rsidRDefault="000764E0" w:rsidP="000764E0">
            <w:pPr>
              <w:spacing w:before="120" w:after="120" w:line="276" w:lineRule="auto"/>
              <w:jc w:val="both"/>
              <w:rPr>
                <w:rFonts w:cs="Arial"/>
                <w:color w:val="auto"/>
              </w:rPr>
            </w:pPr>
          </w:p>
        </w:tc>
      </w:tr>
      <w:tr w:rsidR="000764E0" w:rsidRPr="000764E0" w14:paraId="135FCA03" w14:textId="77777777" w:rsidTr="00CE3D4F">
        <w:trPr>
          <w:jc w:val="center"/>
        </w:trPr>
        <w:tc>
          <w:tcPr>
            <w:tcW w:w="3401" w:type="dxa"/>
            <w:tcBorders>
              <w:top w:val="single" w:sz="4" w:space="0" w:color="auto"/>
              <w:bottom w:val="single" w:sz="4" w:space="0" w:color="auto"/>
            </w:tcBorders>
            <w:shd w:val="clear" w:color="auto" w:fill="E8E8E8" w:themeFill="background2"/>
            <w:vAlign w:val="bottom"/>
          </w:tcPr>
          <w:p w14:paraId="493AFDAF" w14:textId="77777777" w:rsidR="000764E0" w:rsidRPr="000764E0" w:rsidRDefault="000764E0" w:rsidP="000764E0">
            <w:pPr>
              <w:spacing w:before="120" w:after="120" w:line="276" w:lineRule="auto"/>
              <w:jc w:val="both"/>
              <w:rPr>
                <w:rFonts w:cs="Arial"/>
                <w:color w:val="auto"/>
              </w:rPr>
            </w:pPr>
            <w:r w:rsidRPr="000764E0">
              <w:rPr>
                <w:rFonts w:cs="Arial"/>
                <w:color w:val="auto"/>
              </w:rPr>
              <w:t>Parent/Carer Signature:</w:t>
            </w:r>
          </w:p>
        </w:tc>
        <w:tc>
          <w:tcPr>
            <w:tcW w:w="5956" w:type="dxa"/>
            <w:tcBorders>
              <w:top w:val="single" w:sz="4" w:space="0" w:color="auto"/>
              <w:bottom w:val="single" w:sz="4" w:space="0" w:color="auto"/>
            </w:tcBorders>
            <w:shd w:val="clear" w:color="auto" w:fill="E8E8E8" w:themeFill="background2"/>
          </w:tcPr>
          <w:p w14:paraId="7722F6B7" w14:textId="77777777" w:rsidR="000764E0" w:rsidRPr="000764E0" w:rsidRDefault="000764E0" w:rsidP="000764E0">
            <w:pPr>
              <w:spacing w:before="120" w:after="120" w:line="276" w:lineRule="auto"/>
              <w:jc w:val="both"/>
              <w:rPr>
                <w:rFonts w:cs="Arial"/>
                <w:color w:val="auto"/>
              </w:rPr>
            </w:pPr>
          </w:p>
        </w:tc>
      </w:tr>
      <w:tr w:rsidR="000764E0" w:rsidRPr="000764E0" w14:paraId="0E7FEAFA" w14:textId="77777777" w:rsidTr="00CE3D4F">
        <w:trPr>
          <w:jc w:val="center"/>
        </w:trPr>
        <w:tc>
          <w:tcPr>
            <w:tcW w:w="3401" w:type="dxa"/>
            <w:tcBorders>
              <w:top w:val="single" w:sz="4" w:space="0" w:color="auto"/>
              <w:bottom w:val="single" w:sz="4" w:space="0" w:color="auto"/>
            </w:tcBorders>
            <w:shd w:val="clear" w:color="auto" w:fill="E8E8E8" w:themeFill="background2"/>
            <w:vAlign w:val="bottom"/>
          </w:tcPr>
          <w:p w14:paraId="5CD58E8F" w14:textId="77777777" w:rsidR="000764E0" w:rsidRPr="000764E0" w:rsidRDefault="000764E0" w:rsidP="000764E0">
            <w:pPr>
              <w:spacing w:before="120" w:after="120" w:line="276" w:lineRule="auto"/>
              <w:jc w:val="both"/>
              <w:rPr>
                <w:rFonts w:cs="Arial"/>
                <w:color w:val="auto"/>
              </w:rPr>
            </w:pPr>
            <w:r w:rsidRPr="000764E0">
              <w:rPr>
                <w:rFonts w:cs="Arial"/>
                <w:color w:val="auto"/>
              </w:rPr>
              <w:t>Date:</w:t>
            </w:r>
          </w:p>
        </w:tc>
        <w:tc>
          <w:tcPr>
            <w:tcW w:w="5956" w:type="dxa"/>
            <w:tcBorders>
              <w:top w:val="single" w:sz="4" w:space="0" w:color="auto"/>
              <w:bottom w:val="single" w:sz="4" w:space="0" w:color="auto"/>
            </w:tcBorders>
            <w:shd w:val="clear" w:color="auto" w:fill="E8E8E8" w:themeFill="background2"/>
          </w:tcPr>
          <w:p w14:paraId="07CAEA01" w14:textId="77777777" w:rsidR="000764E0" w:rsidRPr="000764E0" w:rsidRDefault="000764E0" w:rsidP="000764E0">
            <w:pPr>
              <w:spacing w:before="120" w:after="120" w:line="276" w:lineRule="auto"/>
              <w:jc w:val="both"/>
              <w:rPr>
                <w:rFonts w:cs="Arial"/>
                <w:color w:val="auto"/>
              </w:rPr>
            </w:pPr>
          </w:p>
        </w:tc>
      </w:tr>
      <w:tr w:rsidR="000764E0" w:rsidRPr="000764E0" w14:paraId="62D8C7C2" w14:textId="77777777" w:rsidTr="00CE3D4F">
        <w:trPr>
          <w:jc w:val="center"/>
        </w:trPr>
        <w:tc>
          <w:tcPr>
            <w:tcW w:w="3401" w:type="dxa"/>
            <w:tcBorders>
              <w:top w:val="single" w:sz="4" w:space="0" w:color="auto"/>
              <w:bottom w:val="single" w:sz="4" w:space="0" w:color="auto"/>
            </w:tcBorders>
            <w:shd w:val="clear" w:color="auto" w:fill="E8E8E8" w:themeFill="background2"/>
            <w:vAlign w:val="bottom"/>
          </w:tcPr>
          <w:p w14:paraId="5C663EA7" w14:textId="77777777" w:rsidR="000764E0" w:rsidRPr="000764E0" w:rsidRDefault="000764E0" w:rsidP="000764E0">
            <w:pPr>
              <w:spacing w:before="120" w:after="120" w:line="276" w:lineRule="auto"/>
              <w:jc w:val="both"/>
              <w:rPr>
                <w:rFonts w:cs="Arial"/>
                <w:color w:val="auto"/>
              </w:rPr>
            </w:pPr>
            <w:r w:rsidRPr="000764E0">
              <w:rPr>
                <w:rFonts w:cs="Arial"/>
                <w:color w:val="auto"/>
              </w:rPr>
              <w:t>Preferred contact method and details:</w:t>
            </w:r>
          </w:p>
        </w:tc>
        <w:tc>
          <w:tcPr>
            <w:tcW w:w="5956" w:type="dxa"/>
            <w:tcBorders>
              <w:top w:val="single" w:sz="4" w:space="0" w:color="auto"/>
              <w:bottom w:val="single" w:sz="4" w:space="0" w:color="auto"/>
            </w:tcBorders>
            <w:shd w:val="clear" w:color="auto" w:fill="E8E8E8" w:themeFill="background2"/>
          </w:tcPr>
          <w:p w14:paraId="597E7198" w14:textId="77777777" w:rsidR="000764E0" w:rsidRPr="000764E0" w:rsidRDefault="000764E0" w:rsidP="000764E0">
            <w:pPr>
              <w:spacing w:before="120" w:after="120" w:line="276" w:lineRule="auto"/>
              <w:jc w:val="both"/>
              <w:rPr>
                <w:rFonts w:cs="Arial"/>
                <w:color w:val="auto"/>
              </w:rPr>
            </w:pPr>
          </w:p>
        </w:tc>
      </w:tr>
    </w:tbl>
    <w:p w14:paraId="31743AC3" w14:textId="77777777" w:rsidR="000764E0" w:rsidRPr="000764E0" w:rsidRDefault="000764E0" w:rsidP="000764E0">
      <w:pPr>
        <w:spacing w:before="120" w:after="120" w:line="276" w:lineRule="auto"/>
        <w:jc w:val="both"/>
        <w:rPr>
          <w:rFonts w:ascii="Arial" w:hAnsi="Arial" w:cs="Arial"/>
          <w:b/>
          <w:color w:val="auto"/>
        </w:rPr>
      </w:pPr>
      <w:r w:rsidRPr="000764E0">
        <w:rPr>
          <w:rFonts w:ascii="Arial" w:hAnsi="Arial" w:cs="Arial"/>
          <w:color w:val="auto"/>
        </w:rPr>
        <w:t>Please return this slip to: (Name of principal or delegate and school email details for return)</w:t>
      </w:r>
    </w:p>
    <w:p w14:paraId="6C81C870" w14:textId="77777777" w:rsidR="000764E0" w:rsidRPr="000764E0" w:rsidRDefault="000764E0" w:rsidP="000764E0"/>
    <w:p w14:paraId="55EF940E" w14:textId="77777777" w:rsidR="000764E0" w:rsidRDefault="000764E0" w:rsidP="00165355">
      <w:pPr>
        <w:pStyle w:val="BodyText"/>
      </w:pPr>
    </w:p>
    <w:p w14:paraId="1D3F57EA" w14:textId="67771069" w:rsidR="000764E0" w:rsidRDefault="000764E0" w:rsidP="000764E0">
      <w:pPr>
        <w:pStyle w:val="Heading1"/>
      </w:pPr>
      <w:r>
        <w:t>Notice of Suspension Correspondence</w:t>
      </w:r>
    </w:p>
    <w:p w14:paraId="2410050E" w14:textId="77777777" w:rsidR="000764E0" w:rsidRPr="000764E0" w:rsidRDefault="000764E0" w:rsidP="000764E0">
      <w:pPr>
        <w:rPr>
          <w:rFonts w:ascii="Arial" w:hAnsi="Arial" w:cs="Arial"/>
          <w:color w:val="auto"/>
          <w:sz w:val="22"/>
          <w:szCs w:val="22"/>
        </w:rPr>
      </w:pPr>
      <w:r w:rsidRPr="000764E0">
        <w:rPr>
          <w:rFonts w:ascii="Arial" w:hAnsi="Arial" w:cs="Arial"/>
          <w:color w:val="auto"/>
          <w:sz w:val="22"/>
          <w:szCs w:val="22"/>
        </w:rPr>
        <w:t>(Parent / Carer name)</w:t>
      </w:r>
    </w:p>
    <w:p w14:paraId="159EAC40" w14:textId="77777777" w:rsidR="000764E0" w:rsidRPr="000764E0" w:rsidDel="001767D1" w:rsidRDefault="000764E0" w:rsidP="000764E0">
      <w:pPr>
        <w:autoSpaceDE w:val="0"/>
        <w:autoSpaceDN w:val="0"/>
        <w:adjustRightInd w:val="0"/>
        <w:jc w:val="both"/>
        <w:rPr>
          <w:rFonts w:cs="Arial"/>
          <w:color w:val="auto"/>
          <w:sz w:val="22"/>
          <w:szCs w:val="22"/>
        </w:rPr>
      </w:pPr>
      <w:r w:rsidRPr="000764E0">
        <w:rPr>
          <w:rFonts w:cs="Arial"/>
          <w:color w:val="auto"/>
          <w:sz w:val="22"/>
          <w:szCs w:val="22"/>
        </w:rPr>
        <w:t>(Address / Email address)</w:t>
      </w:r>
    </w:p>
    <w:p w14:paraId="0342D5A4" w14:textId="77777777" w:rsidR="000764E0" w:rsidRPr="000764E0" w:rsidRDefault="000764E0" w:rsidP="000764E0">
      <w:pPr>
        <w:pStyle w:val="paragraph"/>
        <w:spacing w:before="0" w:beforeAutospacing="0" w:after="0" w:afterAutospacing="0"/>
        <w:jc w:val="both"/>
        <w:textAlignment w:val="baseline"/>
        <w:rPr>
          <w:rStyle w:val="normaltextrun"/>
          <w:rFonts w:ascii="Arial" w:hAnsi="Arial" w:cs="Arial"/>
          <w:sz w:val="22"/>
          <w:szCs w:val="22"/>
          <w:u w:val="single"/>
        </w:rPr>
      </w:pPr>
    </w:p>
    <w:p w14:paraId="360AA582" w14:textId="77777777" w:rsidR="000764E0" w:rsidRPr="000764E0" w:rsidRDefault="000764E0" w:rsidP="000764E0">
      <w:pPr>
        <w:pStyle w:val="paragraph"/>
        <w:spacing w:before="0" w:beforeAutospacing="0" w:after="0" w:afterAutospacing="0"/>
        <w:jc w:val="both"/>
        <w:textAlignment w:val="baseline"/>
        <w:rPr>
          <w:rStyle w:val="normaltextrun"/>
          <w:rFonts w:ascii="Arial" w:hAnsi="Arial" w:cs="Arial"/>
          <w:sz w:val="22"/>
          <w:szCs w:val="22"/>
        </w:rPr>
      </w:pPr>
      <w:r w:rsidRPr="000764E0">
        <w:rPr>
          <w:rStyle w:val="normaltextrun"/>
          <w:rFonts w:ascii="Arial" w:hAnsi="Arial" w:cs="Arial"/>
          <w:sz w:val="22"/>
          <w:szCs w:val="22"/>
        </w:rPr>
        <w:t>(Caseworker name) [if student is in out of home care, please forward a copy to caseworker] </w:t>
      </w:r>
    </w:p>
    <w:p w14:paraId="517C3728" w14:textId="77777777" w:rsidR="000764E0" w:rsidRPr="000764E0" w:rsidRDefault="000764E0" w:rsidP="000764E0">
      <w:pPr>
        <w:pStyle w:val="paragraph"/>
        <w:spacing w:before="0" w:beforeAutospacing="0" w:after="0" w:afterAutospacing="0"/>
        <w:jc w:val="both"/>
        <w:textAlignment w:val="baseline"/>
        <w:rPr>
          <w:rStyle w:val="normaltextrun"/>
          <w:rFonts w:ascii="Arial" w:hAnsi="Arial" w:cs="Arial"/>
          <w:sz w:val="22"/>
          <w:szCs w:val="22"/>
          <w:u w:val="single"/>
        </w:rPr>
      </w:pPr>
    </w:p>
    <w:p w14:paraId="255CDC97" w14:textId="77777777" w:rsidR="000764E0" w:rsidRPr="000764E0" w:rsidRDefault="000764E0" w:rsidP="000764E0">
      <w:pPr>
        <w:pStyle w:val="paragraph"/>
        <w:spacing w:before="0" w:beforeAutospacing="0" w:after="0" w:afterAutospacing="0"/>
        <w:jc w:val="both"/>
        <w:textAlignment w:val="baseline"/>
        <w:rPr>
          <w:rFonts w:ascii="Arial" w:eastAsia="Arial" w:hAnsi="Arial" w:cs="Arial"/>
          <w:sz w:val="22"/>
          <w:szCs w:val="22"/>
        </w:rPr>
      </w:pPr>
      <w:r w:rsidRPr="000764E0">
        <w:rPr>
          <w:rStyle w:val="normaltextrun"/>
          <w:rFonts w:ascii="Arial" w:hAnsi="Arial" w:cs="Arial"/>
          <w:sz w:val="22"/>
          <w:szCs w:val="22"/>
        </w:rPr>
        <w:t>(Address / Email address) </w:t>
      </w:r>
    </w:p>
    <w:p w14:paraId="76874546" w14:textId="77777777" w:rsidR="000764E0" w:rsidRPr="000764E0" w:rsidRDefault="000764E0" w:rsidP="000764E0">
      <w:pPr>
        <w:autoSpaceDE w:val="0"/>
        <w:autoSpaceDN w:val="0"/>
        <w:adjustRightInd w:val="0"/>
        <w:jc w:val="both"/>
        <w:rPr>
          <w:rFonts w:eastAsia="Arial" w:cs="Arial"/>
          <w:color w:val="auto"/>
          <w:sz w:val="22"/>
          <w:szCs w:val="22"/>
        </w:rPr>
      </w:pPr>
    </w:p>
    <w:p w14:paraId="3E798604" w14:textId="77777777" w:rsidR="000764E0" w:rsidRPr="000764E0" w:rsidRDefault="000764E0" w:rsidP="000764E0">
      <w:pPr>
        <w:autoSpaceDE w:val="0"/>
        <w:autoSpaceDN w:val="0"/>
        <w:adjustRightInd w:val="0"/>
        <w:jc w:val="both"/>
        <w:rPr>
          <w:rFonts w:eastAsia="Arial" w:cs="Arial"/>
          <w:color w:val="auto"/>
          <w:sz w:val="22"/>
          <w:szCs w:val="22"/>
        </w:rPr>
      </w:pPr>
      <w:r w:rsidRPr="000764E0">
        <w:rPr>
          <w:rFonts w:eastAsia="Arial" w:cs="Arial"/>
          <w:color w:val="auto"/>
          <w:sz w:val="22"/>
          <w:szCs w:val="22"/>
        </w:rPr>
        <w:t xml:space="preserve">Dear </w:t>
      </w:r>
      <w:r w:rsidRPr="000764E0">
        <w:rPr>
          <w:rFonts w:cs="Arial"/>
          <w:color w:val="auto"/>
          <w:sz w:val="22"/>
          <w:szCs w:val="22"/>
        </w:rPr>
        <w:t>(Parent/Carer Name)</w:t>
      </w:r>
    </w:p>
    <w:p w14:paraId="57171D65" w14:textId="77777777" w:rsidR="000764E0" w:rsidRPr="000764E0" w:rsidRDefault="000764E0" w:rsidP="000764E0">
      <w:pPr>
        <w:spacing w:before="120" w:after="120"/>
        <w:jc w:val="both"/>
        <w:rPr>
          <w:rFonts w:eastAsia="Arial" w:cs="Arial"/>
          <w:color w:val="auto"/>
          <w:sz w:val="22"/>
          <w:szCs w:val="22"/>
        </w:rPr>
      </w:pPr>
      <w:r w:rsidRPr="000764E0">
        <w:rPr>
          <w:rFonts w:eastAsia="Arial" w:cs="Arial"/>
          <w:color w:val="auto"/>
          <w:sz w:val="22"/>
          <w:szCs w:val="22"/>
        </w:rPr>
        <w:t xml:space="preserve">This letter is to inform you that today I have made the decision to suspend your child in accordance with the NSW Department of Education </w:t>
      </w:r>
      <w:hyperlink r:id="rId116">
        <w:r w:rsidRPr="000764E0">
          <w:rPr>
            <w:rStyle w:val="Hyperlink"/>
            <w:color w:val="auto"/>
            <w:sz w:val="22"/>
            <w:szCs w:val="22"/>
          </w:rPr>
          <w:t>Student Behaviour Policy</w:t>
        </w:r>
      </w:hyperlink>
      <w:r w:rsidRPr="000764E0">
        <w:rPr>
          <w:rFonts w:eastAsia="Arial" w:cs="Arial"/>
          <w:color w:val="auto"/>
          <w:sz w:val="22"/>
          <w:szCs w:val="22"/>
        </w:rPr>
        <w:t xml:space="preserve"> and the </w:t>
      </w:r>
      <w:hyperlink r:id="rId117">
        <w:r w:rsidRPr="000764E0">
          <w:rPr>
            <w:rStyle w:val="Hyperlink"/>
            <w:color w:val="auto"/>
            <w:sz w:val="22"/>
            <w:szCs w:val="22"/>
          </w:rPr>
          <w:t>Suspension and Expulsion procedures</w:t>
        </w:r>
      </w:hyperlink>
      <w:r w:rsidRPr="000764E0">
        <w:rPr>
          <w:rFonts w:eastAsia="Arial" w:cs="Arial"/>
          <w:color w:val="auto"/>
          <w:sz w:val="22"/>
          <w:szCs w:val="22"/>
        </w:rPr>
        <w:t>. The ground for this suspension is:</w:t>
      </w:r>
    </w:p>
    <w:p w14:paraId="2CCF92A5" w14:textId="77777777" w:rsidR="000764E0" w:rsidRPr="000764E0" w:rsidRDefault="000764E0" w:rsidP="000764E0">
      <w:pPr>
        <w:pStyle w:val="ListParagraph"/>
        <w:numPr>
          <w:ilvl w:val="0"/>
          <w:numId w:val="54"/>
        </w:numPr>
        <w:suppressAutoHyphens w:val="0"/>
        <w:spacing w:after="160" w:line="259" w:lineRule="auto"/>
        <w:jc w:val="both"/>
        <w:rPr>
          <w:rFonts w:cs="Arial"/>
          <w:color w:val="auto"/>
          <w:sz w:val="22"/>
          <w:szCs w:val="22"/>
        </w:rPr>
      </w:pPr>
      <w:r w:rsidRPr="000764E0">
        <w:rPr>
          <w:rFonts w:cs="Arial"/>
          <w:color w:val="auto"/>
          <w:sz w:val="22"/>
          <w:szCs w:val="22"/>
        </w:rPr>
        <w:t>Student name: [Full name]</w:t>
      </w:r>
    </w:p>
    <w:p w14:paraId="32398D72" w14:textId="77777777" w:rsidR="000764E0" w:rsidRPr="000764E0" w:rsidRDefault="000764E0" w:rsidP="000764E0">
      <w:pPr>
        <w:pStyle w:val="ListParagraph"/>
        <w:numPr>
          <w:ilvl w:val="0"/>
          <w:numId w:val="54"/>
        </w:numPr>
        <w:suppressAutoHyphens w:val="0"/>
        <w:spacing w:after="160" w:line="259" w:lineRule="auto"/>
        <w:jc w:val="both"/>
        <w:rPr>
          <w:rFonts w:cs="Arial"/>
          <w:color w:val="auto"/>
          <w:sz w:val="22"/>
          <w:szCs w:val="22"/>
        </w:rPr>
      </w:pPr>
      <w:r w:rsidRPr="000764E0">
        <w:rPr>
          <w:rFonts w:cs="Arial"/>
          <w:color w:val="auto"/>
          <w:sz w:val="22"/>
          <w:szCs w:val="22"/>
        </w:rPr>
        <w:t>Suspension ground: [insert ground]</w:t>
      </w:r>
    </w:p>
    <w:p w14:paraId="64F42F85" w14:textId="77777777" w:rsidR="000764E0" w:rsidRPr="000764E0" w:rsidRDefault="000764E0" w:rsidP="000764E0">
      <w:pPr>
        <w:pStyle w:val="ListParagraph"/>
        <w:numPr>
          <w:ilvl w:val="0"/>
          <w:numId w:val="54"/>
        </w:numPr>
        <w:suppressAutoHyphens w:val="0"/>
        <w:spacing w:after="160" w:line="259" w:lineRule="auto"/>
        <w:jc w:val="both"/>
        <w:rPr>
          <w:rFonts w:cs="Arial"/>
          <w:color w:val="auto"/>
          <w:sz w:val="22"/>
          <w:szCs w:val="22"/>
        </w:rPr>
      </w:pPr>
      <w:r w:rsidRPr="000764E0">
        <w:rPr>
          <w:rFonts w:cs="Arial"/>
          <w:color w:val="auto"/>
          <w:sz w:val="22"/>
          <w:szCs w:val="22"/>
        </w:rPr>
        <w:t>Suspension length: [insert number of suspension days] from [start date] to [end date]</w:t>
      </w:r>
    </w:p>
    <w:p w14:paraId="06CFEABF" w14:textId="77777777" w:rsidR="000764E0" w:rsidRPr="000764E0" w:rsidRDefault="000764E0" w:rsidP="000764E0">
      <w:pPr>
        <w:pStyle w:val="ListParagraph"/>
        <w:numPr>
          <w:ilvl w:val="0"/>
          <w:numId w:val="54"/>
        </w:numPr>
        <w:suppressAutoHyphens w:val="0"/>
        <w:spacing w:after="160" w:line="259" w:lineRule="auto"/>
        <w:jc w:val="both"/>
        <w:rPr>
          <w:rFonts w:cs="Arial"/>
          <w:color w:val="auto"/>
          <w:sz w:val="22"/>
          <w:szCs w:val="22"/>
        </w:rPr>
      </w:pPr>
      <w:r w:rsidRPr="000764E0">
        <w:rPr>
          <w:rFonts w:cs="Arial"/>
          <w:color w:val="auto"/>
          <w:sz w:val="22"/>
          <w:szCs w:val="22"/>
        </w:rPr>
        <w:t>Date due back at school: [insert date student will return to school]</w:t>
      </w:r>
    </w:p>
    <w:p w14:paraId="716D444D" w14:textId="77777777" w:rsidR="000764E0" w:rsidRPr="000764E0" w:rsidRDefault="000764E0" w:rsidP="000764E0">
      <w:pPr>
        <w:pStyle w:val="ListParagraph"/>
        <w:numPr>
          <w:ilvl w:val="0"/>
          <w:numId w:val="54"/>
        </w:numPr>
        <w:suppressAutoHyphens w:val="0"/>
        <w:spacing w:after="160" w:line="259" w:lineRule="auto"/>
        <w:jc w:val="both"/>
        <w:rPr>
          <w:rFonts w:cs="Arial"/>
          <w:color w:val="auto"/>
          <w:sz w:val="22"/>
          <w:szCs w:val="22"/>
        </w:rPr>
      </w:pPr>
      <w:r w:rsidRPr="000764E0">
        <w:rPr>
          <w:rFonts w:cs="Arial"/>
          <w:color w:val="auto"/>
          <w:sz w:val="22"/>
          <w:szCs w:val="22"/>
        </w:rPr>
        <w:t>[insert further details, if required]</w:t>
      </w:r>
    </w:p>
    <w:p w14:paraId="07E2308B" w14:textId="77777777" w:rsidR="000764E0" w:rsidRPr="000764E0" w:rsidRDefault="000764E0" w:rsidP="000764E0">
      <w:pPr>
        <w:spacing w:before="120" w:after="120"/>
        <w:jc w:val="both"/>
        <w:rPr>
          <w:rFonts w:eastAsia="Arial" w:cs="Arial"/>
          <w:color w:val="auto"/>
          <w:sz w:val="22"/>
          <w:szCs w:val="22"/>
        </w:rPr>
      </w:pPr>
      <w:r w:rsidRPr="000764E0">
        <w:rPr>
          <w:rFonts w:eastAsia="Arial" w:cs="Arial"/>
          <w:color w:val="auto"/>
          <w:sz w:val="22"/>
          <w:szCs w:val="22"/>
        </w:rPr>
        <w:t xml:space="preserve">Suspension allows time for the school to work in collaboration with you to plan appropriate support for your child and to assist with a successful return to school. </w:t>
      </w:r>
    </w:p>
    <w:p w14:paraId="0B6CEDA3" w14:textId="77777777" w:rsidR="000764E0" w:rsidRPr="000764E0" w:rsidRDefault="000764E0" w:rsidP="000764E0">
      <w:pPr>
        <w:spacing w:before="120" w:after="120"/>
        <w:jc w:val="both"/>
        <w:rPr>
          <w:rFonts w:eastAsia="Arial" w:cs="Arial"/>
          <w:color w:val="auto"/>
          <w:sz w:val="22"/>
          <w:szCs w:val="22"/>
        </w:rPr>
      </w:pPr>
      <w:r w:rsidRPr="000764E0">
        <w:rPr>
          <w:rStyle w:val="normaltextrun"/>
          <w:rFonts w:cs="Arial"/>
          <w:color w:val="auto"/>
          <w:sz w:val="22"/>
          <w:szCs w:val="22"/>
          <w:shd w:val="clear" w:color="auto" w:fill="FFFFFF"/>
        </w:rPr>
        <w:lastRenderedPageBreak/>
        <w:t xml:space="preserve">In NSW public schools’ students are expected to follow </w:t>
      </w:r>
      <w:hyperlink r:id="rId118">
        <w:r w:rsidRPr="000764E0">
          <w:rPr>
            <w:rStyle w:val="Hyperlink"/>
            <w:color w:val="auto"/>
            <w:sz w:val="22"/>
            <w:szCs w:val="22"/>
          </w:rPr>
          <w:t>Behaviour Code for Students</w:t>
        </w:r>
      </w:hyperlink>
      <w:r w:rsidRPr="000764E0">
        <w:rPr>
          <w:rFonts w:eastAsia="Arial" w:cs="Arial"/>
          <w:color w:val="auto"/>
          <w:sz w:val="22"/>
          <w:szCs w:val="22"/>
        </w:rPr>
        <w:t xml:space="preserve"> [available at </w:t>
      </w:r>
      <w:hyperlink r:id="rId119">
        <w:r w:rsidRPr="000764E0">
          <w:rPr>
            <w:rStyle w:val="Hyperlink"/>
            <w:color w:val="auto"/>
            <w:sz w:val="22"/>
            <w:szCs w:val="22"/>
          </w:rPr>
          <w:t>https://education.nsw.gov.au/policy-library/policyprocedures/pd-2006-0316/pd-2006-0316-01</w:t>
        </w:r>
      </w:hyperlink>
      <w:r w:rsidRPr="000764E0">
        <w:rPr>
          <w:rFonts w:eastAsia="Arial" w:cs="Arial"/>
          <w:color w:val="auto"/>
          <w:sz w:val="22"/>
          <w:szCs w:val="22"/>
        </w:rPr>
        <w:t xml:space="preserve"> for printed letter]</w:t>
      </w:r>
      <w:r w:rsidRPr="000764E0">
        <w:rPr>
          <w:rStyle w:val="normaltextrun"/>
          <w:rFonts w:cs="Arial"/>
          <w:color w:val="auto"/>
          <w:sz w:val="22"/>
          <w:szCs w:val="22"/>
          <w:shd w:val="clear" w:color="auto" w:fill="FFFFFF"/>
        </w:rPr>
        <w:t>, which is designed to promote safe, supportive and responsive learning environments for everyone. We teach and model the behaviours we value in our students and involving you as a partner in this process is important in supporting your child to follow the Code.</w:t>
      </w:r>
    </w:p>
    <w:p w14:paraId="6CE52EF9" w14:textId="77777777" w:rsidR="000764E0" w:rsidRPr="000764E0" w:rsidRDefault="000764E0" w:rsidP="000764E0">
      <w:pPr>
        <w:spacing w:before="120" w:after="120"/>
        <w:jc w:val="both"/>
        <w:rPr>
          <w:rFonts w:cs="Arial"/>
          <w:color w:val="auto"/>
          <w:sz w:val="22"/>
          <w:szCs w:val="22"/>
        </w:rPr>
      </w:pPr>
      <w:r w:rsidRPr="000764E0">
        <w:rPr>
          <w:rFonts w:eastAsia="Arial" w:cs="Arial"/>
          <w:color w:val="auto"/>
          <w:sz w:val="22"/>
          <w:szCs w:val="22"/>
        </w:rPr>
        <w:t xml:space="preserve">Please attend a resolution meeting with the school team, where we can work together to discuss next steps and plan for support when your child returns to school. We want to work in partnership with you to develop solutions to better support your child. </w:t>
      </w:r>
    </w:p>
    <w:p w14:paraId="2F47FF78" w14:textId="77777777" w:rsidR="000764E0" w:rsidRPr="000764E0" w:rsidRDefault="000764E0" w:rsidP="000764E0">
      <w:pPr>
        <w:spacing w:before="120" w:after="120"/>
        <w:jc w:val="both"/>
        <w:rPr>
          <w:rFonts w:cs="Arial"/>
          <w:color w:val="auto"/>
          <w:sz w:val="22"/>
          <w:szCs w:val="22"/>
        </w:rPr>
      </w:pPr>
      <w:r w:rsidRPr="000764E0">
        <w:rPr>
          <w:rFonts w:eastAsia="Arial" w:cs="Arial"/>
          <w:color w:val="auto"/>
          <w:sz w:val="22"/>
          <w:szCs w:val="22"/>
        </w:rPr>
        <w:t xml:space="preserve">Someone from the school will contact you to arrange a time for the resolution meeting. </w:t>
      </w:r>
      <w:r w:rsidRPr="000764E0">
        <w:rPr>
          <w:rFonts w:cs="Arial"/>
          <w:color w:val="auto"/>
          <w:sz w:val="22"/>
          <w:szCs w:val="22"/>
        </w:rPr>
        <w:t>If this is difficult, please let us know and we will work out how best to support you.</w:t>
      </w:r>
      <w:r w:rsidRPr="000764E0">
        <w:rPr>
          <w:rFonts w:eastAsia="Arial" w:cs="Arial"/>
          <w:color w:val="auto"/>
          <w:sz w:val="22"/>
          <w:szCs w:val="22"/>
        </w:rPr>
        <w:t xml:space="preserve"> </w:t>
      </w:r>
      <w:r w:rsidRPr="000764E0">
        <w:rPr>
          <w:rFonts w:cs="Arial"/>
          <w:color w:val="auto"/>
          <w:sz w:val="22"/>
          <w:szCs w:val="22"/>
        </w:rPr>
        <w:t xml:space="preserve">Any meetings can occur face to face, by telephone or online. </w:t>
      </w:r>
    </w:p>
    <w:p w14:paraId="78205F8E" w14:textId="77777777" w:rsidR="000764E0" w:rsidRPr="000764E0" w:rsidRDefault="000764E0" w:rsidP="000764E0">
      <w:pPr>
        <w:spacing w:before="120" w:after="120"/>
        <w:jc w:val="both"/>
        <w:rPr>
          <w:rFonts w:eastAsia="Arial" w:cs="Arial"/>
          <w:color w:val="auto"/>
          <w:sz w:val="22"/>
          <w:szCs w:val="22"/>
        </w:rPr>
      </w:pPr>
      <w:r w:rsidRPr="000764E0">
        <w:rPr>
          <w:rFonts w:cs="Arial"/>
          <w:color w:val="auto"/>
          <w:sz w:val="22"/>
          <w:szCs w:val="22"/>
        </w:rPr>
        <w:t xml:space="preserve">If you wish, you can bring a support person with you to any meetings. A support person can provide you and/or your child with practical or emotional support. </w:t>
      </w:r>
      <w:r w:rsidRPr="000764E0">
        <w:rPr>
          <w:rFonts w:eastAsia="Arial" w:cs="Arial"/>
          <w:color w:val="auto"/>
          <w:sz w:val="22"/>
          <w:szCs w:val="22"/>
        </w:rPr>
        <w:t xml:space="preserve">There is further information on the role of a support person at </w:t>
      </w:r>
      <w:hyperlink r:id="rId120" w:history="1">
        <w:r w:rsidRPr="000764E0">
          <w:rPr>
            <w:rStyle w:val="Hyperlink"/>
            <w:rFonts w:eastAsia="Arial" w:cs="Arial"/>
            <w:color w:val="auto"/>
            <w:sz w:val="22"/>
            <w:szCs w:val="22"/>
          </w:rPr>
          <w:t>https://education.nsw.gov.au/content/dam/main-education/going-to-a-public-school/media/documents/translated-documents-/information-about-support-persons-and-advocates/english-support-persons-and-advocates.pdf</w:t>
        </w:r>
      </w:hyperlink>
      <w:r w:rsidRPr="000764E0">
        <w:rPr>
          <w:rFonts w:eastAsia="Arial" w:cs="Arial"/>
          <w:color w:val="auto"/>
          <w:sz w:val="22"/>
          <w:szCs w:val="22"/>
        </w:rPr>
        <w:t xml:space="preserve">. </w:t>
      </w:r>
    </w:p>
    <w:p w14:paraId="0CFEB6F0" w14:textId="77777777" w:rsidR="000764E0" w:rsidRPr="000764E0" w:rsidRDefault="000764E0" w:rsidP="000764E0">
      <w:pPr>
        <w:spacing w:before="120" w:after="120"/>
        <w:jc w:val="both"/>
        <w:rPr>
          <w:rFonts w:eastAsia="Arial" w:cs="Arial"/>
          <w:color w:val="auto"/>
          <w:sz w:val="22"/>
          <w:szCs w:val="22"/>
        </w:rPr>
      </w:pPr>
      <w:r w:rsidRPr="000764E0">
        <w:rPr>
          <w:rFonts w:eastAsia="Arial" w:cs="Arial"/>
          <w:color w:val="auto"/>
          <w:sz w:val="22"/>
          <w:szCs w:val="22"/>
        </w:rPr>
        <w:t>In the case of a suspension that is shorter in length, this meeting may occur on the morning your child returns to school.</w:t>
      </w:r>
    </w:p>
    <w:p w14:paraId="22BCBB7A" w14:textId="77777777" w:rsidR="000764E0" w:rsidRPr="000764E0" w:rsidRDefault="000764E0" w:rsidP="000764E0">
      <w:pPr>
        <w:spacing w:before="120" w:after="120"/>
        <w:jc w:val="both"/>
        <w:rPr>
          <w:rFonts w:eastAsia="Arial" w:cs="Arial"/>
          <w:color w:val="auto"/>
          <w:sz w:val="22"/>
          <w:szCs w:val="22"/>
        </w:rPr>
      </w:pPr>
      <w:r w:rsidRPr="000764E0">
        <w:rPr>
          <w:rFonts w:eastAsia="Arial" w:cs="Arial"/>
          <w:color w:val="auto"/>
          <w:sz w:val="22"/>
          <w:szCs w:val="22"/>
        </w:rPr>
        <w:t xml:space="preserve">It is expected that your child will continue to engage in learning while suspended. Your child will be provided with support to continue learning. The school may contact you or your child during the suspension to check on their learning progress. </w:t>
      </w:r>
    </w:p>
    <w:p w14:paraId="3D710A31" w14:textId="77777777" w:rsidR="000764E0" w:rsidRPr="000764E0" w:rsidRDefault="000764E0" w:rsidP="000764E0">
      <w:pPr>
        <w:spacing w:before="120" w:after="120"/>
        <w:jc w:val="both"/>
        <w:rPr>
          <w:rFonts w:eastAsia="Arial" w:cs="Arial"/>
          <w:color w:val="auto"/>
          <w:sz w:val="22"/>
          <w:szCs w:val="22"/>
        </w:rPr>
      </w:pPr>
      <w:r w:rsidRPr="000764E0">
        <w:rPr>
          <w:rFonts w:eastAsia="Arial" w:cs="Arial"/>
          <w:color w:val="auto"/>
          <w:sz w:val="22"/>
          <w:szCs w:val="22"/>
        </w:rPr>
        <w:t>The nominated person from the school is [name].</w:t>
      </w:r>
    </w:p>
    <w:p w14:paraId="34A0CF98" w14:textId="77777777" w:rsidR="000764E0" w:rsidRPr="000764E0" w:rsidRDefault="000764E0" w:rsidP="000764E0">
      <w:pPr>
        <w:spacing w:after="120"/>
        <w:jc w:val="both"/>
        <w:rPr>
          <w:rFonts w:eastAsia="Arial" w:cs="Arial"/>
          <w:color w:val="auto"/>
          <w:sz w:val="22"/>
          <w:szCs w:val="22"/>
        </w:rPr>
      </w:pPr>
      <w:r w:rsidRPr="000764E0">
        <w:rPr>
          <w:rFonts w:eastAsia="Arial" w:cs="Arial"/>
          <w:color w:val="auto"/>
          <w:sz w:val="22"/>
          <w:szCs w:val="22"/>
        </w:rPr>
        <w:t>As school principal, I have the responsibility to:</w:t>
      </w:r>
    </w:p>
    <w:p w14:paraId="1848D33C"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make sure the relevant staff work with you to review /develop individual student planning to support your child’s appropriate behaviour, if required</w:t>
      </w:r>
    </w:p>
    <w:p w14:paraId="3CDC768B"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make sure that a meeting is held at the earliest possible time, or on the morning of return, for shorter suspension timeframes</w:t>
      </w:r>
    </w:p>
    <w:p w14:paraId="70BC92DA"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arrange an interpreter for you if necessary</w:t>
      </w:r>
    </w:p>
    <w:p w14:paraId="0D5AA5AB"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 xml:space="preserve">provide you with access to: </w:t>
      </w:r>
    </w:p>
    <w:p w14:paraId="699236F5" w14:textId="77777777" w:rsidR="000764E0" w:rsidRPr="000764E0" w:rsidRDefault="000764E0" w:rsidP="000764E0">
      <w:pPr>
        <w:pStyle w:val="ListParagraph"/>
        <w:numPr>
          <w:ilvl w:val="1"/>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learning materials</w:t>
      </w:r>
    </w:p>
    <w:p w14:paraId="29534ACB" w14:textId="77777777" w:rsidR="000764E0" w:rsidRPr="000764E0" w:rsidRDefault="000764E0" w:rsidP="000764E0">
      <w:pPr>
        <w:pStyle w:val="ListParagraph"/>
        <w:numPr>
          <w:ilvl w:val="1"/>
          <w:numId w:val="53"/>
        </w:numPr>
        <w:suppressAutoHyphens w:val="0"/>
        <w:autoSpaceDE w:val="0"/>
        <w:autoSpaceDN w:val="0"/>
        <w:adjustRightInd w:val="0"/>
        <w:spacing w:before="40" w:after="40"/>
        <w:jc w:val="both"/>
        <w:rPr>
          <w:color w:val="auto"/>
        </w:rPr>
      </w:pPr>
      <w:r w:rsidRPr="000764E0">
        <w:rPr>
          <w:rFonts w:eastAsia="Arial" w:cs="Arial"/>
          <w:color w:val="auto"/>
          <w:sz w:val="22"/>
          <w:szCs w:val="22"/>
        </w:rPr>
        <w:t xml:space="preserve">the </w:t>
      </w:r>
      <w:hyperlink r:id="rId121">
        <w:r w:rsidRPr="000764E0">
          <w:rPr>
            <w:rStyle w:val="Hyperlink"/>
            <w:rFonts w:cs="Arial"/>
            <w:color w:val="auto"/>
            <w:sz w:val="22"/>
            <w:szCs w:val="22"/>
          </w:rPr>
          <w:t>Student Behaviour Policy</w:t>
        </w:r>
      </w:hyperlink>
      <w:r w:rsidRPr="000764E0">
        <w:rPr>
          <w:rFonts w:eastAsia="Arial" w:cs="Arial"/>
          <w:color w:val="auto"/>
          <w:sz w:val="22"/>
          <w:szCs w:val="22"/>
        </w:rPr>
        <w:t xml:space="preserve"> and </w:t>
      </w:r>
      <w:hyperlink r:id="rId122" w:history="1">
        <w:r w:rsidRPr="000764E0">
          <w:rPr>
            <w:rStyle w:val="Hyperlink"/>
            <w:rFonts w:eastAsia="Arial" w:cs="Arial"/>
            <w:color w:val="auto"/>
            <w:sz w:val="22"/>
            <w:szCs w:val="22"/>
          </w:rPr>
          <w:t>Suspension and Expulsion Procedures</w:t>
        </w:r>
      </w:hyperlink>
      <w:r w:rsidRPr="000764E0">
        <w:rPr>
          <w:rFonts w:eastAsia="Arial" w:cs="Arial"/>
          <w:color w:val="auto"/>
          <w:sz w:val="22"/>
          <w:szCs w:val="22"/>
        </w:rPr>
        <w:t xml:space="preserve"> [available on the Department of Education’s website </w:t>
      </w:r>
      <w:hyperlink r:id="rId123">
        <w:r w:rsidRPr="000764E0">
          <w:rPr>
            <w:rStyle w:val="Hyperlink"/>
            <w:color w:val="auto"/>
            <w:sz w:val="22"/>
            <w:szCs w:val="22"/>
          </w:rPr>
          <w:t>https://education.nsw.gov.au/policy-library/policies/pd-2006-0316</w:t>
        </w:r>
      </w:hyperlink>
      <w:r w:rsidRPr="000764E0">
        <w:rPr>
          <w:rFonts w:eastAsia="Arial" w:cs="Arial"/>
          <w:color w:val="auto"/>
          <w:sz w:val="22"/>
          <w:szCs w:val="22"/>
        </w:rPr>
        <w:t xml:space="preserve"> for printed letter]</w:t>
      </w:r>
    </w:p>
    <w:p w14:paraId="7B6915E6" w14:textId="77777777" w:rsidR="000764E0" w:rsidRPr="000764E0" w:rsidRDefault="000764E0" w:rsidP="000764E0">
      <w:pPr>
        <w:pStyle w:val="ListParagraph"/>
        <w:numPr>
          <w:ilvl w:val="1"/>
          <w:numId w:val="53"/>
        </w:numPr>
        <w:suppressAutoHyphens w:val="0"/>
        <w:autoSpaceDE w:val="0"/>
        <w:autoSpaceDN w:val="0"/>
        <w:adjustRightInd w:val="0"/>
        <w:spacing w:before="40" w:after="40"/>
        <w:jc w:val="both"/>
        <w:rPr>
          <w:rFonts w:eastAsia="Arial" w:cs="Arial"/>
          <w:color w:val="auto"/>
          <w:sz w:val="22"/>
          <w:szCs w:val="22"/>
        </w:rPr>
      </w:pPr>
      <w:hyperlink r:id="rId124">
        <w:r w:rsidRPr="000764E0">
          <w:rPr>
            <w:rStyle w:val="Hyperlink"/>
            <w:rFonts w:cs="Arial"/>
            <w:color w:val="auto"/>
            <w:sz w:val="22"/>
            <w:szCs w:val="22"/>
          </w:rPr>
          <w:t>wellbeing tip sheet</w:t>
        </w:r>
      </w:hyperlink>
      <w:r w:rsidRPr="000764E0">
        <w:rPr>
          <w:rFonts w:eastAsia="Arial" w:cs="Arial"/>
          <w:color w:val="auto"/>
          <w:sz w:val="22"/>
          <w:szCs w:val="22"/>
        </w:rPr>
        <w:t xml:space="preserve"> including information about support services</w:t>
      </w:r>
    </w:p>
    <w:p w14:paraId="097A15B0" w14:textId="77777777" w:rsidR="000764E0" w:rsidRPr="000764E0" w:rsidRDefault="000764E0" w:rsidP="000764E0">
      <w:pPr>
        <w:pStyle w:val="ListParagraph"/>
        <w:numPr>
          <w:ilvl w:val="1"/>
          <w:numId w:val="53"/>
        </w:numPr>
        <w:suppressAutoHyphens w:val="0"/>
        <w:autoSpaceDE w:val="0"/>
        <w:autoSpaceDN w:val="0"/>
        <w:adjustRightInd w:val="0"/>
        <w:spacing w:before="40" w:after="40"/>
        <w:jc w:val="both"/>
        <w:rPr>
          <w:rFonts w:eastAsia="Arial" w:cs="Arial"/>
          <w:color w:val="auto"/>
          <w:sz w:val="22"/>
          <w:szCs w:val="22"/>
        </w:rPr>
      </w:pPr>
      <w:hyperlink r:id="rId125">
        <w:r w:rsidRPr="000764E0">
          <w:rPr>
            <w:rStyle w:val="Hyperlink"/>
            <w:color w:val="auto"/>
            <w:sz w:val="22"/>
            <w:szCs w:val="22"/>
          </w:rPr>
          <w:t>parent and carer information</w:t>
        </w:r>
      </w:hyperlink>
      <w:r w:rsidRPr="000764E0">
        <w:rPr>
          <w:rFonts w:eastAsia="Arial" w:cs="Arial"/>
          <w:color w:val="auto"/>
          <w:sz w:val="22"/>
          <w:szCs w:val="22"/>
        </w:rPr>
        <w:t>, including information about behaviour, suspension and appeal rights and processes</w:t>
      </w:r>
    </w:p>
    <w:p w14:paraId="2B9EC19A" w14:textId="77777777" w:rsidR="000764E0" w:rsidRPr="000764E0" w:rsidRDefault="000764E0" w:rsidP="000764E0">
      <w:pPr>
        <w:pStyle w:val="ListParagraph"/>
        <w:numPr>
          <w:ilvl w:val="1"/>
          <w:numId w:val="53"/>
        </w:numPr>
        <w:suppressAutoHyphens w:val="0"/>
        <w:autoSpaceDE w:val="0"/>
        <w:autoSpaceDN w:val="0"/>
        <w:adjustRightInd w:val="0"/>
        <w:spacing w:before="40" w:after="40"/>
        <w:jc w:val="both"/>
        <w:rPr>
          <w:color w:val="auto"/>
        </w:rPr>
      </w:pPr>
      <w:hyperlink r:id="rId126">
        <w:r w:rsidRPr="000764E0">
          <w:rPr>
            <w:rStyle w:val="Hyperlink"/>
            <w:color w:val="auto"/>
            <w:sz w:val="22"/>
            <w:szCs w:val="22"/>
          </w:rPr>
          <w:t>an appeal form</w:t>
        </w:r>
      </w:hyperlink>
      <w:r w:rsidRPr="000764E0">
        <w:rPr>
          <w:rFonts w:eastAsia="Arial" w:cs="Arial"/>
          <w:color w:val="auto"/>
          <w:sz w:val="22"/>
          <w:szCs w:val="22"/>
        </w:rPr>
        <w:t xml:space="preserve"> [hard copy attached for printed letter]</w:t>
      </w:r>
    </w:p>
    <w:p w14:paraId="0476016C" w14:textId="77777777" w:rsidR="000764E0" w:rsidRPr="000764E0" w:rsidRDefault="000764E0" w:rsidP="000764E0">
      <w:pPr>
        <w:spacing w:after="120"/>
        <w:jc w:val="both"/>
        <w:rPr>
          <w:rFonts w:eastAsia="Arial" w:cs="Arial"/>
          <w:color w:val="auto"/>
          <w:sz w:val="22"/>
          <w:szCs w:val="22"/>
        </w:rPr>
      </w:pPr>
      <w:r w:rsidRPr="000764E0">
        <w:rPr>
          <w:rFonts w:eastAsia="Arial" w:cs="Arial"/>
          <w:color w:val="auto"/>
          <w:sz w:val="22"/>
          <w:szCs w:val="22"/>
        </w:rPr>
        <w:t>Please contact the school office if you would like a printed copy of any of these documents.</w:t>
      </w:r>
    </w:p>
    <w:p w14:paraId="3E2142DC" w14:textId="77777777" w:rsidR="000764E0" w:rsidRPr="000764E0" w:rsidRDefault="000764E0" w:rsidP="000764E0">
      <w:pPr>
        <w:spacing w:after="120"/>
        <w:jc w:val="both"/>
        <w:rPr>
          <w:rFonts w:eastAsia="Arial" w:cs="Arial"/>
          <w:color w:val="auto"/>
          <w:sz w:val="22"/>
          <w:szCs w:val="22"/>
        </w:rPr>
      </w:pPr>
      <w:r w:rsidRPr="000764E0">
        <w:rPr>
          <w:rFonts w:eastAsia="Arial" w:cs="Arial"/>
          <w:color w:val="auto"/>
          <w:sz w:val="22"/>
          <w:szCs w:val="22"/>
        </w:rPr>
        <w:t xml:space="preserve">As a parent or carer, it is your responsibility to: </w:t>
      </w:r>
    </w:p>
    <w:p w14:paraId="1D0EB55C"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communicate with the school as soon as possible to confirm a time for the meeting</w:t>
      </w:r>
    </w:p>
    <w:p w14:paraId="5850502E"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engage with the school to manage your child’s behaviour and plan appropriate behaviour support solutions together, if required</w:t>
      </w:r>
    </w:p>
    <w:p w14:paraId="1C20D2AC"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let the school know if you require an interpreter and we will arrange it</w:t>
      </w:r>
    </w:p>
    <w:p w14:paraId="323EE1C8"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arrange a support person to accompany you to the meeting if you wish</w:t>
      </w:r>
    </w:p>
    <w:p w14:paraId="31689292"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provide adequate supervision, care and safety f</w:t>
      </w:r>
      <w:r w:rsidRPr="000764E0">
        <w:rPr>
          <w:rFonts w:eastAsiaTheme="minorEastAsia" w:cs="Arial"/>
          <w:color w:val="auto"/>
          <w:sz w:val="22"/>
          <w:szCs w:val="22"/>
        </w:rPr>
        <w:t>or your child</w:t>
      </w:r>
      <w:r w:rsidRPr="000764E0">
        <w:rPr>
          <w:rFonts w:eastAsia="Arial" w:cs="Arial"/>
          <w:color w:val="auto"/>
          <w:sz w:val="22"/>
          <w:szCs w:val="22"/>
        </w:rPr>
        <w:t xml:space="preserve"> while they are suspended</w:t>
      </w:r>
      <w:r w:rsidRPr="000764E0">
        <w:rPr>
          <w:rFonts w:eastAsiaTheme="minorEastAsia" w:cs="Arial"/>
          <w:color w:val="auto"/>
          <w:sz w:val="22"/>
          <w:szCs w:val="22"/>
        </w:rPr>
        <w:t xml:space="preserve"> as the school does not have duty of care during the suspension</w:t>
      </w:r>
    </w:p>
    <w:p w14:paraId="13CBA782" w14:textId="77777777" w:rsidR="000764E0" w:rsidRPr="000764E0" w:rsidRDefault="000764E0" w:rsidP="000764E0">
      <w:pPr>
        <w:numPr>
          <w:ilvl w:val="0"/>
          <w:numId w:val="53"/>
        </w:numPr>
        <w:suppressAutoHyphens w:val="0"/>
        <w:autoSpaceDE w:val="0"/>
        <w:autoSpaceDN w:val="0"/>
        <w:adjustRightInd w:val="0"/>
        <w:spacing w:before="40" w:after="40"/>
        <w:jc w:val="both"/>
        <w:rPr>
          <w:rFonts w:eastAsia="Arial" w:cs="Arial"/>
          <w:color w:val="auto"/>
          <w:sz w:val="22"/>
          <w:szCs w:val="22"/>
        </w:rPr>
      </w:pPr>
      <w:r w:rsidRPr="000764E0">
        <w:rPr>
          <w:rFonts w:eastAsia="Arial" w:cs="Arial"/>
          <w:color w:val="auto"/>
          <w:sz w:val="22"/>
          <w:szCs w:val="22"/>
        </w:rPr>
        <w:t>ensure that your child does not enter onto school grounds without my permission, except to attend the meeting.</w:t>
      </w:r>
    </w:p>
    <w:p w14:paraId="06E5F01C" w14:textId="77777777" w:rsidR="000764E0" w:rsidRPr="000764E0" w:rsidRDefault="000764E0" w:rsidP="000764E0">
      <w:pPr>
        <w:spacing w:before="120" w:after="120"/>
        <w:jc w:val="both"/>
        <w:rPr>
          <w:rFonts w:eastAsia="Arial" w:cs="Arial"/>
          <w:color w:val="auto"/>
          <w:sz w:val="22"/>
          <w:szCs w:val="22"/>
        </w:rPr>
      </w:pPr>
      <w:r w:rsidRPr="000764E0">
        <w:rPr>
          <w:rFonts w:eastAsia="Arial" w:cs="Arial"/>
          <w:color w:val="auto"/>
          <w:sz w:val="22"/>
          <w:szCs w:val="22"/>
        </w:rPr>
        <w:t>If you need an interpreter to assist you to contact the school, please call the Telephone Interpreter Service on 131 450 and ask for an interpreter in your language. Tell the operator the phone number you want to ring, and the operator will get an interpreter on the line to help you with your conversation. You will not be charged for this service.</w:t>
      </w:r>
    </w:p>
    <w:p w14:paraId="3E391965" w14:textId="77777777" w:rsidR="000764E0" w:rsidRPr="000764E0" w:rsidRDefault="000764E0" w:rsidP="000764E0">
      <w:pPr>
        <w:spacing w:before="120" w:after="120"/>
        <w:jc w:val="both"/>
        <w:rPr>
          <w:rFonts w:eastAsia="Arial" w:cs="Arial"/>
          <w:color w:val="auto"/>
          <w:sz w:val="22"/>
          <w:szCs w:val="22"/>
        </w:rPr>
      </w:pPr>
      <w:r w:rsidRPr="000764E0">
        <w:rPr>
          <w:rFonts w:eastAsia="Arial" w:cs="Arial"/>
          <w:color w:val="auto"/>
          <w:sz w:val="22"/>
          <w:szCs w:val="22"/>
        </w:rPr>
        <w:t>Yours sincerely</w:t>
      </w:r>
    </w:p>
    <w:p w14:paraId="2F900C83" w14:textId="77777777" w:rsidR="000764E0" w:rsidRPr="000764E0" w:rsidRDefault="000764E0" w:rsidP="000764E0">
      <w:pPr>
        <w:autoSpaceDE w:val="0"/>
        <w:autoSpaceDN w:val="0"/>
        <w:adjustRightInd w:val="0"/>
        <w:jc w:val="both"/>
        <w:rPr>
          <w:rFonts w:eastAsia="Arial" w:cs="Arial"/>
          <w:bCs/>
          <w:color w:val="auto"/>
          <w:sz w:val="22"/>
          <w:szCs w:val="22"/>
        </w:rPr>
      </w:pPr>
      <w:r w:rsidRPr="000764E0">
        <w:rPr>
          <w:rFonts w:eastAsia="Arial" w:cs="Arial"/>
          <w:bCs/>
          <w:color w:val="auto"/>
          <w:sz w:val="22"/>
          <w:szCs w:val="22"/>
        </w:rPr>
        <w:lastRenderedPageBreak/>
        <w:t>(Principal’s signature)</w:t>
      </w:r>
    </w:p>
    <w:p w14:paraId="443CC8BE" w14:textId="77777777" w:rsidR="000764E0" w:rsidRPr="000764E0" w:rsidRDefault="000764E0" w:rsidP="000764E0">
      <w:pPr>
        <w:autoSpaceDE w:val="0"/>
        <w:autoSpaceDN w:val="0"/>
        <w:adjustRightInd w:val="0"/>
        <w:jc w:val="both"/>
        <w:rPr>
          <w:rFonts w:eastAsia="Arial" w:cs="Arial"/>
          <w:b/>
          <w:bCs/>
          <w:color w:val="auto"/>
          <w:sz w:val="22"/>
          <w:szCs w:val="22"/>
        </w:rPr>
      </w:pPr>
      <w:r w:rsidRPr="000764E0">
        <w:rPr>
          <w:rFonts w:eastAsia="Arial" w:cs="Arial"/>
          <w:b/>
          <w:bCs/>
          <w:color w:val="auto"/>
          <w:sz w:val="22"/>
          <w:szCs w:val="22"/>
        </w:rPr>
        <w:t>(Principal name)</w:t>
      </w:r>
    </w:p>
    <w:p w14:paraId="6AEE01FA" w14:textId="77777777" w:rsidR="000764E0" w:rsidRPr="000764E0" w:rsidRDefault="000764E0" w:rsidP="000764E0">
      <w:pPr>
        <w:autoSpaceDE w:val="0"/>
        <w:autoSpaceDN w:val="0"/>
        <w:adjustRightInd w:val="0"/>
        <w:jc w:val="both"/>
        <w:rPr>
          <w:rFonts w:eastAsia="Arial" w:cs="Arial"/>
          <w:b/>
          <w:bCs/>
          <w:color w:val="auto"/>
          <w:sz w:val="22"/>
          <w:szCs w:val="22"/>
        </w:rPr>
      </w:pPr>
      <w:r w:rsidRPr="000764E0">
        <w:rPr>
          <w:rFonts w:eastAsia="Arial" w:cs="Arial"/>
          <w:b/>
          <w:bCs/>
          <w:color w:val="auto"/>
          <w:sz w:val="22"/>
          <w:szCs w:val="22"/>
        </w:rPr>
        <w:t>Principal</w:t>
      </w:r>
    </w:p>
    <w:p w14:paraId="47CED5AC" w14:textId="77777777" w:rsidR="000764E0" w:rsidRPr="000764E0" w:rsidDel="0031358A" w:rsidRDefault="000764E0" w:rsidP="000764E0">
      <w:pPr>
        <w:autoSpaceDE w:val="0"/>
        <w:autoSpaceDN w:val="0"/>
        <w:adjustRightInd w:val="0"/>
        <w:jc w:val="both"/>
        <w:rPr>
          <w:rFonts w:eastAsia="Arial" w:cs="Arial"/>
          <w:bCs/>
          <w:color w:val="auto"/>
          <w:sz w:val="22"/>
          <w:szCs w:val="22"/>
        </w:rPr>
      </w:pPr>
      <w:r w:rsidRPr="000764E0">
        <w:rPr>
          <w:rFonts w:eastAsia="Arial" w:cs="Arial"/>
          <w:bCs/>
          <w:color w:val="auto"/>
          <w:sz w:val="22"/>
          <w:szCs w:val="22"/>
        </w:rPr>
        <w:t>(Date)</w:t>
      </w:r>
    </w:p>
    <w:p w14:paraId="47F82F75" w14:textId="77777777" w:rsidR="000764E0" w:rsidRDefault="000764E0" w:rsidP="000764E0"/>
    <w:p w14:paraId="14CCB59C" w14:textId="530CDD99" w:rsidR="000764E0" w:rsidRDefault="000764E0" w:rsidP="000764E0">
      <w:pPr>
        <w:pStyle w:val="Heading1"/>
        <w:rPr>
          <w:rFonts w:eastAsia="Arial"/>
        </w:rPr>
      </w:pPr>
      <w:r>
        <w:rPr>
          <w:rFonts w:eastAsia="Arial"/>
        </w:rPr>
        <w:t>Notice of Extension of Suspension Correspondence</w:t>
      </w:r>
    </w:p>
    <w:p w14:paraId="23B6838D" w14:textId="7E90D1C7" w:rsidR="000764E0" w:rsidRPr="000764E0" w:rsidRDefault="000764E0" w:rsidP="000764E0">
      <w:pPr>
        <w:autoSpaceDE w:val="0"/>
        <w:autoSpaceDN w:val="0"/>
        <w:adjustRightInd w:val="0"/>
        <w:jc w:val="both"/>
        <w:rPr>
          <w:rFonts w:ascii="Arial" w:eastAsia="Arial" w:hAnsi="Arial" w:cs="Arial"/>
          <w:color w:val="auto"/>
        </w:rPr>
      </w:pPr>
      <w:r w:rsidRPr="000764E0">
        <w:rPr>
          <w:rFonts w:ascii="Arial" w:eastAsia="Arial" w:hAnsi="Arial" w:cs="Arial"/>
          <w:color w:val="auto"/>
        </w:rPr>
        <w:t>(Parent / Carer name)</w:t>
      </w:r>
    </w:p>
    <w:p w14:paraId="2BE186F9" w14:textId="77777777" w:rsidR="000764E0" w:rsidRPr="000764E0" w:rsidRDefault="000764E0" w:rsidP="000764E0">
      <w:pPr>
        <w:jc w:val="both"/>
        <w:rPr>
          <w:rFonts w:ascii="Arial" w:eastAsia="Arial" w:hAnsi="Arial" w:cs="Arial"/>
          <w:color w:val="auto"/>
        </w:rPr>
      </w:pPr>
      <w:r w:rsidRPr="000764E0">
        <w:rPr>
          <w:rFonts w:ascii="Arial" w:eastAsia="Arial" w:hAnsi="Arial" w:cs="Arial"/>
          <w:color w:val="auto"/>
        </w:rPr>
        <w:t>(Address / Email address)</w:t>
      </w:r>
    </w:p>
    <w:p w14:paraId="0603D4A1" w14:textId="77777777" w:rsidR="000764E0" w:rsidRPr="000764E0" w:rsidRDefault="000764E0" w:rsidP="000764E0">
      <w:pPr>
        <w:pStyle w:val="paragraph"/>
        <w:spacing w:before="0" w:beforeAutospacing="0" w:after="0" w:afterAutospacing="0"/>
        <w:jc w:val="both"/>
        <w:textAlignment w:val="baseline"/>
        <w:rPr>
          <w:rFonts w:ascii="Arial" w:hAnsi="Arial" w:cs="Arial"/>
          <w:sz w:val="22"/>
          <w:szCs w:val="22"/>
        </w:rPr>
      </w:pPr>
      <w:r w:rsidRPr="000764E0">
        <w:rPr>
          <w:rStyle w:val="normaltextrun"/>
          <w:rFonts w:ascii="Arial" w:hAnsi="Arial" w:cs="Arial"/>
          <w:sz w:val="22"/>
          <w:szCs w:val="22"/>
        </w:rPr>
        <w:t>(</w:t>
      </w:r>
      <w:r w:rsidRPr="000764E0">
        <w:rPr>
          <w:rFonts w:ascii="Arial" w:hAnsi="Arial" w:cs="Arial"/>
          <w:sz w:val="22"/>
          <w:szCs w:val="22"/>
        </w:rPr>
        <w:t>Caseworker name) </w:t>
      </w:r>
      <w:r w:rsidRPr="000764E0">
        <w:rPr>
          <w:rStyle w:val="normaltextrun"/>
          <w:rFonts w:ascii="Arial" w:hAnsi="Arial" w:cs="Arial"/>
          <w:sz w:val="22"/>
          <w:szCs w:val="22"/>
        </w:rPr>
        <w:t>[</w:t>
      </w:r>
      <w:r w:rsidRPr="000764E0">
        <w:rPr>
          <w:rFonts w:ascii="Arial" w:hAnsi="Arial" w:cs="Arial"/>
          <w:sz w:val="22"/>
          <w:szCs w:val="22"/>
        </w:rPr>
        <w:t>if student is in out of home care. please forward a copy to caseworker]</w:t>
      </w:r>
    </w:p>
    <w:p w14:paraId="5C00D39E" w14:textId="77777777" w:rsidR="000764E0" w:rsidRPr="000764E0" w:rsidRDefault="000764E0" w:rsidP="000764E0">
      <w:pPr>
        <w:pStyle w:val="paragraph"/>
        <w:spacing w:before="0" w:beforeAutospacing="0" w:after="0" w:afterAutospacing="0"/>
        <w:jc w:val="both"/>
        <w:textAlignment w:val="baseline"/>
        <w:rPr>
          <w:rStyle w:val="normaltextrun"/>
          <w:rFonts w:ascii="Arial" w:hAnsi="Arial" w:cs="Arial"/>
          <w:sz w:val="22"/>
          <w:szCs w:val="22"/>
        </w:rPr>
      </w:pPr>
    </w:p>
    <w:p w14:paraId="26C337E8" w14:textId="77777777" w:rsidR="000764E0" w:rsidRPr="000764E0" w:rsidRDefault="000764E0" w:rsidP="000764E0">
      <w:pPr>
        <w:pStyle w:val="paragraph"/>
        <w:spacing w:before="0" w:beforeAutospacing="0" w:after="0" w:afterAutospacing="0"/>
        <w:jc w:val="both"/>
        <w:textAlignment w:val="baseline"/>
        <w:rPr>
          <w:rStyle w:val="normaltextrun"/>
          <w:rFonts w:ascii="Arial" w:hAnsi="Arial" w:cs="Arial"/>
          <w:sz w:val="22"/>
          <w:szCs w:val="22"/>
        </w:rPr>
      </w:pPr>
      <w:r w:rsidRPr="000764E0">
        <w:rPr>
          <w:rStyle w:val="normaltextrun"/>
          <w:rFonts w:ascii="Arial" w:hAnsi="Arial" w:cs="Arial"/>
          <w:sz w:val="22"/>
          <w:szCs w:val="22"/>
        </w:rPr>
        <w:t>(Address / Email address)</w:t>
      </w:r>
      <w:r w:rsidRPr="000764E0">
        <w:rPr>
          <w:rStyle w:val="eop"/>
          <w:rFonts w:ascii="Arial" w:hAnsi="Arial" w:cs="Arial"/>
          <w:sz w:val="22"/>
          <w:szCs w:val="22"/>
        </w:rPr>
        <w:t> </w:t>
      </w:r>
    </w:p>
    <w:p w14:paraId="2A447B27" w14:textId="77777777" w:rsidR="000764E0" w:rsidRPr="000764E0" w:rsidRDefault="000764E0" w:rsidP="000764E0">
      <w:pPr>
        <w:jc w:val="both"/>
        <w:rPr>
          <w:rFonts w:ascii="Arial" w:hAnsi="Arial" w:cs="Arial"/>
          <w:color w:val="auto"/>
        </w:rPr>
      </w:pPr>
    </w:p>
    <w:p w14:paraId="20353FAB" w14:textId="77777777" w:rsidR="000764E0" w:rsidRPr="000764E0" w:rsidRDefault="000764E0" w:rsidP="000764E0">
      <w:pPr>
        <w:jc w:val="both"/>
        <w:rPr>
          <w:rFonts w:cstheme="minorHAnsi"/>
          <w:color w:val="auto"/>
        </w:rPr>
      </w:pPr>
    </w:p>
    <w:p w14:paraId="35D834F3" w14:textId="77777777" w:rsidR="000764E0" w:rsidRPr="000764E0" w:rsidRDefault="000764E0" w:rsidP="000764E0">
      <w:pPr>
        <w:autoSpaceDE w:val="0"/>
        <w:autoSpaceDN w:val="0"/>
        <w:adjustRightInd w:val="0"/>
        <w:jc w:val="both"/>
        <w:rPr>
          <w:rFonts w:ascii="Arial" w:eastAsia="Arial" w:hAnsi="Arial" w:cs="Arial"/>
          <w:i/>
          <w:iCs/>
          <w:color w:val="auto"/>
        </w:rPr>
      </w:pPr>
      <w:r w:rsidRPr="000764E0">
        <w:rPr>
          <w:rFonts w:ascii="Arial" w:eastAsia="Arial" w:hAnsi="Arial" w:cs="Arial"/>
          <w:color w:val="auto"/>
        </w:rPr>
        <w:t>Dear</w:t>
      </w:r>
      <w:r w:rsidRPr="000764E0">
        <w:rPr>
          <w:rFonts w:ascii="Arial" w:hAnsi="Arial" w:cs="Arial"/>
          <w:i/>
          <w:iCs/>
          <w:color w:val="auto"/>
        </w:rPr>
        <w:t xml:space="preserve"> </w:t>
      </w:r>
      <w:r w:rsidRPr="000764E0">
        <w:rPr>
          <w:rFonts w:ascii="Arial" w:hAnsi="Arial" w:cs="Arial"/>
          <w:color w:val="auto"/>
        </w:rPr>
        <w:t>(Parent/Carer Name)</w:t>
      </w:r>
    </w:p>
    <w:p w14:paraId="42742019" w14:textId="77777777" w:rsidR="000764E0" w:rsidRPr="000764E0" w:rsidRDefault="000764E0" w:rsidP="000764E0">
      <w:pPr>
        <w:autoSpaceDE w:val="0"/>
        <w:autoSpaceDN w:val="0"/>
        <w:adjustRightInd w:val="0"/>
        <w:spacing w:before="120" w:after="120"/>
        <w:jc w:val="both"/>
        <w:rPr>
          <w:rFonts w:ascii="Arial" w:eastAsia="Arial" w:hAnsi="Arial" w:cs="Arial"/>
          <w:color w:val="auto"/>
        </w:rPr>
      </w:pPr>
      <w:r w:rsidRPr="000764E0">
        <w:rPr>
          <w:rFonts w:ascii="Arial" w:eastAsia="Arial" w:hAnsi="Arial" w:cs="Arial"/>
          <w:color w:val="auto"/>
        </w:rPr>
        <w:t>This letter is to inform you that I have extended the following suspension as more time is needed to work with you to return your child to school safely and successfully.  This in accordance with the NSW Department of Education Student Behaviour Policy and Suspension and Expulsion Procedures. The new suspension timeframe is:</w:t>
      </w:r>
    </w:p>
    <w:p w14:paraId="7C004668" w14:textId="77777777" w:rsidR="000764E0" w:rsidRPr="000764E0" w:rsidRDefault="000764E0" w:rsidP="000764E0">
      <w:pPr>
        <w:pStyle w:val="ListParagraph"/>
        <w:numPr>
          <w:ilvl w:val="0"/>
          <w:numId w:val="55"/>
        </w:numPr>
        <w:suppressAutoHyphens w:val="0"/>
        <w:spacing w:before="120" w:after="120" w:line="259" w:lineRule="auto"/>
        <w:jc w:val="both"/>
        <w:rPr>
          <w:rFonts w:ascii="Arial" w:eastAsia="Arial" w:hAnsi="Arial" w:cs="Arial"/>
          <w:color w:val="auto"/>
        </w:rPr>
      </w:pPr>
      <w:r w:rsidRPr="000764E0">
        <w:rPr>
          <w:rFonts w:ascii="Arial" w:eastAsia="Arial" w:hAnsi="Arial" w:cs="Arial"/>
          <w:color w:val="auto"/>
        </w:rPr>
        <w:t>Student name: [Full name]</w:t>
      </w:r>
    </w:p>
    <w:p w14:paraId="3199F021" w14:textId="77777777" w:rsidR="000764E0" w:rsidRPr="000764E0" w:rsidRDefault="000764E0" w:rsidP="000764E0">
      <w:pPr>
        <w:pStyle w:val="ListParagraph"/>
        <w:numPr>
          <w:ilvl w:val="0"/>
          <w:numId w:val="55"/>
        </w:numPr>
        <w:suppressAutoHyphens w:val="0"/>
        <w:autoSpaceDE w:val="0"/>
        <w:autoSpaceDN w:val="0"/>
        <w:adjustRightInd w:val="0"/>
        <w:spacing w:before="120" w:after="120" w:line="259" w:lineRule="auto"/>
        <w:jc w:val="both"/>
        <w:rPr>
          <w:rFonts w:ascii="Arial" w:eastAsia="Arial" w:hAnsi="Arial" w:cs="Arial"/>
          <w:color w:val="auto"/>
        </w:rPr>
      </w:pPr>
      <w:r w:rsidRPr="000764E0">
        <w:rPr>
          <w:rFonts w:ascii="Arial" w:eastAsia="Arial" w:hAnsi="Arial" w:cs="Arial"/>
          <w:color w:val="auto"/>
        </w:rPr>
        <w:t>Additional days: [number of school days]</w:t>
      </w:r>
    </w:p>
    <w:p w14:paraId="799DEEA3" w14:textId="77777777" w:rsidR="000764E0" w:rsidRPr="000764E0" w:rsidRDefault="000764E0" w:rsidP="000764E0">
      <w:pPr>
        <w:pStyle w:val="ListParagraph"/>
        <w:numPr>
          <w:ilvl w:val="0"/>
          <w:numId w:val="55"/>
        </w:numPr>
        <w:suppressAutoHyphens w:val="0"/>
        <w:autoSpaceDE w:val="0"/>
        <w:autoSpaceDN w:val="0"/>
        <w:adjustRightInd w:val="0"/>
        <w:spacing w:before="120" w:after="120" w:line="259" w:lineRule="auto"/>
        <w:jc w:val="both"/>
        <w:rPr>
          <w:rFonts w:ascii="Arial" w:eastAsia="Arial" w:hAnsi="Arial" w:cs="Arial"/>
          <w:color w:val="auto"/>
        </w:rPr>
      </w:pPr>
      <w:r w:rsidRPr="000764E0">
        <w:rPr>
          <w:rFonts w:ascii="Arial" w:eastAsia="Arial" w:hAnsi="Arial" w:cs="Arial"/>
          <w:color w:val="auto"/>
        </w:rPr>
        <w:t>New end date: [end date]</w:t>
      </w:r>
    </w:p>
    <w:p w14:paraId="3AD8DC73" w14:textId="77777777" w:rsidR="000764E0" w:rsidRPr="000764E0" w:rsidRDefault="000764E0" w:rsidP="000764E0">
      <w:pPr>
        <w:pStyle w:val="ListParagraph"/>
        <w:numPr>
          <w:ilvl w:val="0"/>
          <w:numId w:val="55"/>
        </w:numPr>
        <w:suppressAutoHyphens w:val="0"/>
        <w:spacing w:before="120" w:after="120" w:line="259" w:lineRule="auto"/>
        <w:jc w:val="both"/>
        <w:rPr>
          <w:rFonts w:ascii="Arial" w:eastAsia="Arial" w:hAnsi="Arial" w:cs="Arial"/>
          <w:color w:val="auto"/>
        </w:rPr>
      </w:pPr>
      <w:r w:rsidRPr="000764E0">
        <w:rPr>
          <w:rFonts w:ascii="Arial" w:eastAsia="Arial" w:hAnsi="Arial" w:cs="Arial"/>
          <w:color w:val="auto"/>
        </w:rPr>
        <w:t>Date due back at school: [insert date student will return to school]</w:t>
      </w:r>
    </w:p>
    <w:p w14:paraId="2C8DFDB9" w14:textId="77777777" w:rsidR="000764E0" w:rsidRPr="000764E0" w:rsidRDefault="000764E0" w:rsidP="000764E0">
      <w:pPr>
        <w:autoSpaceDE w:val="0"/>
        <w:autoSpaceDN w:val="0"/>
        <w:adjustRightInd w:val="0"/>
        <w:spacing w:before="120" w:after="120"/>
        <w:jc w:val="both"/>
        <w:rPr>
          <w:rFonts w:ascii="Arial" w:eastAsia="Arial" w:hAnsi="Arial" w:cs="Arial"/>
          <w:color w:val="auto"/>
          <w:u w:val="single"/>
        </w:rPr>
      </w:pPr>
      <w:r w:rsidRPr="000764E0">
        <w:rPr>
          <w:rFonts w:ascii="Arial" w:eastAsia="Arial" w:hAnsi="Arial" w:cs="Arial"/>
          <w:color w:val="auto"/>
        </w:rPr>
        <w:t>Please refer to the notice of suspension letter for further details of the suspension. The extra days will allow the school more time to develop supports that will set your child up for success when they return to school. Please continue to engage your child with the learning materials provided.</w:t>
      </w:r>
    </w:p>
    <w:p w14:paraId="5E4B62CB" w14:textId="77777777" w:rsidR="000764E0" w:rsidRPr="000764E0" w:rsidRDefault="000764E0" w:rsidP="000764E0">
      <w:pPr>
        <w:tabs>
          <w:tab w:val="left" w:pos="2340"/>
        </w:tabs>
        <w:autoSpaceDE w:val="0"/>
        <w:autoSpaceDN w:val="0"/>
        <w:adjustRightInd w:val="0"/>
        <w:spacing w:before="120" w:after="120"/>
        <w:jc w:val="both"/>
        <w:rPr>
          <w:rFonts w:ascii="Arial" w:hAnsi="Arial" w:cs="Arial"/>
          <w:color w:val="auto"/>
        </w:rPr>
      </w:pPr>
      <w:r w:rsidRPr="000764E0">
        <w:rPr>
          <w:rFonts w:ascii="Arial" w:eastAsia="Arial" w:hAnsi="Arial" w:cs="Arial"/>
          <w:color w:val="auto"/>
        </w:rPr>
        <w:t xml:space="preserve">We want to work in partnership with you to develop solutions to better support your child. [Someone from the school will contact you about the resolution meeting with the school team to plan for support when your child returns to school. If you would find this difficult, please let us know and we will work out how we can best support you. </w:t>
      </w:r>
      <w:r w:rsidRPr="000764E0">
        <w:rPr>
          <w:rFonts w:ascii="Arial" w:hAnsi="Arial" w:cs="Arial"/>
          <w:color w:val="auto"/>
        </w:rPr>
        <w:t xml:space="preserve">Any meetings can occur face to face, by telephone or online. </w:t>
      </w:r>
    </w:p>
    <w:p w14:paraId="0D19F59E" w14:textId="77777777" w:rsidR="000764E0" w:rsidRPr="000764E0" w:rsidRDefault="000764E0" w:rsidP="000764E0">
      <w:pPr>
        <w:tabs>
          <w:tab w:val="left" w:pos="2340"/>
        </w:tabs>
        <w:autoSpaceDE w:val="0"/>
        <w:autoSpaceDN w:val="0"/>
        <w:adjustRightInd w:val="0"/>
        <w:spacing w:before="120" w:after="120"/>
        <w:jc w:val="both"/>
        <w:rPr>
          <w:rFonts w:ascii="Arial" w:eastAsia="Arial" w:hAnsi="Arial" w:cs="Arial"/>
          <w:color w:val="auto"/>
        </w:rPr>
      </w:pPr>
      <w:r w:rsidRPr="000764E0">
        <w:rPr>
          <w:rFonts w:ascii="Arial" w:hAnsi="Arial" w:cs="Arial"/>
          <w:color w:val="auto"/>
        </w:rPr>
        <w:t xml:space="preserve">If you wish, you can bring a support person with you to any meetings. A support person can provide you and/or your child with practical or emotional support. </w:t>
      </w:r>
      <w:r w:rsidRPr="000764E0">
        <w:rPr>
          <w:rFonts w:ascii="Arial" w:eastAsia="Arial" w:hAnsi="Arial" w:cs="Arial"/>
          <w:color w:val="auto"/>
        </w:rPr>
        <w:t xml:space="preserve">There is further information on the role of a support person at </w:t>
      </w:r>
      <w:hyperlink r:id="rId127" w:history="1">
        <w:r w:rsidRPr="000764E0">
          <w:rPr>
            <w:rFonts w:ascii="Arial" w:eastAsia="Arial" w:hAnsi="Arial" w:cs="Arial"/>
            <w:color w:val="auto"/>
            <w:u w:val="single"/>
          </w:rPr>
          <w:t>https://education.nsw.gov.au/content/dam/main-education/going-to-a-public-school/media/documents/translated-documents-/information-about-support-persons-and-advocates/english-support-persons-and-advocates.pdf</w:t>
        </w:r>
      </w:hyperlink>
      <w:r w:rsidRPr="000764E0">
        <w:rPr>
          <w:rFonts w:ascii="Arial" w:eastAsia="Arial" w:hAnsi="Arial" w:cs="Arial"/>
          <w:color w:val="auto"/>
        </w:rPr>
        <w:t>.</w:t>
      </w:r>
    </w:p>
    <w:p w14:paraId="37F06925" w14:textId="77777777" w:rsidR="000764E0" w:rsidRPr="000764E0" w:rsidRDefault="000764E0" w:rsidP="000764E0">
      <w:pPr>
        <w:spacing w:before="120" w:after="120"/>
        <w:jc w:val="both"/>
        <w:rPr>
          <w:rFonts w:ascii="Arial" w:eastAsia="Arial" w:hAnsi="Arial" w:cs="Arial"/>
          <w:color w:val="auto"/>
        </w:rPr>
      </w:pPr>
      <w:r w:rsidRPr="000764E0">
        <w:rPr>
          <w:rFonts w:ascii="Arial" w:eastAsia="Arial" w:hAnsi="Arial" w:cs="Arial"/>
          <w:color w:val="auto"/>
        </w:rPr>
        <w:t>If you need an interpreter to assist you to contact the school, please call the Telephone Interpreter Service on 131 450 and ask for an interpreter in your language. Tell the operator the phone number you want to ring, and the operator will get an interpreter on the line to help you with your conversation. You will not be charged for this service.</w:t>
      </w:r>
    </w:p>
    <w:p w14:paraId="1CFE7381" w14:textId="77777777" w:rsidR="000764E0" w:rsidRPr="000764E0" w:rsidRDefault="000764E0" w:rsidP="000764E0">
      <w:pPr>
        <w:spacing w:before="120" w:after="120"/>
        <w:jc w:val="both"/>
        <w:rPr>
          <w:rStyle w:val="Basicparatext"/>
          <w:rFonts w:ascii="Arial" w:eastAsia="Arial" w:hAnsi="Arial" w:cs="Arial"/>
          <w:color w:val="auto"/>
        </w:rPr>
      </w:pPr>
      <w:r w:rsidRPr="000764E0">
        <w:rPr>
          <w:rStyle w:val="Basicparatext"/>
          <w:rFonts w:ascii="Arial" w:eastAsia="Arial" w:hAnsi="Arial" w:cs="Arial"/>
          <w:color w:val="auto"/>
        </w:rPr>
        <w:t xml:space="preserve">I look forward to continuing to work with you to support your child’s return to school. </w:t>
      </w:r>
    </w:p>
    <w:p w14:paraId="68A1E524" w14:textId="77777777" w:rsidR="000764E0" w:rsidRPr="000764E0" w:rsidRDefault="000764E0" w:rsidP="000764E0">
      <w:pPr>
        <w:autoSpaceDE w:val="0"/>
        <w:autoSpaceDN w:val="0"/>
        <w:adjustRightInd w:val="0"/>
        <w:spacing w:before="120" w:after="120"/>
        <w:jc w:val="both"/>
        <w:rPr>
          <w:rFonts w:ascii="Arial" w:eastAsia="Arial" w:hAnsi="Arial" w:cs="Arial"/>
          <w:color w:val="auto"/>
        </w:rPr>
      </w:pPr>
      <w:r w:rsidRPr="000764E0">
        <w:rPr>
          <w:rFonts w:ascii="Arial" w:eastAsia="Arial" w:hAnsi="Arial" w:cs="Arial"/>
          <w:color w:val="auto"/>
        </w:rPr>
        <w:t>Yours sincerely</w:t>
      </w:r>
    </w:p>
    <w:p w14:paraId="25E088A5" w14:textId="77777777" w:rsidR="000764E0" w:rsidRPr="000764E0" w:rsidRDefault="000764E0" w:rsidP="000764E0">
      <w:pPr>
        <w:autoSpaceDE w:val="0"/>
        <w:autoSpaceDN w:val="0"/>
        <w:adjustRightInd w:val="0"/>
        <w:spacing w:before="240" w:after="360"/>
        <w:jc w:val="both"/>
        <w:rPr>
          <w:rFonts w:ascii="Arial" w:eastAsia="Arial" w:hAnsi="Arial" w:cs="Arial"/>
          <w:b/>
          <w:bCs/>
          <w:color w:val="auto"/>
        </w:rPr>
      </w:pPr>
      <w:r w:rsidRPr="000764E0">
        <w:rPr>
          <w:rFonts w:ascii="Arial" w:eastAsia="Arial" w:hAnsi="Arial" w:cs="Arial"/>
          <w:b/>
          <w:bCs/>
          <w:color w:val="auto"/>
        </w:rPr>
        <w:t>(Principal’s signature)</w:t>
      </w:r>
    </w:p>
    <w:p w14:paraId="31E6F15E" w14:textId="77777777" w:rsidR="000764E0" w:rsidRPr="000764E0" w:rsidRDefault="000764E0" w:rsidP="000764E0">
      <w:pPr>
        <w:autoSpaceDE w:val="0"/>
        <w:autoSpaceDN w:val="0"/>
        <w:adjustRightInd w:val="0"/>
        <w:jc w:val="both"/>
        <w:rPr>
          <w:rFonts w:ascii="Arial" w:eastAsia="Arial" w:hAnsi="Arial" w:cs="Arial"/>
          <w:b/>
          <w:bCs/>
          <w:color w:val="auto"/>
        </w:rPr>
      </w:pPr>
      <w:r w:rsidRPr="000764E0">
        <w:rPr>
          <w:rFonts w:ascii="Arial" w:eastAsia="Arial" w:hAnsi="Arial" w:cs="Arial"/>
          <w:b/>
          <w:bCs/>
          <w:color w:val="auto"/>
        </w:rPr>
        <w:t>(Principal’s name)</w:t>
      </w:r>
    </w:p>
    <w:p w14:paraId="03C66B4F" w14:textId="77777777" w:rsidR="000764E0" w:rsidRPr="000764E0" w:rsidRDefault="000764E0" w:rsidP="000764E0">
      <w:pPr>
        <w:autoSpaceDE w:val="0"/>
        <w:autoSpaceDN w:val="0"/>
        <w:adjustRightInd w:val="0"/>
        <w:jc w:val="both"/>
        <w:rPr>
          <w:rFonts w:ascii="Arial" w:eastAsia="Arial" w:hAnsi="Arial" w:cs="Arial"/>
          <w:b/>
          <w:bCs/>
          <w:color w:val="auto"/>
        </w:rPr>
      </w:pPr>
      <w:r w:rsidRPr="000764E0">
        <w:rPr>
          <w:rFonts w:ascii="Arial" w:eastAsia="Arial" w:hAnsi="Arial" w:cs="Arial"/>
          <w:b/>
          <w:bCs/>
          <w:color w:val="auto"/>
        </w:rPr>
        <w:t>Principal</w:t>
      </w:r>
    </w:p>
    <w:p w14:paraId="6E0F661A" w14:textId="77777777" w:rsidR="000764E0" w:rsidRPr="000764E0" w:rsidRDefault="000764E0" w:rsidP="000764E0">
      <w:pPr>
        <w:autoSpaceDE w:val="0"/>
        <w:autoSpaceDN w:val="0"/>
        <w:adjustRightInd w:val="0"/>
        <w:jc w:val="both"/>
        <w:rPr>
          <w:rFonts w:eastAsia="Arial" w:cstheme="minorHAnsi"/>
          <w:color w:val="auto"/>
        </w:rPr>
      </w:pPr>
      <w:r w:rsidRPr="000764E0">
        <w:rPr>
          <w:rFonts w:ascii="Arial" w:eastAsia="Arial" w:hAnsi="Arial" w:cs="Arial"/>
          <w:color w:val="auto"/>
        </w:rPr>
        <w:t>(Date)</w:t>
      </w:r>
    </w:p>
    <w:p w14:paraId="6CEEDBF1" w14:textId="77777777" w:rsidR="000764E0" w:rsidRDefault="000764E0" w:rsidP="000764E0">
      <w:pPr>
        <w:pStyle w:val="BodyText"/>
      </w:pPr>
    </w:p>
    <w:p w14:paraId="64946754" w14:textId="77777777" w:rsidR="000764E0" w:rsidRPr="000764E0" w:rsidRDefault="000764E0" w:rsidP="000764E0">
      <w:pPr>
        <w:keepNext/>
        <w:keepLines/>
        <w:spacing w:before="480" w:after="480" w:line="360" w:lineRule="auto"/>
        <w:contextualSpacing/>
        <w:outlineLvl w:val="0"/>
        <w:rPr>
          <w:rFonts w:ascii="Arial" w:eastAsia="Yu Gothic Light" w:hAnsi="Arial" w:cs="Arial"/>
          <w:bCs/>
          <w:color w:val="002664"/>
          <w:sz w:val="40"/>
          <w:szCs w:val="52"/>
          <w:lang w:eastAsia="en-US"/>
        </w:rPr>
      </w:pPr>
      <w:bookmarkStart w:id="8" w:name="_Resolving_a_suspension"/>
      <w:bookmarkStart w:id="9" w:name="_Toc158057005"/>
      <w:bookmarkEnd w:id="8"/>
      <w:r w:rsidRPr="000764E0">
        <w:rPr>
          <w:rFonts w:ascii="Arial" w:eastAsia="Yu Gothic Light" w:hAnsi="Arial" w:cs="Arial"/>
          <w:bCs/>
          <w:color w:val="002664"/>
          <w:sz w:val="40"/>
          <w:szCs w:val="52"/>
          <w:lang w:eastAsia="en-US"/>
        </w:rPr>
        <w:t>Resolving a suspension guide</w:t>
      </w:r>
      <w:bookmarkEnd w:id="9"/>
    </w:p>
    <w:sdt>
      <w:sdtPr>
        <w:rPr>
          <w:rFonts w:ascii="Arial" w:hAnsi="Arial" w:cs="Arial"/>
          <w:color w:val="auto"/>
          <w:sz w:val="22"/>
          <w:szCs w:val="24"/>
          <w:lang w:eastAsia="en-US"/>
        </w:rPr>
        <w:id w:val="1191635372"/>
        <w:docPartObj>
          <w:docPartGallery w:val="Table of Contents"/>
          <w:docPartUnique/>
        </w:docPartObj>
      </w:sdtPr>
      <w:sdtEndPr>
        <w:rPr>
          <w:szCs w:val="22"/>
        </w:rPr>
      </w:sdtEndPr>
      <w:sdtContent>
        <w:p w14:paraId="2C4CFE6C" w14:textId="77777777" w:rsidR="000764E0" w:rsidRPr="000764E0" w:rsidRDefault="000764E0" w:rsidP="000764E0">
          <w:pPr>
            <w:keepNext/>
            <w:keepLines/>
            <w:spacing w:before="600" w:after="240" w:line="360" w:lineRule="auto"/>
            <w:contextualSpacing/>
            <w:rPr>
              <w:rFonts w:ascii="Arial" w:eastAsia="Yu Gothic Light" w:hAnsi="Arial" w:cs="Arial"/>
              <w:bCs/>
              <w:color w:val="002664"/>
              <w:sz w:val="40"/>
              <w:szCs w:val="40"/>
              <w:lang w:eastAsia="en-US"/>
            </w:rPr>
          </w:pPr>
          <w:r w:rsidRPr="000764E0">
            <w:rPr>
              <w:rFonts w:ascii="Arial" w:eastAsia="Yu Gothic Light" w:hAnsi="Arial" w:cs="Arial"/>
              <w:bCs/>
              <w:color w:val="002664"/>
              <w:sz w:val="40"/>
              <w:szCs w:val="40"/>
              <w:lang w:eastAsia="en-US"/>
            </w:rPr>
            <w:t>Table of contents</w:t>
          </w:r>
        </w:p>
        <w:p w14:paraId="20C94735" w14:textId="77777777" w:rsidR="000764E0" w:rsidRPr="000764E0" w:rsidRDefault="000764E0" w:rsidP="005C30E0">
          <w:pPr>
            <w:tabs>
              <w:tab w:val="right" w:leader="dot" w:pos="14570"/>
            </w:tabs>
            <w:rPr>
              <w:rFonts w:eastAsia="Yu Mincho" w:cs="Arial"/>
              <w:noProof/>
              <w:color w:val="auto"/>
              <w:kern w:val="2"/>
              <w:sz w:val="22"/>
              <w:szCs w:val="22"/>
              <w:lang w:eastAsia="en-AU"/>
              <w14:ligatures w14:val="standardContextual"/>
            </w:rPr>
          </w:pPr>
          <w:r w:rsidRPr="000764E0">
            <w:rPr>
              <w:rFonts w:ascii="Arial" w:hAnsi="Arial" w:cs="Arial"/>
              <w:b/>
              <w:noProof/>
              <w:color w:val="auto"/>
              <w:sz w:val="22"/>
              <w:szCs w:val="24"/>
              <w:lang w:eastAsia="en-US"/>
            </w:rPr>
            <w:fldChar w:fldCharType="begin"/>
          </w:r>
          <w:r w:rsidRPr="000764E0">
            <w:rPr>
              <w:rFonts w:ascii="Arial" w:hAnsi="Arial" w:cs="Arial"/>
              <w:b/>
              <w:noProof/>
              <w:color w:val="auto"/>
              <w:sz w:val="22"/>
              <w:szCs w:val="24"/>
              <w:lang w:eastAsia="en-US"/>
            </w:rPr>
            <w:instrText>TOC \o "1-3" \h \z \u</w:instrText>
          </w:r>
          <w:r w:rsidRPr="000764E0">
            <w:rPr>
              <w:rFonts w:ascii="Arial" w:hAnsi="Arial" w:cs="Arial"/>
              <w:b/>
              <w:noProof/>
              <w:color w:val="auto"/>
              <w:sz w:val="22"/>
              <w:szCs w:val="24"/>
              <w:lang w:eastAsia="en-US"/>
            </w:rPr>
            <w:fldChar w:fldCharType="separate"/>
          </w:r>
          <w:hyperlink w:anchor="_Toc158057005" w:history="1">
            <w:r w:rsidRPr="000764E0">
              <w:rPr>
                <w:rFonts w:ascii="Arial" w:hAnsi="Arial" w:cs="Arial"/>
                <w:b/>
                <w:noProof/>
                <w:color w:val="001C4A"/>
                <w:sz w:val="22"/>
                <w:szCs w:val="24"/>
                <w:u w:val="single"/>
                <w:lang w:eastAsia="en-US"/>
              </w:rPr>
              <w:t>Resolving a suspension guide</w:t>
            </w:r>
            <w:r w:rsidRPr="000764E0">
              <w:rPr>
                <w:rFonts w:ascii="Arial" w:hAnsi="Arial" w:cs="Arial"/>
                <w:b/>
                <w:noProof/>
                <w:webHidden/>
                <w:color w:val="auto"/>
                <w:sz w:val="22"/>
                <w:szCs w:val="24"/>
                <w:lang w:eastAsia="en-US"/>
              </w:rPr>
              <w:tab/>
            </w:r>
            <w:r w:rsidRPr="000764E0">
              <w:rPr>
                <w:rFonts w:ascii="Arial" w:hAnsi="Arial" w:cs="Arial"/>
                <w:b/>
                <w:noProof/>
                <w:webHidden/>
                <w:color w:val="auto"/>
                <w:sz w:val="22"/>
                <w:szCs w:val="24"/>
                <w:lang w:eastAsia="en-US"/>
              </w:rPr>
              <w:fldChar w:fldCharType="begin"/>
            </w:r>
            <w:r w:rsidRPr="000764E0">
              <w:rPr>
                <w:rFonts w:ascii="Arial" w:hAnsi="Arial" w:cs="Arial"/>
                <w:b/>
                <w:noProof/>
                <w:webHidden/>
                <w:color w:val="auto"/>
                <w:sz w:val="22"/>
                <w:szCs w:val="24"/>
                <w:lang w:eastAsia="en-US"/>
              </w:rPr>
              <w:instrText xml:space="preserve"> PAGEREF _Toc158057005 \h </w:instrText>
            </w:r>
            <w:r w:rsidRPr="000764E0">
              <w:rPr>
                <w:rFonts w:ascii="Arial" w:hAnsi="Arial" w:cs="Arial"/>
                <w:b/>
                <w:noProof/>
                <w:webHidden/>
                <w:color w:val="auto"/>
                <w:sz w:val="22"/>
                <w:szCs w:val="24"/>
                <w:lang w:eastAsia="en-US"/>
              </w:rPr>
            </w:r>
            <w:r w:rsidRPr="000764E0">
              <w:rPr>
                <w:rFonts w:ascii="Arial" w:hAnsi="Arial" w:cs="Arial"/>
                <w:b/>
                <w:noProof/>
                <w:webHidden/>
                <w:color w:val="auto"/>
                <w:sz w:val="22"/>
                <w:szCs w:val="24"/>
                <w:lang w:eastAsia="en-US"/>
              </w:rPr>
              <w:fldChar w:fldCharType="separate"/>
            </w:r>
            <w:r w:rsidRPr="000764E0">
              <w:rPr>
                <w:rFonts w:ascii="Arial" w:hAnsi="Arial" w:cs="Arial"/>
                <w:b/>
                <w:noProof/>
                <w:webHidden/>
                <w:color w:val="auto"/>
                <w:sz w:val="22"/>
                <w:szCs w:val="24"/>
                <w:lang w:eastAsia="en-US"/>
              </w:rPr>
              <w:t>1</w:t>
            </w:r>
            <w:r w:rsidRPr="000764E0">
              <w:rPr>
                <w:rFonts w:ascii="Arial" w:hAnsi="Arial" w:cs="Arial"/>
                <w:b/>
                <w:noProof/>
                <w:webHidden/>
                <w:color w:val="auto"/>
                <w:sz w:val="22"/>
                <w:szCs w:val="24"/>
                <w:lang w:eastAsia="en-US"/>
              </w:rPr>
              <w:fldChar w:fldCharType="end"/>
            </w:r>
          </w:hyperlink>
        </w:p>
        <w:p w14:paraId="64BD8B27" w14:textId="77777777" w:rsidR="000764E0" w:rsidRPr="000764E0" w:rsidRDefault="000764E0" w:rsidP="005C30E0">
          <w:pPr>
            <w:tabs>
              <w:tab w:val="right" w:leader="dot" w:pos="14570"/>
            </w:tabs>
            <w:spacing w:after="120"/>
            <w:rPr>
              <w:rFonts w:eastAsia="Yu Mincho" w:cs="Arial"/>
              <w:noProof/>
              <w:color w:val="auto"/>
              <w:kern w:val="2"/>
              <w:sz w:val="22"/>
              <w:szCs w:val="22"/>
              <w:lang w:eastAsia="en-AU"/>
              <w14:ligatures w14:val="standardContextual"/>
            </w:rPr>
          </w:pPr>
          <w:hyperlink w:anchor="_Toc158057006" w:history="1">
            <w:r w:rsidRPr="000764E0">
              <w:rPr>
                <w:rFonts w:ascii="Arial" w:hAnsi="Arial" w:cs="Arial"/>
                <w:noProof/>
                <w:color w:val="001C4A"/>
                <w:sz w:val="22"/>
                <w:szCs w:val="24"/>
                <w:u w:val="single"/>
                <w:lang w:eastAsia="en-US"/>
              </w:rPr>
              <w:t>Purpose</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_Toc158057006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2</w:t>
            </w:r>
            <w:r w:rsidRPr="000764E0">
              <w:rPr>
                <w:rFonts w:ascii="Arial" w:hAnsi="Arial" w:cs="Arial"/>
                <w:noProof/>
                <w:webHidden/>
                <w:color w:val="auto"/>
                <w:sz w:val="22"/>
                <w:szCs w:val="24"/>
                <w:lang w:eastAsia="en-US"/>
              </w:rPr>
              <w:fldChar w:fldCharType="end"/>
            </w:r>
          </w:hyperlink>
        </w:p>
        <w:p w14:paraId="56903B45" w14:textId="77777777" w:rsidR="000764E0" w:rsidRPr="000764E0" w:rsidRDefault="000764E0" w:rsidP="005C30E0">
          <w:pPr>
            <w:tabs>
              <w:tab w:val="right" w:leader="dot" w:pos="14570"/>
            </w:tabs>
            <w:spacing w:after="120"/>
            <w:rPr>
              <w:rFonts w:eastAsia="Yu Mincho" w:cs="Arial"/>
              <w:noProof/>
              <w:color w:val="auto"/>
              <w:kern w:val="2"/>
              <w:sz w:val="22"/>
              <w:szCs w:val="22"/>
              <w:lang w:eastAsia="en-AU"/>
              <w14:ligatures w14:val="standardContextual"/>
            </w:rPr>
          </w:pPr>
          <w:hyperlink w:anchor="_Toc158057007" w:history="1">
            <w:r w:rsidRPr="000764E0">
              <w:rPr>
                <w:rFonts w:ascii="Arial" w:hAnsi="Arial" w:cs="Arial"/>
                <w:noProof/>
                <w:color w:val="001C4A"/>
                <w:sz w:val="22"/>
                <w:szCs w:val="24"/>
                <w:u w:val="single"/>
                <w:lang w:eastAsia="en-US"/>
              </w:rPr>
              <w:t>Step 1: After the decision to suspend</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_Toc158057007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2</w:t>
            </w:r>
            <w:r w:rsidRPr="000764E0">
              <w:rPr>
                <w:rFonts w:ascii="Arial" w:hAnsi="Arial" w:cs="Arial"/>
                <w:noProof/>
                <w:webHidden/>
                <w:color w:val="auto"/>
                <w:sz w:val="22"/>
                <w:szCs w:val="24"/>
                <w:lang w:eastAsia="en-US"/>
              </w:rPr>
              <w:fldChar w:fldCharType="end"/>
            </w:r>
          </w:hyperlink>
        </w:p>
        <w:p w14:paraId="763EB9AE"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08" w:history="1">
            <w:r w:rsidRPr="000764E0">
              <w:rPr>
                <w:rFonts w:ascii="Arial" w:hAnsi="Arial" w:cs="Arial"/>
                <w:noProof/>
                <w:color w:val="001C4A"/>
                <w:sz w:val="22"/>
                <w:szCs w:val="24"/>
                <w:u w:val="single"/>
                <w:lang w:eastAsia="en-US"/>
              </w:rPr>
              <w:t>The learning program</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_Toc158057008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2</w:t>
            </w:r>
            <w:r w:rsidRPr="000764E0">
              <w:rPr>
                <w:rFonts w:ascii="Arial" w:hAnsi="Arial" w:cs="Arial"/>
                <w:noProof/>
                <w:webHidden/>
                <w:color w:val="auto"/>
                <w:sz w:val="22"/>
                <w:szCs w:val="24"/>
                <w:lang w:eastAsia="en-US"/>
              </w:rPr>
              <w:fldChar w:fldCharType="end"/>
            </w:r>
          </w:hyperlink>
        </w:p>
        <w:p w14:paraId="5F662C77"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09" w:history="1">
            <w:r w:rsidRPr="000764E0">
              <w:rPr>
                <w:rFonts w:ascii="Arial" w:hAnsi="Arial" w:cs="Arial"/>
                <w:noProof/>
                <w:color w:val="001C4A"/>
                <w:sz w:val="22"/>
                <w:szCs w:val="24"/>
                <w:u w:val="single"/>
                <w:lang w:eastAsia="en-US"/>
              </w:rPr>
              <w:t>Nominated person</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_Toc158057009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2</w:t>
            </w:r>
            <w:r w:rsidRPr="000764E0">
              <w:rPr>
                <w:rFonts w:ascii="Arial" w:hAnsi="Arial" w:cs="Arial"/>
                <w:noProof/>
                <w:webHidden/>
                <w:color w:val="auto"/>
                <w:sz w:val="22"/>
                <w:szCs w:val="24"/>
                <w:lang w:eastAsia="en-US"/>
              </w:rPr>
              <w:fldChar w:fldCharType="end"/>
            </w:r>
          </w:hyperlink>
        </w:p>
        <w:p w14:paraId="6DC4AC91"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0" w:history="1">
            <w:r w:rsidRPr="000764E0">
              <w:rPr>
                <w:rFonts w:ascii="Arial" w:hAnsi="Arial" w:cs="Arial"/>
                <w:noProof/>
                <w:color w:val="001C4A"/>
                <w:sz w:val="22"/>
                <w:szCs w:val="24"/>
                <w:u w:val="single"/>
                <w:lang w:eastAsia="en-US"/>
              </w:rPr>
              <w:t>Shared enrolments</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_Toc158057010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2</w:t>
            </w:r>
            <w:r w:rsidRPr="000764E0">
              <w:rPr>
                <w:rFonts w:ascii="Arial" w:hAnsi="Arial" w:cs="Arial"/>
                <w:noProof/>
                <w:webHidden/>
                <w:color w:val="auto"/>
                <w:sz w:val="22"/>
                <w:szCs w:val="24"/>
                <w:lang w:eastAsia="en-US"/>
              </w:rPr>
              <w:fldChar w:fldCharType="end"/>
            </w:r>
          </w:hyperlink>
        </w:p>
        <w:p w14:paraId="2D1D20A0"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1" w:history="1">
            <w:r w:rsidRPr="000764E0">
              <w:rPr>
                <w:rFonts w:ascii="Arial" w:hAnsi="Arial" w:cs="Arial"/>
                <w:noProof/>
                <w:color w:val="001C4A"/>
                <w:sz w:val="22"/>
                <w:szCs w:val="24"/>
                <w:u w:val="single"/>
                <w:lang w:eastAsia="en-US"/>
              </w:rPr>
              <w:t>Incident notification</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_Toc158057011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2</w:t>
            </w:r>
            <w:r w:rsidRPr="000764E0">
              <w:rPr>
                <w:rFonts w:ascii="Arial" w:hAnsi="Arial" w:cs="Arial"/>
                <w:noProof/>
                <w:webHidden/>
                <w:color w:val="auto"/>
                <w:sz w:val="22"/>
                <w:szCs w:val="24"/>
                <w:lang w:eastAsia="en-US"/>
              </w:rPr>
              <w:fldChar w:fldCharType="end"/>
            </w:r>
          </w:hyperlink>
        </w:p>
        <w:p w14:paraId="51796DF8" w14:textId="77777777" w:rsidR="000764E0" w:rsidRPr="000764E0" w:rsidRDefault="000764E0" w:rsidP="005C30E0">
          <w:pPr>
            <w:tabs>
              <w:tab w:val="right" w:leader="dot" w:pos="14570"/>
            </w:tabs>
            <w:spacing w:after="120"/>
            <w:rPr>
              <w:rFonts w:eastAsia="Yu Mincho" w:cs="Arial"/>
              <w:noProof/>
              <w:color w:val="auto"/>
              <w:kern w:val="2"/>
              <w:sz w:val="22"/>
              <w:szCs w:val="22"/>
              <w:lang w:eastAsia="en-AU"/>
              <w14:ligatures w14:val="standardContextual"/>
            </w:rPr>
          </w:pPr>
          <w:hyperlink w:anchor="_Toc158057012" w:history="1">
            <w:r w:rsidRPr="000764E0">
              <w:rPr>
                <w:rFonts w:ascii="Arial" w:hAnsi="Arial" w:cs="Arial"/>
                <w:noProof/>
                <w:color w:val="001C4A"/>
                <w:sz w:val="22"/>
                <w:szCs w:val="24"/>
                <w:u w:val="single"/>
                <w:lang w:eastAsia="en-US"/>
              </w:rPr>
              <w:t>Step 2: During the suspension</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_Toc158057012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3</w:t>
            </w:r>
            <w:r w:rsidRPr="000764E0">
              <w:rPr>
                <w:rFonts w:ascii="Arial" w:hAnsi="Arial" w:cs="Arial"/>
                <w:noProof/>
                <w:webHidden/>
                <w:color w:val="auto"/>
                <w:sz w:val="22"/>
                <w:szCs w:val="24"/>
                <w:lang w:eastAsia="en-US"/>
              </w:rPr>
              <w:fldChar w:fldCharType="end"/>
            </w:r>
          </w:hyperlink>
        </w:p>
        <w:p w14:paraId="3A7CA6C0"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3" w:history="1">
            <w:r w:rsidRPr="000764E0">
              <w:rPr>
                <w:rFonts w:ascii="Arial" w:hAnsi="Arial" w:cs="Arial"/>
                <w:noProof/>
                <w:color w:val="001C4A"/>
                <w:sz w:val="22"/>
                <w:szCs w:val="24"/>
                <w:u w:val="single"/>
                <w:lang w:eastAsia="en-US"/>
              </w:rPr>
              <w:t>Preparing for a return to school</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_Toc158057013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3</w:t>
            </w:r>
            <w:r w:rsidRPr="000764E0">
              <w:rPr>
                <w:rFonts w:ascii="Arial" w:hAnsi="Arial" w:cs="Arial"/>
                <w:noProof/>
                <w:webHidden/>
                <w:color w:val="auto"/>
                <w:sz w:val="22"/>
                <w:szCs w:val="24"/>
                <w:lang w:eastAsia="en-US"/>
              </w:rPr>
              <w:fldChar w:fldCharType="end"/>
            </w:r>
          </w:hyperlink>
        </w:p>
        <w:p w14:paraId="5B15DD8E"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4" w:history="1">
            <w:r w:rsidRPr="000764E0">
              <w:rPr>
                <w:rFonts w:ascii="Arial" w:hAnsi="Arial" w:cs="Arial"/>
                <w:noProof/>
                <w:color w:val="001C4A"/>
                <w:sz w:val="22"/>
                <w:szCs w:val="24"/>
                <w:u w:val="single"/>
                <w:lang w:eastAsia="en-US"/>
              </w:rPr>
              <w:t>Reviewing plans and supports</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_Toc158057014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3</w:t>
            </w:r>
            <w:r w:rsidRPr="000764E0">
              <w:rPr>
                <w:rFonts w:ascii="Arial" w:hAnsi="Arial" w:cs="Arial"/>
                <w:noProof/>
                <w:webHidden/>
                <w:color w:val="auto"/>
                <w:sz w:val="22"/>
                <w:szCs w:val="24"/>
                <w:lang w:eastAsia="en-US"/>
              </w:rPr>
              <w:fldChar w:fldCharType="end"/>
            </w:r>
          </w:hyperlink>
        </w:p>
        <w:p w14:paraId="70E16733"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5" w:history="1">
            <w:r w:rsidRPr="000764E0">
              <w:rPr>
                <w:rFonts w:ascii="Arial" w:hAnsi="Arial" w:cs="Arial"/>
                <w:noProof/>
                <w:color w:val="001C4A"/>
                <w:sz w:val="22"/>
                <w:szCs w:val="24"/>
                <w:u w:val="single"/>
                <w:lang w:eastAsia="en-US"/>
              </w:rPr>
              <w:t>Reviewing school processes</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_Toc158057015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5</w:t>
            </w:r>
            <w:r w:rsidRPr="000764E0">
              <w:rPr>
                <w:rFonts w:ascii="Arial" w:hAnsi="Arial" w:cs="Arial"/>
                <w:noProof/>
                <w:webHidden/>
                <w:color w:val="auto"/>
                <w:sz w:val="22"/>
                <w:szCs w:val="24"/>
                <w:lang w:eastAsia="en-US"/>
              </w:rPr>
              <w:fldChar w:fldCharType="end"/>
            </w:r>
          </w:hyperlink>
        </w:p>
        <w:p w14:paraId="12410ED5"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6" w:history="1">
            <w:r w:rsidRPr="000764E0">
              <w:rPr>
                <w:rFonts w:ascii="Arial" w:hAnsi="Arial" w:cs="Arial"/>
                <w:noProof/>
                <w:color w:val="001C4A"/>
                <w:sz w:val="22"/>
                <w:szCs w:val="24"/>
                <w:u w:val="single"/>
                <w:lang w:eastAsia="en-US"/>
              </w:rPr>
              <w:t>Risk management for serious behaviours of concern</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_Toc158057016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5</w:t>
            </w:r>
            <w:r w:rsidRPr="000764E0">
              <w:rPr>
                <w:rFonts w:ascii="Arial" w:hAnsi="Arial" w:cs="Arial"/>
                <w:noProof/>
                <w:webHidden/>
                <w:color w:val="auto"/>
                <w:sz w:val="22"/>
                <w:szCs w:val="24"/>
                <w:lang w:eastAsia="en-US"/>
              </w:rPr>
              <w:fldChar w:fldCharType="end"/>
            </w:r>
          </w:hyperlink>
        </w:p>
        <w:p w14:paraId="64E2CC3B"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7" w:history="1">
            <w:r w:rsidRPr="000764E0">
              <w:rPr>
                <w:rFonts w:ascii="Arial" w:hAnsi="Arial" w:cs="Arial"/>
                <w:noProof/>
                <w:color w:val="001C4A"/>
                <w:sz w:val="22"/>
                <w:szCs w:val="24"/>
                <w:u w:val="single"/>
                <w:lang w:eastAsia="en-US"/>
              </w:rPr>
              <w:t>Support for students impacted by behaviour or serious behaviours of concern</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_Toc158057017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5</w:t>
            </w:r>
            <w:r w:rsidRPr="000764E0">
              <w:rPr>
                <w:rFonts w:ascii="Arial" w:hAnsi="Arial" w:cs="Arial"/>
                <w:noProof/>
                <w:webHidden/>
                <w:color w:val="auto"/>
                <w:sz w:val="22"/>
                <w:szCs w:val="24"/>
                <w:lang w:eastAsia="en-US"/>
              </w:rPr>
              <w:fldChar w:fldCharType="end"/>
            </w:r>
          </w:hyperlink>
        </w:p>
        <w:p w14:paraId="6BC1DEE1"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8" w:history="1">
            <w:r w:rsidRPr="000764E0">
              <w:rPr>
                <w:rFonts w:ascii="Arial" w:hAnsi="Arial" w:cs="Arial"/>
                <w:noProof/>
                <w:color w:val="001C4A"/>
                <w:sz w:val="22"/>
                <w:szCs w:val="24"/>
                <w:u w:val="single"/>
                <w:lang w:eastAsia="en-US"/>
              </w:rPr>
              <w:t>Organising the resolution meeting</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_Toc158057018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6</w:t>
            </w:r>
            <w:r w:rsidRPr="000764E0">
              <w:rPr>
                <w:rFonts w:ascii="Arial" w:hAnsi="Arial" w:cs="Arial"/>
                <w:noProof/>
                <w:webHidden/>
                <w:color w:val="auto"/>
                <w:sz w:val="22"/>
                <w:szCs w:val="24"/>
                <w:lang w:eastAsia="en-US"/>
              </w:rPr>
              <w:fldChar w:fldCharType="end"/>
            </w:r>
          </w:hyperlink>
        </w:p>
        <w:p w14:paraId="079049B7"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19" w:history="1">
            <w:r w:rsidRPr="000764E0">
              <w:rPr>
                <w:rFonts w:ascii="Arial" w:hAnsi="Arial" w:cs="Arial"/>
                <w:noProof/>
                <w:color w:val="001C4A"/>
                <w:sz w:val="22"/>
                <w:szCs w:val="24"/>
                <w:u w:val="single"/>
                <w:lang w:eastAsia="en-US"/>
              </w:rPr>
              <w:t>Timing and format of the meeting</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_Toc158057019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6</w:t>
            </w:r>
            <w:r w:rsidRPr="000764E0">
              <w:rPr>
                <w:rFonts w:ascii="Arial" w:hAnsi="Arial" w:cs="Arial"/>
                <w:noProof/>
                <w:webHidden/>
                <w:color w:val="auto"/>
                <w:sz w:val="22"/>
                <w:szCs w:val="24"/>
                <w:lang w:eastAsia="en-US"/>
              </w:rPr>
              <w:fldChar w:fldCharType="end"/>
            </w:r>
          </w:hyperlink>
        </w:p>
        <w:p w14:paraId="45689B37"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20" w:history="1">
            <w:r w:rsidRPr="000764E0">
              <w:rPr>
                <w:rFonts w:ascii="Arial" w:hAnsi="Arial" w:cs="Arial"/>
                <w:noProof/>
                <w:color w:val="001C4A"/>
                <w:sz w:val="22"/>
                <w:szCs w:val="24"/>
                <w:u w:val="single"/>
                <w:lang w:eastAsia="en-US"/>
              </w:rPr>
              <w:t>Agenda</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_Toc158057020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6</w:t>
            </w:r>
            <w:r w:rsidRPr="000764E0">
              <w:rPr>
                <w:rFonts w:ascii="Arial" w:hAnsi="Arial" w:cs="Arial"/>
                <w:noProof/>
                <w:webHidden/>
                <w:color w:val="auto"/>
                <w:sz w:val="22"/>
                <w:szCs w:val="24"/>
                <w:lang w:eastAsia="en-US"/>
              </w:rPr>
              <w:fldChar w:fldCharType="end"/>
            </w:r>
          </w:hyperlink>
        </w:p>
        <w:p w14:paraId="59176D7D"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21" w:history="1">
            <w:r w:rsidRPr="000764E0">
              <w:rPr>
                <w:rFonts w:ascii="Arial" w:hAnsi="Arial" w:cs="Arial"/>
                <w:noProof/>
                <w:color w:val="001C4A"/>
                <w:sz w:val="22"/>
                <w:szCs w:val="24"/>
                <w:u w:val="single"/>
                <w:lang w:eastAsia="en-US"/>
              </w:rPr>
              <w:t>Attendees</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_Toc158057021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6</w:t>
            </w:r>
            <w:r w:rsidRPr="000764E0">
              <w:rPr>
                <w:rFonts w:ascii="Arial" w:hAnsi="Arial" w:cs="Arial"/>
                <w:noProof/>
                <w:webHidden/>
                <w:color w:val="auto"/>
                <w:sz w:val="22"/>
                <w:szCs w:val="24"/>
                <w:lang w:eastAsia="en-US"/>
              </w:rPr>
              <w:fldChar w:fldCharType="end"/>
            </w:r>
          </w:hyperlink>
        </w:p>
        <w:p w14:paraId="72D02C73"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22" w:history="1">
            <w:r w:rsidRPr="000764E0">
              <w:rPr>
                <w:rFonts w:ascii="Arial" w:hAnsi="Arial" w:cs="Arial"/>
                <w:noProof/>
                <w:color w:val="001C4A"/>
                <w:sz w:val="22"/>
                <w:szCs w:val="24"/>
                <w:u w:val="single"/>
                <w:lang w:eastAsia="en-US"/>
              </w:rPr>
              <w:t>Accessing additional support through Team Around a School</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_Toc158057022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7</w:t>
            </w:r>
            <w:r w:rsidRPr="000764E0">
              <w:rPr>
                <w:rFonts w:ascii="Arial" w:hAnsi="Arial" w:cs="Arial"/>
                <w:noProof/>
                <w:webHidden/>
                <w:color w:val="auto"/>
                <w:sz w:val="22"/>
                <w:szCs w:val="24"/>
                <w:lang w:eastAsia="en-US"/>
              </w:rPr>
              <w:fldChar w:fldCharType="end"/>
            </w:r>
          </w:hyperlink>
        </w:p>
        <w:p w14:paraId="37462207" w14:textId="77777777" w:rsidR="000764E0" w:rsidRPr="000764E0" w:rsidRDefault="000764E0" w:rsidP="005C30E0">
          <w:pPr>
            <w:tabs>
              <w:tab w:val="right" w:leader="dot" w:pos="14570"/>
            </w:tabs>
            <w:spacing w:after="120"/>
            <w:rPr>
              <w:rFonts w:eastAsia="Yu Mincho" w:cs="Arial"/>
              <w:noProof/>
              <w:color w:val="auto"/>
              <w:kern w:val="2"/>
              <w:sz w:val="22"/>
              <w:szCs w:val="22"/>
              <w:lang w:eastAsia="en-AU"/>
              <w14:ligatures w14:val="standardContextual"/>
            </w:rPr>
          </w:pPr>
          <w:hyperlink w:anchor="_Toc158057023" w:history="1">
            <w:r w:rsidRPr="000764E0">
              <w:rPr>
                <w:rFonts w:ascii="Arial" w:hAnsi="Arial" w:cs="Arial"/>
                <w:noProof/>
                <w:color w:val="001C4A"/>
                <w:sz w:val="22"/>
                <w:szCs w:val="24"/>
                <w:u w:val="single"/>
                <w:lang w:eastAsia="en-US"/>
              </w:rPr>
              <w:t>Step 3: The resolution meeting</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_Toc158057023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7</w:t>
            </w:r>
            <w:r w:rsidRPr="000764E0">
              <w:rPr>
                <w:rFonts w:ascii="Arial" w:hAnsi="Arial" w:cs="Arial"/>
                <w:noProof/>
                <w:webHidden/>
                <w:color w:val="auto"/>
                <w:sz w:val="22"/>
                <w:szCs w:val="24"/>
                <w:lang w:eastAsia="en-US"/>
              </w:rPr>
              <w:fldChar w:fldCharType="end"/>
            </w:r>
          </w:hyperlink>
        </w:p>
        <w:p w14:paraId="18942FE7"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24" w:history="1">
            <w:r w:rsidRPr="000764E0">
              <w:rPr>
                <w:rFonts w:ascii="Arial" w:hAnsi="Arial" w:cs="Arial"/>
                <w:noProof/>
                <w:color w:val="001C4A"/>
                <w:sz w:val="22"/>
                <w:szCs w:val="24"/>
                <w:u w:val="single"/>
                <w:lang w:eastAsia="en-US"/>
              </w:rPr>
              <w:t>During the resolution meeting</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_Toc158057024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7</w:t>
            </w:r>
            <w:r w:rsidRPr="000764E0">
              <w:rPr>
                <w:rFonts w:ascii="Arial" w:hAnsi="Arial" w:cs="Arial"/>
                <w:noProof/>
                <w:webHidden/>
                <w:color w:val="auto"/>
                <w:sz w:val="22"/>
                <w:szCs w:val="24"/>
                <w:lang w:eastAsia="en-US"/>
              </w:rPr>
              <w:fldChar w:fldCharType="end"/>
            </w:r>
          </w:hyperlink>
        </w:p>
        <w:p w14:paraId="07FE5DBB" w14:textId="77777777" w:rsidR="000764E0" w:rsidRPr="000764E0" w:rsidRDefault="000764E0" w:rsidP="005C30E0">
          <w:pPr>
            <w:tabs>
              <w:tab w:val="right" w:leader="dot" w:pos="9742"/>
            </w:tabs>
            <w:spacing w:after="120"/>
            <w:ind w:left="244"/>
            <w:rPr>
              <w:rFonts w:eastAsia="Yu Mincho" w:cs="Arial"/>
              <w:noProof/>
              <w:color w:val="auto"/>
              <w:kern w:val="2"/>
              <w:sz w:val="22"/>
              <w:szCs w:val="22"/>
              <w:lang w:eastAsia="en-AU"/>
              <w14:ligatures w14:val="standardContextual"/>
            </w:rPr>
          </w:pPr>
          <w:hyperlink w:anchor="_Toc158057025" w:history="1">
            <w:r w:rsidRPr="000764E0">
              <w:rPr>
                <w:rFonts w:ascii="Arial" w:hAnsi="Arial" w:cs="Arial"/>
                <w:noProof/>
                <w:color w:val="001C4A"/>
                <w:sz w:val="22"/>
                <w:szCs w:val="24"/>
                <w:u w:val="single"/>
                <w:lang w:eastAsia="en-US"/>
              </w:rPr>
              <w:t>Resolution from suspension when student or their parent/carer does not engage</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_Toc158057025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9</w:t>
            </w:r>
            <w:r w:rsidRPr="000764E0">
              <w:rPr>
                <w:rFonts w:ascii="Arial" w:hAnsi="Arial" w:cs="Arial"/>
                <w:noProof/>
                <w:webHidden/>
                <w:color w:val="auto"/>
                <w:sz w:val="22"/>
                <w:szCs w:val="24"/>
                <w:lang w:eastAsia="en-US"/>
              </w:rPr>
              <w:fldChar w:fldCharType="end"/>
            </w:r>
          </w:hyperlink>
        </w:p>
        <w:p w14:paraId="445E73E0" w14:textId="77777777" w:rsidR="000764E0" w:rsidRPr="000764E0" w:rsidRDefault="000764E0" w:rsidP="005C30E0">
          <w:pPr>
            <w:tabs>
              <w:tab w:val="right" w:leader="dot" w:pos="14570"/>
            </w:tabs>
            <w:spacing w:after="120"/>
            <w:rPr>
              <w:rFonts w:eastAsia="Yu Mincho" w:cs="Arial"/>
              <w:noProof/>
              <w:color w:val="auto"/>
              <w:kern w:val="2"/>
              <w:sz w:val="22"/>
              <w:szCs w:val="22"/>
              <w:lang w:eastAsia="en-AU"/>
              <w14:ligatures w14:val="standardContextual"/>
            </w:rPr>
          </w:pPr>
          <w:hyperlink w:anchor="_Toc158057026" w:history="1">
            <w:r w:rsidRPr="000764E0">
              <w:rPr>
                <w:rFonts w:ascii="Arial" w:hAnsi="Arial" w:cs="Arial"/>
                <w:noProof/>
                <w:color w:val="001C4A"/>
                <w:sz w:val="22"/>
                <w:szCs w:val="24"/>
                <w:u w:val="single"/>
                <w:lang w:eastAsia="en-US"/>
              </w:rPr>
              <w:t>Step 4: Prior to the return date</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_Toc158057026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10</w:t>
            </w:r>
            <w:r w:rsidRPr="000764E0">
              <w:rPr>
                <w:rFonts w:ascii="Arial" w:hAnsi="Arial" w:cs="Arial"/>
                <w:noProof/>
                <w:webHidden/>
                <w:color w:val="auto"/>
                <w:sz w:val="22"/>
                <w:szCs w:val="24"/>
                <w:lang w:eastAsia="en-US"/>
              </w:rPr>
              <w:fldChar w:fldCharType="end"/>
            </w:r>
          </w:hyperlink>
        </w:p>
        <w:p w14:paraId="769020E7" w14:textId="77777777" w:rsidR="000764E0" w:rsidRPr="000764E0" w:rsidRDefault="000764E0" w:rsidP="005C30E0">
          <w:pPr>
            <w:tabs>
              <w:tab w:val="right" w:leader="dot" w:pos="14570"/>
            </w:tabs>
            <w:spacing w:after="120"/>
            <w:rPr>
              <w:rFonts w:eastAsia="Yu Mincho" w:cs="Arial"/>
              <w:noProof/>
              <w:color w:val="auto"/>
              <w:kern w:val="2"/>
              <w:sz w:val="22"/>
              <w:szCs w:val="22"/>
              <w:lang w:eastAsia="en-AU"/>
              <w14:ligatures w14:val="standardContextual"/>
            </w:rPr>
          </w:pPr>
          <w:hyperlink w:anchor="_Toc158057027" w:history="1">
            <w:r w:rsidRPr="000764E0">
              <w:rPr>
                <w:rFonts w:ascii="Arial" w:hAnsi="Arial" w:cs="Arial"/>
                <w:noProof/>
                <w:color w:val="001C4A"/>
                <w:sz w:val="22"/>
                <w:szCs w:val="24"/>
                <w:u w:val="single"/>
                <w:lang w:eastAsia="en-US"/>
              </w:rPr>
              <w:t>Step 5: The first day back and beyond</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_Toc158057027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10</w:t>
            </w:r>
            <w:r w:rsidRPr="000764E0">
              <w:rPr>
                <w:rFonts w:ascii="Arial" w:hAnsi="Arial" w:cs="Arial"/>
                <w:noProof/>
                <w:webHidden/>
                <w:color w:val="auto"/>
                <w:sz w:val="22"/>
                <w:szCs w:val="24"/>
                <w:lang w:eastAsia="en-US"/>
              </w:rPr>
              <w:fldChar w:fldCharType="end"/>
            </w:r>
          </w:hyperlink>
        </w:p>
        <w:p w14:paraId="124B3788" w14:textId="77777777" w:rsidR="000764E0" w:rsidRPr="000764E0" w:rsidRDefault="000764E0" w:rsidP="005C30E0">
          <w:pPr>
            <w:tabs>
              <w:tab w:val="right" w:leader="dot" w:pos="14570"/>
            </w:tabs>
            <w:spacing w:after="120"/>
            <w:rPr>
              <w:rFonts w:eastAsia="Yu Mincho" w:cs="Arial"/>
              <w:noProof/>
              <w:color w:val="auto"/>
              <w:kern w:val="2"/>
              <w:sz w:val="22"/>
              <w:szCs w:val="22"/>
              <w:lang w:eastAsia="en-AU"/>
              <w14:ligatures w14:val="standardContextual"/>
            </w:rPr>
          </w:pPr>
          <w:hyperlink w:anchor="_Toc158057028" w:history="1">
            <w:r w:rsidRPr="000764E0">
              <w:rPr>
                <w:rFonts w:ascii="Arial" w:hAnsi="Arial" w:cs="Arial"/>
                <w:noProof/>
                <w:color w:val="001C4A"/>
                <w:sz w:val="22"/>
                <w:szCs w:val="24"/>
                <w:u w:val="single"/>
                <w:lang w:eastAsia="en-US"/>
              </w:rPr>
              <w:t>Resource feedback</w:t>
            </w:r>
            <w:r w:rsidRPr="000764E0">
              <w:rPr>
                <w:rFonts w:ascii="Arial" w:hAnsi="Arial" w:cs="Arial"/>
                <w:noProof/>
                <w:webHidden/>
                <w:color w:val="auto"/>
                <w:sz w:val="22"/>
                <w:szCs w:val="24"/>
                <w:lang w:eastAsia="en-US"/>
              </w:rPr>
              <w:tab/>
            </w:r>
            <w:r w:rsidRPr="000764E0">
              <w:rPr>
                <w:rFonts w:ascii="Arial" w:hAnsi="Arial" w:cs="Arial"/>
                <w:noProof/>
                <w:webHidden/>
                <w:color w:val="auto"/>
                <w:sz w:val="22"/>
                <w:szCs w:val="24"/>
                <w:lang w:eastAsia="en-US"/>
              </w:rPr>
              <w:fldChar w:fldCharType="begin"/>
            </w:r>
            <w:r w:rsidRPr="000764E0">
              <w:rPr>
                <w:rFonts w:ascii="Arial" w:hAnsi="Arial" w:cs="Arial"/>
                <w:noProof/>
                <w:webHidden/>
                <w:color w:val="auto"/>
                <w:sz w:val="22"/>
                <w:szCs w:val="24"/>
                <w:lang w:eastAsia="en-US"/>
              </w:rPr>
              <w:instrText xml:space="preserve"> PAGEREF _Toc158057028 \h </w:instrText>
            </w:r>
            <w:r w:rsidRPr="000764E0">
              <w:rPr>
                <w:rFonts w:ascii="Arial" w:hAnsi="Arial" w:cs="Arial"/>
                <w:noProof/>
                <w:webHidden/>
                <w:color w:val="auto"/>
                <w:sz w:val="22"/>
                <w:szCs w:val="24"/>
                <w:lang w:eastAsia="en-US"/>
              </w:rPr>
            </w:r>
            <w:r w:rsidRPr="000764E0">
              <w:rPr>
                <w:rFonts w:ascii="Arial" w:hAnsi="Arial" w:cs="Arial"/>
                <w:noProof/>
                <w:webHidden/>
                <w:color w:val="auto"/>
                <w:sz w:val="22"/>
                <w:szCs w:val="24"/>
                <w:lang w:eastAsia="en-US"/>
              </w:rPr>
              <w:fldChar w:fldCharType="separate"/>
            </w:r>
            <w:r w:rsidRPr="000764E0">
              <w:rPr>
                <w:rFonts w:ascii="Arial" w:hAnsi="Arial" w:cs="Arial"/>
                <w:noProof/>
                <w:webHidden/>
                <w:color w:val="auto"/>
                <w:sz w:val="22"/>
                <w:szCs w:val="24"/>
                <w:lang w:eastAsia="en-US"/>
              </w:rPr>
              <w:t>11</w:t>
            </w:r>
            <w:r w:rsidRPr="000764E0">
              <w:rPr>
                <w:rFonts w:ascii="Arial" w:hAnsi="Arial" w:cs="Arial"/>
                <w:noProof/>
                <w:webHidden/>
                <w:color w:val="auto"/>
                <w:sz w:val="22"/>
                <w:szCs w:val="24"/>
                <w:lang w:eastAsia="en-US"/>
              </w:rPr>
              <w:fldChar w:fldCharType="end"/>
            </w:r>
          </w:hyperlink>
        </w:p>
        <w:p w14:paraId="6A9E0863" w14:textId="77777777" w:rsidR="000764E0" w:rsidRPr="000764E0" w:rsidRDefault="000764E0" w:rsidP="005C30E0">
          <w:pPr>
            <w:tabs>
              <w:tab w:val="right" w:leader="dot" w:pos="9630"/>
            </w:tabs>
            <w:spacing w:after="120"/>
            <w:rPr>
              <w:rFonts w:ascii="Arial" w:hAnsi="Arial" w:cs="Arial"/>
              <w:noProof/>
              <w:color w:val="001C4A"/>
              <w:kern w:val="2"/>
              <w:sz w:val="22"/>
              <w:szCs w:val="24"/>
              <w:u w:val="single"/>
              <w:lang w:eastAsia="en-AU"/>
              <w14:ligatures w14:val="standardContextual"/>
            </w:rPr>
          </w:pPr>
          <w:r w:rsidRPr="000764E0">
            <w:rPr>
              <w:rFonts w:ascii="Arial" w:hAnsi="Arial" w:cs="Arial"/>
              <w:color w:val="auto"/>
              <w:sz w:val="22"/>
              <w:szCs w:val="24"/>
              <w:lang w:eastAsia="en-US"/>
            </w:rPr>
            <w:fldChar w:fldCharType="end"/>
          </w:r>
        </w:p>
      </w:sdtContent>
    </w:sdt>
    <w:p w14:paraId="4BB4AFB5" w14:textId="77777777" w:rsidR="000764E0" w:rsidRPr="000764E0" w:rsidRDefault="000764E0" w:rsidP="000764E0">
      <w:pPr>
        <w:suppressAutoHyphens w:val="0"/>
        <w:spacing w:after="160" w:line="259" w:lineRule="auto"/>
        <w:rPr>
          <w:rFonts w:ascii="Arial" w:eastAsia="Yu Gothic Light" w:hAnsi="Arial" w:cs="Arial"/>
          <w:bCs/>
          <w:color w:val="002664"/>
          <w:sz w:val="28"/>
          <w:szCs w:val="28"/>
          <w:lang w:eastAsia="en-US"/>
        </w:rPr>
      </w:pPr>
      <w:bookmarkStart w:id="10" w:name="_Toc158057006"/>
      <w:r w:rsidRPr="000764E0">
        <w:rPr>
          <w:rFonts w:ascii="Arial" w:hAnsi="Arial" w:cs="Arial"/>
          <w:color w:val="auto"/>
          <w:sz w:val="28"/>
          <w:szCs w:val="28"/>
          <w:lang w:eastAsia="en-US"/>
        </w:rPr>
        <w:br w:type="page"/>
      </w:r>
    </w:p>
    <w:p w14:paraId="6DC58240" w14:textId="77777777" w:rsidR="000764E0" w:rsidRPr="000764E0" w:rsidRDefault="000764E0" w:rsidP="000764E0">
      <w:pPr>
        <w:keepNext/>
        <w:keepLines/>
        <w:spacing w:after="120" w:line="300" w:lineRule="auto"/>
        <w:outlineLvl w:val="1"/>
        <w:rPr>
          <w:rFonts w:ascii="Arial" w:eastAsia="Yu Gothic Light" w:hAnsi="Arial" w:cs="Arial"/>
          <w:bCs/>
          <w:color w:val="002664"/>
          <w:sz w:val="28"/>
          <w:szCs w:val="28"/>
          <w:lang w:eastAsia="en-US"/>
        </w:rPr>
      </w:pPr>
      <w:r w:rsidRPr="000764E0">
        <w:rPr>
          <w:rFonts w:ascii="Arial" w:eastAsia="Yu Gothic Light" w:hAnsi="Arial" w:cs="Arial"/>
          <w:bCs/>
          <w:color w:val="002664"/>
          <w:sz w:val="28"/>
          <w:szCs w:val="28"/>
          <w:lang w:eastAsia="en-US"/>
        </w:rPr>
        <w:lastRenderedPageBreak/>
        <w:t>Purpose</w:t>
      </w:r>
      <w:bookmarkEnd w:id="10"/>
      <w:r w:rsidRPr="000764E0">
        <w:rPr>
          <w:rFonts w:ascii="Arial" w:eastAsia="Yu Gothic Light" w:hAnsi="Arial" w:cs="Arial"/>
          <w:bCs/>
          <w:color w:val="002664"/>
          <w:sz w:val="28"/>
          <w:szCs w:val="28"/>
          <w:lang w:eastAsia="en-US"/>
        </w:rPr>
        <w:t> </w:t>
      </w:r>
    </w:p>
    <w:p w14:paraId="4D22C6BD" w14:textId="77777777" w:rsidR="000764E0" w:rsidRPr="000764E0" w:rsidRDefault="000764E0" w:rsidP="000764E0">
      <w:pPr>
        <w:spacing w:before="120" w:after="120" w:line="300" w:lineRule="auto"/>
        <w:rPr>
          <w:rFonts w:ascii="Public Sans" w:hAnsi="Public Sans" w:cs="Segoe UI"/>
          <w:color w:val="auto"/>
          <w:sz w:val="22"/>
          <w:szCs w:val="22"/>
          <w:lang w:eastAsia="en-US"/>
        </w:rPr>
      </w:pPr>
      <w:r w:rsidRPr="000764E0">
        <w:rPr>
          <w:rFonts w:ascii="Arial" w:hAnsi="Arial" w:cs="Arial"/>
          <w:color w:val="auto"/>
          <w:sz w:val="22"/>
          <w:szCs w:val="22"/>
          <w:lang w:eastAsia="en-US"/>
        </w:rPr>
        <w:t xml:space="preserve">This resource provides school staff with guidance on supporting a student during and following a suspension to maximise a positive and restorative return to school. School staff are encouraged to use provide feedback using the </w:t>
      </w:r>
      <w:hyperlink w:anchor="_Resource_feedback" w:history="1">
        <w:r w:rsidRPr="000764E0">
          <w:rPr>
            <w:rFonts w:ascii="Arial" w:hAnsi="Arial" w:cs="Arial"/>
            <w:color w:val="001C4A"/>
            <w:sz w:val="22"/>
            <w:szCs w:val="22"/>
            <w:u w:val="single"/>
            <w:lang w:eastAsia="en-US"/>
          </w:rPr>
          <w:t>Resource feedback</w:t>
        </w:r>
      </w:hyperlink>
      <w:r w:rsidRPr="000764E0">
        <w:rPr>
          <w:rFonts w:ascii="Arial" w:hAnsi="Arial" w:cs="Arial"/>
          <w:color w:val="auto"/>
          <w:sz w:val="22"/>
          <w:szCs w:val="22"/>
          <w:lang w:eastAsia="en-US"/>
        </w:rPr>
        <w:t xml:space="preserve"> QR code.</w:t>
      </w:r>
    </w:p>
    <w:p w14:paraId="4A2F134E" w14:textId="77777777" w:rsidR="000764E0" w:rsidRPr="000764E0" w:rsidRDefault="000764E0" w:rsidP="000764E0">
      <w:pPr>
        <w:keepNext/>
        <w:keepLines/>
        <w:spacing w:before="120" w:after="120" w:line="300" w:lineRule="auto"/>
        <w:outlineLvl w:val="1"/>
        <w:rPr>
          <w:rFonts w:ascii="Arial" w:eastAsia="Yu Gothic Light" w:hAnsi="Arial" w:cs="Arial"/>
          <w:bCs/>
          <w:color w:val="002664"/>
          <w:sz w:val="28"/>
          <w:szCs w:val="28"/>
          <w:lang w:eastAsia="en-US"/>
        </w:rPr>
      </w:pPr>
      <w:bookmarkStart w:id="11" w:name="_Toc158057007"/>
      <w:r w:rsidRPr="000764E0">
        <w:rPr>
          <w:rFonts w:ascii="Arial" w:eastAsia="Yu Gothic Light" w:hAnsi="Arial" w:cs="Arial"/>
          <w:bCs/>
          <w:color w:val="002664"/>
          <w:sz w:val="28"/>
          <w:szCs w:val="28"/>
          <w:lang w:eastAsia="en-US"/>
        </w:rPr>
        <w:t>Step 1: After the decision to suspend</w:t>
      </w:r>
      <w:bookmarkEnd w:id="11"/>
    </w:p>
    <w:p w14:paraId="0B047E97"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12" w:name="_Toc158057008"/>
      <w:r w:rsidRPr="000764E0">
        <w:rPr>
          <w:rFonts w:ascii="Arial" w:hAnsi="Arial" w:cs="Arial"/>
          <w:color w:val="002664"/>
          <w:sz w:val="24"/>
          <w:szCs w:val="24"/>
          <w:lang w:eastAsia="en-US"/>
        </w:rPr>
        <w:t>The learning program</w:t>
      </w:r>
      <w:bookmarkEnd w:id="12"/>
    </w:p>
    <w:p w14:paraId="467925DF"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 xml:space="preserve">An outline of a learning program and clear expectations that the student will continue to learn while suspended must be provided. The learning program should be appropriate to the student’s age, be developmentally appropriate and be at the student’s level of ability. Any learning program provided to a student must support student diversity including Aboriginal and/or Torres Strait Islander students, students with disability, gifted and talented students, and students learning English as an additional language or dialect (EAL/D). This includes providing adjustments to the learning, where appropriate. </w:t>
      </w:r>
    </w:p>
    <w:p w14:paraId="30AEACA3"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13" w:name="_Toc158057009"/>
      <w:r w:rsidRPr="000764E0">
        <w:rPr>
          <w:rFonts w:ascii="Arial" w:hAnsi="Arial" w:cs="Arial"/>
          <w:color w:val="002664"/>
          <w:sz w:val="24"/>
          <w:szCs w:val="24"/>
          <w:lang w:eastAsia="en-US"/>
        </w:rPr>
        <w:t>Nominated person</w:t>
      </w:r>
      <w:bookmarkEnd w:id="13"/>
    </w:p>
    <w:p w14:paraId="3821ADC6"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When issuing a notice of suspension, include contact details of a nominated person from the school. The nominated person should use a telephone interpreter when checking progress if the parent/carer does not speak English fluently. This person should attempt to check in with the student, parent or carer regularly during the suspension period to ensure there is continuity of learning and check on the student’s wellbeing. A nominated person from the school is specifically identified in the suspension notification (Section 2.2.4, Suspension and Expulsion Procedures), and this person should: </w:t>
      </w:r>
    </w:p>
    <w:p w14:paraId="7F14667C" w14:textId="77777777" w:rsidR="000764E0" w:rsidRPr="000764E0" w:rsidRDefault="000764E0" w:rsidP="000764E0">
      <w:pPr>
        <w:spacing w:before="80" w:after="80" w:line="300" w:lineRule="auto"/>
        <w:ind w:left="567" w:hanging="567"/>
        <w:rPr>
          <w:rFonts w:ascii="Arial" w:hAnsi="Arial" w:cs="Arial"/>
          <w:color w:val="auto"/>
          <w:sz w:val="22"/>
          <w:szCs w:val="22"/>
          <w:lang w:eastAsia="en-US"/>
        </w:rPr>
      </w:pPr>
      <w:r w:rsidRPr="000764E0">
        <w:rPr>
          <w:rFonts w:ascii="Arial" w:hAnsi="Arial" w:cs="Arial"/>
          <w:color w:val="auto"/>
          <w:sz w:val="22"/>
          <w:szCs w:val="22"/>
          <w:lang w:eastAsia="en-US"/>
        </w:rPr>
        <w:t>check on the student’s wellbeing and progress with learning and arrange for more, or adjusted work, be provided, as needed </w:t>
      </w:r>
    </w:p>
    <w:p w14:paraId="4CAC8FEB" w14:textId="77777777" w:rsidR="000764E0" w:rsidRPr="000764E0" w:rsidRDefault="000764E0" w:rsidP="000764E0">
      <w:pPr>
        <w:spacing w:before="80" w:after="80" w:line="300" w:lineRule="auto"/>
        <w:ind w:left="567" w:hanging="567"/>
        <w:rPr>
          <w:rFonts w:ascii="Arial" w:hAnsi="Arial" w:cs="Arial"/>
          <w:color w:val="auto"/>
          <w:sz w:val="22"/>
          <w:szCs w:val="22"/>
          <w:lang w:eastAsia="en-US"/>
        </w:rPr>
      </w:pPr>
      <w:r w:rsidRPr="000764E0">
        <w:rPr>
          <w:rFonts w:ascii="Arial" w:hAnsi="Arial" w:cs="Arial"/>
          <w:color w:val="auto"/>
          <w:sz w:val="22"/>
          <w:szCs w:val="22"/>
          <w:lang w:eastAsia="en-US"/>
        </w:rPr>
        <w:t>act as a point of coordination regarding the student’s return to school. </w:t>
      </w:r>
    </w:p>
    <w:p w14:paraId="131A015E"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14" w:name="_Toc158057010"/>
      <w:r w:rsidRPr="000764E0">
        <w:rPr>
          <w:rFonts w:ascii="Arial" w:hAnsi="Arial" w:cs="Arial"/>
          <w:color w:val="002664"/>
          <w:sz w:val="24"/>
          <w:szCs w:val="24"/>
          <w:lang w:eastAsia="en-US"/>
        </w:rPr>
        <w:t>Shared enrolments</w:t>
      </w:r>
      <w:bookmarkEnd w:id="14"/>
    </w:p>
    <w:p w14:paraId="67B32234"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 xml:space="preserve">If the student has a shared enrolment, attendance at the alternate education program, School for Specific Purposes (SSP) or census school should be negotiated between principals? (Section 2.3, Suspension and Expulsion Procedures) </w:t>
      </w:r>
    </w:p>
    <w:p w14:paraId="5E34016D"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 xml:space="preserve">Students attending alternate education programs are not automatically precluded from attending if they are suspended from their census school and vice versa. This negotiation must occur before the student is next due to attend the other locality. </w:t>
      </w:r>
    </w:p>
    <w:p w14:paraId="0C2798F4"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15" w:name="_Toc158057011"/>
      <w:r w:rsidRPr="000764E0">
        <w:rPr>
          <w:rFonts w:ascii="Arial" w:hAnsi="Arial" w:cs="Arial"/>
          <w:color w:val="002664"/>
          <w:sz w:val="24"/>
          <w:szCs w:val="24"/>
          <w:lang w:eastAsia="en-US"/>
        </w:rPr>
        <w:t>Incident notification</w:t>
      </w:r>
      <w:bookmarkEnd w:id="15"/>
    </w:p>
    <w:p w14:paraId="662380C3" w14:textId="77777777" w:rsidR="000764E0" w:rsidRPr="000764E0" w:rsidRDefault="000764E0" w:rsidP="000764E0">
      <w:pPr>
        <w:spacing w:before="120" w:after="120" w:line="300" w:lineRule="auto"/>
        <w:rPr>
          <w:rFonts w:ascii="Arial" w:eastAsia="Arial" w:hAnsi="Arial" w:cs="Arial"/>
          <w:color w:val="auto"/>
          <w:sz w:val="22"/>
          <w:szCs w:val="22"/>
          <w:lang w:eastAsia="en-US"/>
        </w:rPr>
      </w:pPr>
      <w:r w:rsidRPr="000764E0">
        <w:rPr>
          <w:rFonts w:ascii="Arial" w:hAnsi="Arial" w:cs="Arial"/>
          <w:color w:val="auto"/>
          <w:sz w:val="22"/>
          <w:szCs w:val="22"/>
          <w:lang w:eastAsia="en-US"/>
        </w:rPr>
        <w:t xml:space="preserve">Staff must report the incident to the Incident Report and Support Hotline on </w:t>
      </w:r>
      <w:r w:rsidRPr="000764E0">
        <w:rPr>
          <w:rFonts w:ascii="Arial" w:eastAsia="Arial" w:hAnsi="Arial" w:cs="Arial"/>
          <w:color w:val="auto"/>
          <w:sz w:val="22"/>
          <w:szCs w:val="22"/>
          <w:lang w:eastAsia="en-US"/>
        </w:rPr>
        <w:t>1800 811 523</w:t>
      </w:r>
      <w:r w:rsidRPr="000764E0">
        <w:rPr>
          <w:rFonts w:ascii="Arial" w:hAnsi="Arial" w:cs="Arial"/>
          <w:color w:val="auto"/>
          <w:sz w:val="22"/>
          <w:szCs w:val="22"/>
          <w:lang w:eastAsia="en-US"/>
        </w:rPr>
        <w:t xml:space="preserve"> if the student’s behaviour resulted in safety and wellbeing related risks, in line with the </w:t>
      </w:r>
      <w:hyperlink r:id="rId128">
        <w:r w:rsidRPr="000764E0">
          <w:rPr>
            <w:rFonts w:ascii="Arial" w:eastAsia="Public Sans" w:hAnsi="Arial" w:cs="Arial"/>
            <w:color w:val="001C4A"/>
            <w:sz w:val="22"/>
            <w:szCs w:val="22"/>
            <w:u w:val="single"/>
            <w:lang w:eastAsia="en-US"/>
          </w:rPr>
          <w:t>Incident Notification &amp; Response Policy</w:t>
        </w:r>
      </w:hyperlink>
      <w:r w:rsidRPr="000764E0">
        <w:rPr>
          <w:rFonts w:ascii="Arial" w:eastAsia="Public Sans" w:hAnsi="Arial" w:cs="Arial"/>
          <w:color w:val="333333"/>
          <w:sz w:val="22"/>
          <w:szCs w:val="22"/>
          <w:lang w:eastAsia="en-US"/>
        </w:rPr>
        <w:t xml:space="preserve"> and </w:t>
      </w:r>
      <w:hyperlink r:id="rId129">
        <w:r w:rsidRPr="000764E0">
          <w:rPr>
            <w:rFonts w:ascii="Arial" w:eastAsia="Public Sans" w:hAnsi="Arial" w:cs="Arial"/>
            <w:color w:val="001C4A"/>
            <w:sz w:val="22"/>
            <w:szCs w:val="22"/>
            <w:u w:val="single"/>
            <w:lang w:eastAsia="en-US"/>
          </w:rPr>
          <w:t>Incident Notification &amp; Response Procedures.</w:t>
        </w:r>
      </w:hyperlink>
      <w:r w:rsidRPr="000764E0">
        <w:rPr>
          <w:rFonts w:ascii="Arial" w:hAnsi="Arial" w:cs="Arial"/>
          <w:color w:val="auto"/>
          <w:sz w:val="22"/>
          <w:szCs w:val="22"/>
          <w:lang w:eastAsia="en-US"/>
        </w:rPr>
        <w:t xml:space="preserve"> This should have occurred as part of the suspension process outlined in the </w:t>
      </w:r>
      <w:hyperlink r:id="rId130" w:history="1">
        <w:r w:rsidRPr="000764E0">
          <w:rPr>
            <w:rFonts w:ascii="Arial" w:hAnsi="Arial" w:cs="Arial"/>
            <w:color w:val="001C4A"/>
            <w:sz w:val="22"/>
            <w:szCs w:val="22"/>
            <w:u w:val="single"/>
            <w:lang w:eastAsia="en-US"/>
          </w:rPr>
          <w:t>Suspension and Expulsion Procedures</w:t>
        </w:r>
      </w:hyperlink>
      <w:r w:rsidRPr="000764E0">
        <w:rPr>
          <w:rFonts w:ascii="Arial" w:hAnsi="Arial" w:cs="Arial"/>
          <w:color w:val="auto"/>
          <w:sz w:val="22"/>
          <w:szCs w:val="22"/>
          <w:lang w:eastAsia="en-US"/>
        </w:rPr>
        <w:t>.</w:t>
      </w:r>
    </w:p>
    <w:p w14:paraId="7B0F948C" w14:textId="77777777" w:rsidR="000764E0" w:rsidRPr="000764E0" w:rsidRDefault="000764E0" w:rsidP="000764E0">
      <w:pPr>
        <w:suppressAutoHyphens w:val="0"/>
        <w:spacing w:after="160" w:line="259" w:lineRule="auto"/>
        <w:rPr>
          <w:rFonts w:ascii="Arial" w:eastAsia="Yu Gothic Light" w:hAnsi="Arial" w:cs="Arial"/>
          <w:bCs/>
          <w:color w:val="002664"/>
          <w:sz w:val="28"/>
          <w:szCs w:val="28"/>
          <w:lang w:eastAsia="en-US"/>
        </w:rPr>
      </w:pPr>
      <w:r w:rsidRPr="000764E0">
        <w:rPr>
          <w:rFonts w:ascii="Arial" w:hAnsi="Arial" w:cs="Arial"/>
          <w:color w:val="auto"/>
          <w:sz w:val="28"/>
          <w:szCs w:val="28"/>
          <w:lang w:eastAsia="en-US"/>
        </w:rPr>
        <w:br w:type="page"/>
      </w:r>
    </w:p>
    <w:p w14:paraId="1FC2CBA7" w14:textId="77777777" w:rsidR="000764E0" w:rsidRPr="000764E0" w:rsidRDefault="000764E0" w:rsidP="000764E0">
      <w:pPr>
        <w:keepNext/>
        <w:keepLines/>
        <w:spacing w:before="120" w:after="120" w:line="300" w:lineRule="auto"/>
        <w:outlineLvl w:val="1"/>
        <w:rPr>
          <w:rFonts w:ascii="Arial" w:eastAsia="Yu Gothic Light" w:hAnsi="Arial" w:cs="Arial"/>
          <w:bCs/>
          <w:color w:val="002664"/>
          <w:sz w:val="28"/>
          <w:szCs w:val="28"/>
          <w:lang w:eastAsia="en-US"/>
        </w:rPr>
      </w:pPr>
      <w:bookmarkStart w:id="16" w:name="_Toc158057012"/>
      <w:r w:rsidRPr="000764E0">
        <w:rPr>
          <w:rFonts w:ascii="Arial" w:eastAsia="Yu Gothic Light" w:hAnsi="Arial" w:cs="Arial"/>
          <w:bCs/>
          <w:color w:val="002664"/>
          <w:sz w:val="28"/>
          <w:szCs w:val="28"/>
          <w:lang w:eastAsia="en-US"/>
        </w:rPr>
        <w:lastRenderedPageBreak/>
        <w:t>Step 2: During the suspension</w:t>
      </w:r>
      <w:bookmarkEnd w:id="16"/>
      <w:r w:rsidRPr="000764E0">
        <w:rPr>
          <w:rFonts w:ascii="Arial" w:eastAsia="Yu Gothic Light" w:hAnsi="Arial" w:cs="Arial"/>
          <w:bCs/>
          <w:color w:val="002664"/>
          <w:sz w:val="28"/>
          <w:szCs w:val="28"/>
          <w:lang w:eastAsia="en-US"/>
        </w:rPr>
        <w:t> </w:t>
      </w:r>
    </w:p>
    <w:p w14:paraId="0F0B84D6"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 xml:space="preserve">During the suspension the school must implement appropriate supports to address the complex and challenging behaviour or behaviours. This is to ensure a successful return to school. </w:t>
      </w:r>
    </w:p>
    <w:p w14:paraId="47F3BDF0"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17" w:name="_Toc158057013"/>
      <w:r w:rsidRPr="000764E0">
        <w:rPr>
          <w:rFonts w:ascii="Arial" w:hAnsi="Arial" w:cs="Arial"/>
          <w:color w:val="002664"/>
          <w:sz w:val="24"/>
          <w:szCs w:val="24"/>
          <w:lang w:eastAsia="en-US"/>
        </w:rPr>
        <w:t>Preparing for a return to school</w:t>
      </w:r>
      <w:bookmarkEnd w:id="17"/>
      <w:r w:rsidRPr="000764E0">
        <w:rPr>
          <w:rFonts w:ascii="Arial" w:hAnsi="Arial" w:cs="Arial"/>
          <w:color w:val="002664"/>
          <w:sz w:val="24"/>
          <w:szCs w:val="24"/>
          <w:lang w:eastAsia="en-US"/>
        </w:rPr>
        <w:t>  </w:t>
      </w:r>
    </w:p>
    <w:p w14:paraId="6CCA82DE"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The purpose of suspension is to allow the school to implement appropriate supports during the student’s absence. The resolution meeting is to discuss the student’s behaviour and discuss how supports and management strategies will be implemented to enable the student’s successful return to school. </w:t>
      </w:r>
    </w:p>
    <w:p w14:paraId="300B60F5"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18" w:name="_Toc158057014"/>
      <w:r w:rsidRPr="000764E0">
        <w:rPr>
          <w:rFonts w:ascii="Arial" w:hAnsi="Arial" w:cs="Arial"/>
          <w:color w:val="002664"/>
          <w:sz w:val="24"/>
          <w:szCs w:val="24"/>
          <w:lang w:eastAsia="en-US"/>
        </w:rPr>
        <w:t>Reviewing plans and supports</w:t>
      </w:r>
      <w:bookmarkEnd w:id="18"/>
    </w:p>
    <w:p w14:paraId="3F935678"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 xml:space="preserve">Schools can use the behaviour support planning process outlined in the diagram below and the </w:t>
      </w:r>
      <w:hyperlink r:id="rId131" w:history="1">
        <w:r w:rsidRPr="000764E0">
          <w:rPr>
            <w:rFonts w:ascii="Arial" w:hAnsi="Arial" w:cs="Arial"/>
            <w:color w:val="001C4A"/>
            <w:sz w:val="22"/>
            <w:szCs w:val="22"/>
            <w:u w:val="single"/>
            <w:lang w:eastAsia="en-US"/>
          </w:rPr>
          <w:t>Care continuum guide</w:t>
        </w:r>
      </w:hyperlink>
      <w:r w:rsidRPr="000764E0">
        <w:rPr>
          <w:rFonts w:ascii="Arial" w:hAnsi="Arial" w:cs="Arial"/>
          <w:color w:val="auto"/>
          <w:sz w:val="22"/>
          <w:szCs w:val="22"/>
          <w:lang w:eastAsia="en-US"/>
        </w:rPr>
        <w:t>.</w:t>
      </w:r>
    </w:p>
    <w:p w14:paraId="12690DAB"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 xml:space="preserve">In preparation for the resolution meeting and a positive return to school the learning and support team gather information to </w:t>
      </w:r>
      <w:proofErr w:type="gramStart"/>
      <w:r w:rsidRPr="000764E0">
        <w:rPr>
          <w:rFonts w:ascii="Arial" w:hAnsi="Arial" w:cs="Arial"/>
          <w:color w:val="auto"/>
          <w:sz w:val="22"/>
          <w:szCs w:val="22"/>
          <w:lang w:eastAsia="en-US"/>
        </w:rPr>
        <w:t>develop</w:t>
      </w:r>
      <w:proofErr w:type="gramEnd"/>
      <w:r w:rsidRPr="000764E0">
        <w:rPr>
          <w:rFonts w:ascii="Arial" w:hAnsi="Arial" w:cs="Arial"/>
          <w:color w:val="auto"/>
          <w:sz w:val="22"/>
          <w:szCs w:val="22"/>
          <w:lang w:eastAsia="en-US"/>
        </w:rPr>
        <w:t xml:space="preserve"> or update supports and management strategies. This may include a behaviour support plan and/or a behaviour response plan where appropriate. Although planning for supports and management strategies must occur, not all students will need a separate formal or structured plan.</w:t>
      </w:r>
    </w:p>
    <w:p w14:paraId="633E04F4"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 xml:space="preserve">Where required, if the student doesn’t already have an individual or personalised learning and support plan in place, the </w:t>
      </w:r>
      <w:hyperlink r:id="rId132">
        <w:r w:rsidRPr="000764E0">
          <w:rPr>
            <w:rFonts w:ascii="Arial" w:hAnsi="Arial" w:cs="Arial"/>
            <w:color w:val="001C4A"/>
            <w:sz w:val="22"/>
            <w:szCs w:val="22"/>
            <w:u w:val="single"/>
            <w:lang w:eastAsia="en-US"/>
          </w:rPr>
          <w:t>individual behaviour support plan</w:t>
        </w:r>
      </w:hyperlink>
      <w:r w:rsidRPr="000764E0">
        <w:rPr>
          <w:rFonts w:ascii="Arial" w:hAnsi="Arial" w:cs="Arial"/>
          <w:color w:val="013387"/>
          <w:sz w:val="22"/>
          <w:szCs w:val="22"/>
          <w:u w:val="single"/>
          <w:lang w:eastAsia="en-US"/>
        </w:rPr>
        <w:t xml:space="preserve"> </w:t>
      </w:r>
      <w:r w:rsidRPr="000764E0">
        <w:rPr>
          <w:rFonts w:ascii="Arial" w:hAnsi="Arial" w:cs="Arial"/>
          <w:color w:val="auto"/>
          <w:sz w:val="22"/>
          <w:szCs w:val="22"/>
          <w:lang w:eastAsia="en-US"/>
        </w:rPr>
        <w:t xml:space="preserve">template can be used. All strategies should be in line with department policies including the </w:t>
      </w:r>
      <w:hyperlink r:id="rId133">
        <w:r w:rsidRPr="000764E0">
          <w:rPr>
            <w:rFonts w:ascii="Arial" w:hAnsi="Arial" w:cs="Arial"/>
            <w:color w:val="auto"/>
            <w:sz w:val="22"/>
            <w:szCs w:val="22"/>
            <w:lang w:eastAsia="en-US"/>
          </w:rPr>
          <w:t>Inclusive Education Policy for students with disability</w:t>
        </w:r>
      </w:hyperlink>
      <w:r w:rsidRPr="000764E0">
        <w:rPr>
          <w:rFonts w:ascii="Arial" w:hAnsi="Arial" w:cs="Arial"/>
          <w:color w:val="auto"/>
          <w:sz w:val="22"/>
          <w:szCs w:val="22"/>
          <w:lang w:eastAsia="en-US"/>
        </w:rPr>
        <w:t>. </w:t>
      </w:r>
    </w:p>
    <w:p w14:paraId="5D50E872" w14:textId="77777777" w:rsidR="000764E0" w:rsidRPr="000764E0" w:rsidRDefault="000764E0" w:rsidP="000764E0">
      <w:pPr>
        <w:spacing w:before="120" w:after="120" w:line="300" w:lineRule="auto"/>
        <w:rPr>
          <w:rFonts w:ascii="Arial" w:hAnsi="Arial" w:cs="Arial"/>
          <w:iCs/>
          <w:color w:val="auto"/>
          <w:sz w:val="22"/>
          <w:szCs w:val="24"/>
          <w:lang w:eastAsia="en-US"/>
        </w:rPr>
      </w:pPr>
      <w:r w:rsidRPr="000764E0">
        <w:rPr>
          <w:rFonts w:ascii="Arial" w:hAnsi="Arial" w:cs="Arial"/>
          <w:iCs/>
          <w:color w:val="auto"/>
          <w:sz w:val="22"/>
          <w:szCs w:val="24"/>
          <w:lang w:eastAsia="en-US"/>
        </w:rPr>
        <w:t xml:space="preserve">Other relevant information relating to the student should also be gathered, including behaviour referrals (for appropriate and inappropriate behaviour), </w:t>
      </w:r>
      <w:r w:rsidRPr="000764E0">
        <w:rPr>
          <w:rFonts w:ascii="Arial" w:hAnsi="Arial" w:cs="Arial"/>
          <w:color w:val="auto"/>
          <w:sz w:val="22"/>
          <w:szCs w:val="24"/>
          <w:lang w:eastAsia="en-US"/>
        </w:rPr>
        <w:t xml:space="preserve">any previously issued or existing formal caution/s of suspension, </w:t>
      </w:r>
      <w:r w:rsidRPr="000764E0">
        <w:rPr>
          <w:rFonts w:ascii="Arial" w:hAnsi="Arial" w:cs="Arial"/>
          <w:iCs/>
          <w:color w:val="auto"/>
          <w:sz w:val="22"/>
          <w:szCs w:val="24"/>
          <w:lang w:eastAsia="en-US"/>
        </w:rPr>
        <w:t>academic data, attendance, previous school counselling service recommendations, information about imputed or diagnosed disability or other information that will help when developing the plan to return the student to school. </w:t>
      </w:r>
    </w:p>
    <w:p w14:paraId="03F23529" w14:textId="77777777" w:rsidR="000764E0" w:rsidRPr="000764E0" w:rsidRDefault="000764E0" w:rsidP="000764E0">
      <w:pPr>
        <w:spacing w:before="120" w:after="120" w:line="300" w:lineRule="auto"/>
        <w:rPr>
          <w:rFonts w:ascii="Arial" w:hAnsi="Arial" w:cs="Arial"/>
          <w:color w:val="auto"/>
          <w:sz w:val="22"/>
          <w:szCs w:val="22"/>
          <w:lang w:eastAsia="en-US"/>
        </w:rPr>
      </w:pPr>
      <w:r w:rsidRPr="000764E0">
        <w:rPr>
          <w:rFonts w:ascii="Arial" w:hAnsi="Arial" w:cs="Arial"/>
          <w:color w:val="auto"/>
          <w:sz w:val="22"/>
          <w:szCs w:val="22"/>
          <w:lang w:eastAsia="en-US"/>
        </w:rPr>
        <w:t xml:space="preserve">Planning for behaviour support should be student-centred and undertaken as part of a cycle of continuous planning, review, and refinement. It should include input from relevant stakeholders including the student, parents/carers, staff, and others who know the student well and their learning and wellbeing needs. A </w:t>
      </w:r>
      <w:hyperlink r:id="rId134" w:history="1">
        <w:r w:rsidRPr="000764E0">
          <w:rPr>
            <w:rFonts w:ascii="Arial" w:hAnsi="Arial" w:cs="Arial"/>
            <w:color w:val="001C4A"/>
            <w:sz w:val="22"/>
            <w:szCs w:val="22"/>
            <w:u w:val="single"/>
            <w:lang w:eastAsia="en-US"/>
          </w:rPr>
          <w:t>Student voice scaffold - Behaviour response plan</w:t>
        </w:r>
      </w:hyperlink>
      <w:r w:rsidRPr="000764E0">
        <w:rPr>
          <w:rFonts w:ascii="Arial" w:hAnsi="Arial" w:cs="Arial"/>
          <w:color w:val="auto"/>
          <w:sz w:val="22"/>
          <w:szCs w:val="22"/>
          <w:lang w:eastAsia="en-US"/>
        </w:rPr>
        <w:t xml:space="preserve"> can assist with behaviour planning for the suspension resolution meeting.</w:t>
      </w:r>
    </w:p>
    <w:p w14:paraId="7DEE0DE7" w14:textId="77777777" w:rsidR="000764E0" w:rsidRPr="000764E0" w:rsidRDefault="000764E0" w:rsidP="000764E0">
      <w:pPr>
        <w:spacing w:before="120" w:after="120" w:line="300" w:lineRule="auto"/>
        <w:rPr>
          <w:rFonts w:ascii="Arial" w:hAnsi="Arial" w:cs="Arial"/>
          <w:color w:val="auto"/>
          <w:sz w:val="22"/>
          <w:szCs w:val="24"/>
          <w:lang w:eastAsia="en-US"/>
        </w:rPr>
      </w:pPr>
      <w:r w:rsidRPr="000764E0">
        <w:rPr>
          <w:rFonts w:ascii="Arial" w:hAnsi="Arial" w:cs="Arial"/>
          <w:color w:val="auto"/>
          <w:sz w:val="22"/>
          <w:szCs w:val="22"/>
          <w:lang w:eastAsia="en-US"/>
        </w:rPr>
        <w:t xml:space="preserve">A copy of plans or planning documentation will be provided to the student and/or parent or carer on or after the resolution meeting. The details of the plan will be explained to parents/carers. Public Schools NSW staff are encouraged to use interpreters to assist in communicating with parents or carers who do not speak or understand English well or who are deaf or have a hearing or speech impairment during the resolution meeting. See </w:t>
      </w:r>
      <w:hyperlink r:id="rId135" w:history="1">
        <w:r w:rsidRPr="000764E0">
          <w:rPr>
            <w:rFonts w:ascii="Arial" w:hAnsi="Arial" w:cs="Arial"/>
            <w:color w:val="001C4A"/>
            <w:sz w:val="22"/>
            <w:szCs w:val="22"/>
            <w:u w:val="single"/>
            <w:lang w:eastAsia="en-US"/>
          </w:rPr>
          <w:t>interpreting guidelines for schools.</w:t>
        </w:r>
      </w:hyperlink>
    </w:p>
    <w:p w14:paraId="309856F9" w14:textId="77777777" w:rsidR="000764E0" w:rsidRPr="000764E0" w:rsidRDefault="000764E0" w:rsidP="00CE3D4F">
      <w:pPr>
        <w:spacing w:before="120" w:line="300" w:lineRule="auto"/>
        <w:ind w:left="567" w:hanging="567"/>
        <w:jc w:val="center"/>
        <w:rPr>
          <w:rFonts w:ascii="Arial" w:hAnsi="Arial" w:cs="Arial"/>
          <w:color w:val="auto"/>
          <w:sz w:val="22"/>
          <w:szCs w:val="22"/>
          <w:lang w:eastAsia="en-US"/>
        </w:rPr>
      </w:pPr>
      <w:r w:rsidRPr="000764E0">
        <w:rPr>
          <w:rFonts w:ascii="Arial" w:hAnsi="Arial" w:cs="Arial"/>
          <w:b/>
          <w:bCs/>
          <w:noProof/>
          <w:color w:val="auto"/>
          <w:sz w:val="22"/>
          <w:szCs w:val="22"/>
          <w:lang w:eastAsia="en-US"/>
        </w:rPr>
        <w:lastRenderedPageBreak/>
        <w:drawing>
          <wp:inline distT="0" distB="0" distL="0" distR="0" wp14:anchorId="575C98AF" wp14:editId="3628C70E">
            <wp:extent cx="6725586" cy="4754944"/>
            <wp:effectExtent l="19050" t="19050" r="18415" b="26670"/>
            <wp:docPr id="1327443988" name="Picture 1327443988" descr="Six steps to the behaviour support planning process: identify, assess, plan, implement, monitor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26575" name="Picture 1" descr="Six steps to the behaviour support planning process: identify, assess, plan, implement, monitor and evaluate."/>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6816621" cy="4819305"/>
                    </a:xfrm>
                    <a:prstGeom prst="rect">
                      <a:avLst/>
                    </a:prstGeom>
                    <a:ln>
                      <a:solidFill>
                        <a:srgbClr val="495054"/>
                      </a:solidFill>
                    </a:ln>
                  </pic:spPr>
                </pic:pic>
              </a:graphicData>
            </a:graphic>
          </wp:inline>
        </w:drawing>
      </w:r>
    </w:p>
    <w:p w14:paraId="5F4D5244" w14:textId="77777777" w:rsidR="000764E0" w:rsidRPr="000764E0" w:rsidRDefault="000764E0" w:rsidP="000764E0">
      <w:pPr>
        <w:spacing w:before="40" w:after="120" w:line="300" w:lineRule="auto"/>
        <w:ind w:left="567" w:hanging="567"/>
        <w:rPr>
          <w:rFonts w:ascii="Arial" w:hAnsi="Arial" w:cs="Arial"/>
          <w:color w:val="auto"/>
          <w:sz w:val="18"/>
          <w:szCs w:val="18"/>
          <w:lang w:eastAsia="en-US"/>
        </w:rPr>
      </w:pPr>
      <w:r w:rsidRPr="000764E0">
        <w:rPr>
          <w:rFonts w:ascii="Arial" w:hAnsi="Arial" w:cs="Arial"/>
          <w:color w:val="auto"/>
          <w:sz w:val="18"/>
          <w:szCs w:val="18"/>
          <w:lang w:eastAsia="en-US"/>
        </w:rPr>
        <w:t>Figure 1: Behaviour support planning process</w:t>
      </w:r>
    </w:p>
    <w:p w14:paraId="3459E34E" w14:textId="77777777" w:rsidR="000764E0" w:rsidRPr="000764E0" w:rsidRDefault="000764E0" w:rsidP="00176BB2">
      <w:pPr>
        <w:spacing w:before="120" w:after="120" w:line="300" w:lineRule="auto"/>
        <w:jc w:val="both"/>
        <w:rPr>
          <w:rFonts w:ascii="Arial" w:hAnsi="Arial" w:cs="Arial"/>
          <w:color w:val="auto"/>
          <w:sz w:val="22"/>
          <w:szCs w:val="22"/>
          <w:lang w:eastAsia="en-US"/>
        </w:rPr>
      </w:pPr>
      <w:r w:rsidRPr="000764E0">
        <w:rPr>
          <w:rFonts w:ascii="Arial" w:hAnsi="Arial" w:cs="Arial"/>
          <w:color w:val="auto"/>
          <w:sz w:val="22"/>
          <w:szCs w:val="22"/>
          <w:lang w:eastAsia="en-US"/>
        </w:rPr>
        <w:t xml:space="preserve">More information about behaviour support planning is available on the </w:t>
      </w:r>
      <w:hyperlink r:id="rId137" w:history="1">
        <w:r w:rsidRPr="000764E0">
          <w:rPr>
            <w:rFonts w:ascii="Arial" w:hAnsi="Arial" w:cs="Arial"/>
            <w:color w:val="001C4A"/>
            <w:sz w:val="22"/>
            <w:szCs w:val="22"/>
            <w:u w:val="single"/>
            <w:lang w:eastAsia="en-US"/>
          </w:rPr>
          <w:t>individual student planning</w:t>
        </w:r>
      </w:hyperlink>
      <w:r w:rsidRPr="000764E0">
        <w:rPr>
          <w:rFonts w:ascii="Arial" w:hAnsi="Arial" w:cs="Arial"/>
          <w:color w:val="auto"/>
          <w:sz w:val="22"/>
          <w:szCs w:val="22"/>
          <w:lang w:eastAsia="en-US"/>
        </w:rPr>
        <w:t xml:space="preserve"> web pages and in </w:t>
      </w:r>
      <w:proofErr w:type="spellStart"/>
      <w:r w:rsidRPr="000764E0">
        <w:rPr>
          <w:rFonts w:ascii="Arial" w:hAnsi="Arial" w:cs="Arial"/>
          <w:color w:val="auto"/>
          <w:sz w:val="22"/>
          <w:szCs w:val="22"/>
          <w:lang w:eastAsia="en-US"/>
        </w:rPr>
        <w:t>MyPL</w:t>
      </w:r>
      <w:proofErr w:type="spellEnd"/>
      <w:r w:rsidRPr="000764E0">
        <w:rPr>
          <w:rFonts w:ascii="Arial" w:hAnsi="Arial" w:cs="Arial"/>
          <w:color w:val="auto"/>
          <w:sz w:val="22"/>
          <w:szCs w:val="22"/>
          <w:lang w:eastAsia="en-US"/>
        </w:rPr>
        <w:t xml:space="preserve">: </w:t>
      </w:r>
      <w:hyperlink r:id="rId138" w:tgtFrame="_blank" w:history="1">
        <w:r w:rsidRPr="000764E0">
          <w:rPr>
            <w:rFonts w:ascii="Arial" w:hAnsi="Arial" w:cs="Arial"/>
            <w:color w:val="2F5496"/>
            <w:sz w:val="22"/>
            <w:szCs w:val="22"/>
            <w:u w:val="single"/>
            <w:lang w:eastAsia="en-US"/>
          </w:rPr>
          <w:t>Understanding Behaviour Support Planning.</w:t>
        </w:r>
      </w:hyperlink>
      <w:r w:rsidRPr="000764E0">
        <w:rPr>
          <w:rFonts w:ascii="Arial" w:hAnsi="Arial" w:cs="Arial"/>
          <w:color w:val="auto"/>
          <w:sz w:val="22"/>
          <w:szCs w:val="22"/>
          <w:lang w:eastAsia="en-US"/>
        </w:rPr>
        <w:t>  </w:t>
      </w:r>
    </w:p>
    <w:p w14:paraId="0C8D5CBF" w14:textId="77777777" w:rsidR="005C30E0" w:rsidRDefault="000764E0" w:rsidP="00176BB2">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Where a student has additional learning and support needs, disability, is Aboriginal or has English as an additional language or dialect (EAL/D), consideration should be given to any additional supports, adjustments or resources that might be needed for both the resolution meeting and the student’s successful return to school. </w:t>
      </w:r>
    </w:p>
    <w:p w14:paraId="318CF4E7" w14:textId="5CCD73BC" w:rsidR="005C30E0" w:rsidRDefault="000764E0" w:rsidP="00176BB2">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For example, a non-verbal student may require </w:t>
      </w:r>
      <w:hyperlink r:id="rId139">
        <w:r w:rsidRPr="000764E0">
          <w:rPr>
            <w:rFonts w:ascii="Arial" w:hAnsi="Arial" w:cs="Arial"/>
            <w:color w:val="auto"/>
            <w:sz w:val="22"/>
            <w:szCs w:val="24"/>
            <w:lang w:eastAsia="en-US"/>
          </w:rPr>
          <w:t>visual s</w:t>
        </w:r>
        <w:r w:rsidRPr="000764E0">
          <w:rPr>
            <w:rFonts w:ascii="Arial" w:hAnsi="Arial" w:cs="Arial"/>
            <w:color w:val="001C4A"/>
            <w:sz w:val="22"/>
            <w:szCs w:val="24"/>
            <w:u w:val="single"/>
            <w:lang w:eastAsia="en-US"/>
          </w:rPr>
          <w:t>upports</w:t>
        </w:r>
      </w:hyperlink>
      <w:r w:rsidRPr="000764E0">
        <w:rPr>
          <w:rFonts w:ascii="Arial" w:hAnsi="Arial" w:cs="Arial"/>
          <w:color w:val="auto"/>
          <w:sz w:val="22"/>
          <w:szCs w:val="24"/>
          <w:lang w:eastAsia="en-US"/>
        </w:rPr>
        <w:t xml:space="preserve"> or a </w:t>
      </w:r>
      <w:hyperlink r:id="rId140">
        <w:r w:rsidRPr="000764E0">
          <w:rPr>
            <w:rFonts w:ascii="Arial" w:hAnsi="Arial" w:cs="Arial"/>
            <w:color w:val="auto"/>
            <w:sz w:val="22"/>
            <w:szCs w:val="24"/>
            <w:lang w:eastAsia="en-US"/>
          </w:rPr>
          <w:t xml:space="preserve">social </w:t>
        </w:r>
        <w:r w:rsidRPr="000764E0">
          <w:rPr>
            <w:rFonts w:ascii="Arial" w:hAnsi="Arial" w:cs="Arial"/>
            <w:color w:val="001C4A"/>
            <w:sz w:val="22"/>
            <w:szCs w:val="24"/>
            <w:u w:val="single"/>
            <w:lang w:eastAsia="en-US"/>
          </w:rPr>
          <w:t>narrative</w:t>
        </w:r>
      </w:hyperlink>
      <w:r w:rsidRPr="000764E0">
        <w:rPr>
          <w:rFonts w:ascii="Arial" w:hAnsi="Arial" w:cs="Arial"/>
          <w:color w:val="auto"/>
          <w:sz w:val="22"/>
          <w:szCs w:val="24"/>
          <w:lang w:eastAsia="en-US"/>
        </w:rPr>
        <w:t xml:space="preserve"> to help them to understand the type of</w:t>
      </w:r>
      <w:r w:rsidR="005C30E0">
        <w:rPr>
          <w:rFonts w:ascii="Arial" w:hAnsi="Arial" w:cs="Arial"/>
          <w:color w:val="auto"/>
          <w:sz w:val="22"/>
          <w:szCs w:val="24"/>
          <w:lang w:eastAsia="en-US"/>
        </w:rPr>
        <w:t xml:space="preserve"> </w:t>
      </w:r>
      <w:r w:rsidRPr="000764E0">
        <w:rPr>
          <w:rFonts w:ascii="Arial" w:hAnsi="Arial" w:cs="Arial"/>
          <w:color w:val="auto"/>
          <w:sz w:val="22"/>
          <w:szCs w:val="24"/>
          <w:lang w:eastAsia="en-US"/>
        </w:rPr>
        <w:t xml:space="preserve">behaviour the school wants to see once they return to school. The school learning and support team should facilitate the personalised learning and support process where appropriate adjustments are considered. </w:t>
      </w:r>
    </w:p>
    <w:p w14:paraId="07134A7F" w14:textId="77777777" w:rsidR="005C30E0"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These adjustments may include the use of </w:t>
      </w:r>
      <w:hyperlink r:id="rId141">
        <w:r w:rsidRPr="000764E0">
          <w:rPr>
            <w:rFonts w:ascii="Arial" w:hAnsi="Arial" w:cs="Arial"/>
            <w:color w:val="auto"/>
            <w:sz w:val="22"/>
            <w:szCs w:val="24"/>
            <w:lang w:eastAsia="en-US"/>
          </w:rPr>
          <w:t>assistive technology</w:t>
        </w:r>
      </w:hyperlink>
      <w:r w:rsidRPr="000764E0">
        <w:rPr>
          <w:rFonts w:ascii="Arial" w:hAnsi="Arial" w:cs="Arial"/>
          <w:color w:val="auto"/>
          <w:sz w:val="22"/>
          <w:szCs w:val="24"/>
          <w:lang w:eastAsia="en-US"/>
        </w:rPr>
        <w:t xml:space="preserve"> to support the student’s access and </w:t>
      </w:r>
    </w:p>
    <w:p w14:paraId="2BF99FDF" w14:textId="77777777" w:rsidR="005C30E0"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participation in their learning. The </w:t>
      </w:r>
      <w:hyperlink r:id="rId142">
        <w:r w:rsidRPr="000764E0">
          <w:rPr>
            <w:rFonts w:ascii="Arial" w:hAnsi="Arial" w:cs="Arial"/>
            <w:color w:val="001C4A"/>
            <w:sz w:val="22"/>
            <w:szCs w:val="24"/>
            <w:u w:val="single"/>
            <w:lang w:eastAsia="en-US"/>
          </w:rPr>
          <w:t>Team Around a School</w:t>
        </w:r>
      </w:hyperlink>
      <w:r w:rsidRPr="000764E0">
        <w:rPr>
          <w:rFonts w:ascii="Arial" w:hAnsi="Arial" w:cs="Arial"/>
          <w:color w:val="auto"/>
          <w:sz w:val="22"/>
          <w:szCs w:val="24"/>
          <w:lang w:eastAsia="en-US"/>
        </w:rPr>
        <w:t xml:space="preserve"> can support further with necessary adjustments. </w:t>
      </w:r>
    </w:p>
    <w:p w14:paraId="692B8978" w14:textId="0A1D9569" w:rsidR="000764E0" w:rsidRPr="000764E0"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Find your local Team Around a School staff using the </w:t>
      </w:r>
      <w:hyperlink r:id="rId143" w:history="1">
        <w:r w:rsidRPr="000764E0">
          <w:rPr>
            <w:rFonts w:ascii="Arial" w:hAnsi="Arial" w:cs="Arial"/>
            <w:color w:val="001C4A"/>
            <w:sz w:val="22"/>
            <w:szCs w:val="24"/>
            <w:u w:val="single"/>
            <w:lang w:eastAsia="en-US"/>
          </w:rPr>
          <w:t>school support contact page</w:t>
        </w:r>
      </w:hyperlink>
      <w:r w:rsidRPr="000764E0">
        <w:rPr>
          <w:rFonts w:ascii="Arial" w:hAnsi="Arial" w:cs="Arial"/>
          <w:color w:val="auto"/>
          <w:sz w:val="22"/>
          <w:szCs w:val="24"/>
          <w:lang w:eastAsia="en-US"/>
        </w:rPr>
        <w:t xml:space="preserve">. </w:t>
      </w:r>
    </w:p>
    <w:p w14:paraId="4726A977" w14:textId="77777777" w:rsidR="005C30E0"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For EAL/D learners, effective strategies may include chunking information into short sections, supporting with </w:t>
      </w:r>
    </w:p>
    <w:p w14:paraId="007E8D10" w14:textId="77777777" w:rsidR="005C30E0"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visuals such as checklists or flowcharts and checking for understanding by asking the student to repeat it in </w:t>
      </w:r>
    </w:p>
    <w:p w14:paraId="3329E243" w14:textId="77777777" w:rsidR="005C30E0"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their own words what has just been said. A document written in plain English with clearly numbered steps, </w:t>
      </w:r>
    </w:p>
    <w:p w14:paraId="4645B269" w14:textId="11F65BBB" w:rsidR="000764E0" w:rsidRPr="000764E0" w:rsidRDefault="000764E0" w:rsidP="00176BB2">
      <w:pPr>
        <w:spacing w:before="40" w:after="40" w:line="300" w:lineRule="auto"/>
        <w:ind w:left="567" w:hanging="567"/>
        <w:jc w:val="both"/>
        <w:rPr>
          <w:rFonts w:ascii="Arial" w:hAnsi="Arial" w:cs="Arial"/>
          <w:color w:val="001C4A"/>
          <w:sz w:val="22"/>
          <w:szCs w:val="24"/>
          <w:u w:val="single"/>
          <w:lang w:eastAsia="en-US"/>
        </w:rPr>
      </w:pPr>
      <w:r w:rsidRPr="000764E0">
        <w:rPr>
          <w:rFonts w:ascii="Arial" w:hAnsi="Arial" w:cs="Arial"/>
          <w:color w:val="auto"/>
          <w:sz w:val="22"/>
          <w:szCs w:val="24"/>
          <w:lang w:eastAsia="en-US"/>
        </w:rPr>
        <w:t>translated in home language, if appropriate, would support expectations around the student’s return to school.</w:t>
      </w:r>
    </w:p>
    <w:p w14:paraId="4FA56F10" w14:textId="77777777" w:rsidR="005C30E0"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For Aboriginal students, consider their Personalised Learning Pathway (PLP) and how, in consultation with</w:t>
      </w:r>
      <w:r w:rsidR="005C30E0">
        <w:rPr>
          <w:rFonts w:ascii="Arial" w:hAnsi="Arial" w:cs="Arial"/>
          <w:color w:val="auto"/>
          <w:sz w:val="22"/>
          <w:szCs w:val="24"/>
          <w:lang w:eastAsia="en-US"/>
        </w:rPr>
        <w:t xml:space="preserve"> </w:t>
      </w:r>
    </w:p>
    <w:p w14:paraId="7FC696F7" w14:textId="77777777" w:rsidR="00277B15"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 student, parents or carers and teachers, to identify, organise and apply personal approaches to learning </w:t>
      </w:r>
    </w:p>
    <w:p w14:paraId="426EDFE2" w14:textId="77777777" w:rsidR="00277B15"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and engagement. The PLP document is used by schools to ensure Aboriginal students and </w:t>
      </w:r>
      <w:proofErr w:type="gramStart"/>
      <w:r w:rsidRPr="000764E0">
        <w:rPr>
          <w:rFonts w:ascii="Arial" w:hAnsi="Arial" w:cs="Arial"/>
          <w:color w:val="auto"/>
          <w:sz w:val="22"/>
          <w:szCs w:val="24"/>
          <w:lang w:eastAsia="en-US"/>
        </w:rPr>
        <w:t>their</w:t>
      </w:r>
      <w:proofErr w:type="gramEnd"/>
      <w:r w:rsidRPr="000764E0">
        <w:rPr>
          <w:rFonts w:ascii="Arial" w:hAnsi="Arial" w:cs="Arial"/>
          <w:color w:val="auto"/>
          <w:sz w:val="22"/>
          <w:szCs w:val="24"/>
          <w:lang w:eastAsia="en-US"/>
        </w:rPr>
        <w:t xml:space="preserve"> </w:t>
      </w:r>
    </w:p>
    <w:p w14:paraId="50CC9820" w14:textId="77777777" w:rsidR="00277B15"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lastRenderedPageBreak/>
        <w:t xml:space="preserve">parents/carers are actively engaged in meaningful planning and decision-making in education. PLP </w:t>
      </w:r>
    </w:p>
    <w:p w14:paraId="722643D1" w14:textId="77777777" w:rsidR="00277B15"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conversations are of great importance as they identify and strengthen shared understandings of goals, </w:t>
      </w:r>
    </w:p>
    <w:p w14:paraId="7ADA3C9C" w14:textId="4D91CDCD" w:rsidR="000764E0" w:rsidRPr="000764E0" w:rsidRDefault="000764E0" w:rsidP="00176BB2">
      <w:pPr>
        <w:spacing w:before="40" w:after="4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expectations and responsibilities. These conversations need to be respectful and genuine. See </w:t>
      </w:r>
      <w:hyperlink r:id="rId144">
        <w:r w:rsidRPr="000764E0">
          <w:rPr>
            <w:rFonts w:ascii="Arial" w:hAnsi="Arial" w:cs="Arial"/>
            <w:color w:val="001C4A"/>
            <w:sz w:val="22"/>
            <w:szCs w:val="24"/>
            <w:u w:val="single"/>
            <w:lang w:eastAsia="en-US"/>
          </w:rPr>
          <w:t>Personalised</w:t>
        </w:r>
        <w:r w:rsidR="00176BB2">
          <w:rPr>
            <w:rFonts w:ascii="Arial" w:hAnsi="Arial" w:cs="Arial"/>
            <w:color w:val="001C4A"/>
            <w:sz w:val="22"/>
            <w:szCs w:val="24"/>
            <w:u w:val="single"/>
            <w:lang w:eastAsia="en-US"/>
          </w:rPr>
          <w:t xml:space="preserve"> </w:t>
        </w:r>
        <w:r w:rsidRPr="000764E0">
          <w:rPr>
            <w:rFonts w:ascii="Arial" w:hAnsi="Arial" w:cs="Arial"/>
            <w:color w:val="001C4A"/>
            <w:sz w:val="22"/>
            <w:szCs w:val="24"/>
            <w:u w:val="single"/>
            <w:lang w:eastAsia="en-US"/>
          </w:rPr>
          <w:t>Learning Pathways Guidelines</w:t>
        </w:r>
      </w:hyperlink>
      <w:r w:rsidRPr="000764E0">
        <w:rPr>
          <w:rFonts w:ascii="Arial" w:hAnsi="Arial" w:cs="Arial"/>
          <w:color w:val="auto"/>
          <w:sz w:val="22"/>
          <w:szCs w:val="24"/>
          <w:lang w:eastAsia="en-US"/>
        </w:rPr>
        <w:t xml:space="preserve"> and </w:t>
      </w:r>
      <w:hyperlink r:id="rId145">
        <w:r w:rsidRPr="000764E0">
          <w:rPr>
            <w:rFonts w:ascii="Arial" w:hAnsi="Arial" w:cs="Arial"/>
            <w:color w:val="auto"/>
            <w:sz w:val="22"/>
            <w:szCs w:val="24"/>
            <w:lang w:eastAsia="en-US"/>
          </w:rPr>
          <w:t>A</w:t>
        </w:r>
        <w:r w:rsidRPr="000764E0">
          <w:rPr>
            <w:rFonts w:ascii="Arial" w:hAnsi="Arial" w:cs="Arial"/>
            <w:color w:val="001C4A"/>
            <w:sz w:val="22"/>
            <w:szCs w:val="24"/>
            <w:u w:val="single"/>
            <w:lang w:eastAsia="en-US"/>
          </w:rPr>
          <w:t xml:space="preserve"> conversation guide to improve Aboriginal student retention</w:t>
        </w:r>
      </w:hyperlink>
      <w:r w:rsidRPr="000764E0">
        <w:rPr>
          <w:rFonts w:ascii="Arial" w:hAnsi="Arial" w:cs="Arial"/>
          <w:color w:val="auto"/>
          <w:sz w:val="22"/>
          <w:szCs w:val="24"/>
          <w:lang w:eastAsia="en-US"/>
        </w:rPr>
        <w:t>.</w:t>
      </w:r>
    </w:p>
    <w:p w14:paraId="21541E0A"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19" w:name="_Toc158057015"/>
      <w:r w:rsidRPr="000764E0">
        <w:rPr>
          <w:rFonts w:ascii="Arial" w:hAnsi="Arial" w:cs="Arial"/>
          <w:color w:val="002664"/>
          <w:sz w:val="24"/>
          <w:szCs w:val="24"/>
          <w:lang w:eastAsia="en-US"/>
        </w:rPr>
        <w:t>Reviewing school processes</w:t>
      </w:r>
      <w:bookmarkEnd w:id="19"/>
    </w:p>
    <w:p w14:paraId="331138BB"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The leadership team and the staff involved should examine the incident which resulted in the suspension. Staff should discuss triggers and examine their own role in the incident - what were they doing/saying at the time? Could the staff response (or lack of) have contributed to the incident? While violent behaviour should not be excused, staff need to consider the environment at the time of the incident including sensory inputs and the actions of those around the student, including staff and other students.</w:t>
      </w:r>
    </w:p>
    <w:p w14:paraId="36BA2245"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Staff could also examine the school's whole school approach and universal support. This is the whole school approach identified in their School Behaviour Support and Management Plan (SBSMP). Does the school's Positive Behaviour for Learning (PBL) framework or universal system framework support students with disability? Is the Positive Behaviour for Learning or universal system represented in an inclusive way for all students, for example, supported by visuals, represented in multimodal ways, explicit and consistent language? Is the school’s approach to positive behaviour support explicitly taught or is it assumed that all students know appropriate and inappropriate behaviours?</w:t>
      </w:r>
    </w:p>
    <w:p w14:paraId="1DC17DB8"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20" w:name="_Toc158057016"/>
      <w:r w:rsidRPr="000764E0">
        <w:rPr>
          <w:rFonts w:ascii="Arial" w:hAnsi="Arial" w:cs="Arial"/>
          <w:color w:val="002664"/>
          <w:sz w:val="24"/>
          <w:szCs w:val="24"/>
          <w:lang w:eastAsia="en-US"/>
        </w:rPr>
        <w:t>Risk management for serious behaviours of concern</w:t>
      </w:r>
      <w:bookmarkEnd w:id="20"/>
    </w:p>
    <w:p w14:paraId="2300CEB7"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Not every suspension will require a </w:t>
      </w:r>
      <w:hyperlink r:id="rId146" w:history="1">
        <w:r w:rsidRPr="000764E0">
          <w:rPr>
            <w:rFonts w:ascii="Arial" w:hAnsi="Arial" w:cs="Arial"/>
            <w:color w:val="001C4A"/>
            <w:sz w:val="22"/>
            <w:szCs w:val="24"/>
            <w:u w:val="single"/>
            <w:lang w:eastAsia="en-US"/>
          </w:rPr>
          <w:t>student tailored risk management plan</w:t>
        </w:r>
      </w:hyperlink>
      <w:r w:rsidRPr="000764E0">
        <w:rPr>
          <w:rFonts w:ascii="Arial" w:hAnsi="Arial" w:cs="Arial"/>
          <w:color w:val="auto"/>
          <w:sz w:val="22"/>
          <w:szCs w:val="24"/>
          <w:lang w:eastAsia="en-US"/>
        </w:rPr>
        <w:t>. This may be required for a student with serious behaviours of concern that impact</w:t>
      </w:r>
      <w:r w:rsidRPr="000764E0" w:rsidDel="00525B15">
        <w:rPr>
          <w:rFonts w:ascii="Arial" w:hAnsi="Arial" w:cs="Arial"/>
          <w:color w:val="auto"/>
          <w:sz w:val="22"/>
          <w:szCs w:val="24"/>
          <w:lang w:eastAsia="en-US"/>
        </w:rPr>
        <w:t>s</w:t>
      </w:r>
      <w:r w:rsidRPr="000764E0">
        <w:rPr>
          <w:rFonts w:ascii="Arial" w:hAnsi="Arial" w:cs="Arial"/>
          <w:color w:val="auto"/>
          <w:sz w:val="22"/>
          <w:szCs w:val="24"/>
          <w:lang w:eastAsia="en-US"/>
        </w:rPr>
        <w:t xml:space="preserve"> the health and safety of the student, other students, or staff, including students who exhibit violent and threatening behaviour. The principal should inform staff who will have contact with students who exhibit violent and threatening behaviour of the risks of their behaviour and the strategies to minimise and manage them as outlined in the individual student support planning. </w:t>
      </w:r>
    </w:p>
    <w:p w14:paraId="71071845" w14:textId="77777777" w:rsidR="000764E0" w:rsidRPr="000764E0" w:rsidRDefault="000764E0" w:rsidP="0071421B">
      <w:pPr>
        <w:spacing w:before="120" w:after="120" w:line="300" w:lineRule="auto"/>
        <w:jc w:val="both"/>
        <w:rPr>
          <w:rFonts w:ascii="Arial" w:hAnsi="Arial" w:cs="Arial"/>
          <w:color w:val="001C4A"/>
          <w:sz w:val="22"/>
          <w:szCs w:val="24"/>
          <w:u w:val="single"/>
          <w:lang w:eastAsia="en-US"/>
        </w:rPr>
      </w:pPr>
      <w:r w:rsidRPr="000764E0">
        <w:rPr>
          <w:rFonts w:ascii="Arial" w:hAnsi="Arial" w:cs="Arial"/>
          <w:color w:val="auto"/>
          <w:sz w:val="22"/>
          <w:szCs w:val="24"/>
          <w:lang w:eastAsia="en-US"/>
        </w:rPr>
        <w:t xml:space="preserve">The Leader, Complex Cases or the Complex Case Advisor can assist schools to develop a student tailored risk management plan. Schools can contact them through the </w:t>
      </w:r>
      <w:hyperlink r:id="rId147">
        <w:r w:rsidRPr="000764E0">
          <w:rPr>
            <w:rFonts w:ascii="Arial" w:hAnsi="Arial" w:cs="Arial"/>
            <w:color w:val="001C4A"/>
            <w:sz w:val="22"/>
            <w:szCs w:val="24"/>
            <w:u w:val="single"/>
            <w:lang w:eastAsia="en-US"/>
          </w:rPr>
          <w:t>Incident Notification and Response Unit</w:t>
        </w:r>
      </w:hyperlink>
      <w:r w:rsidRPr="000764E0">
        <w:rPr>
          <w:rFonts w:ascii="Arial" w:hAnsi="Arial" w:cs="Arial"/>
          <w:color w:val="001C4A"/>
          <w:sz w:val="22"/>
          <w:szCs w:val="24"/>
          <w:u w:val="single"/>
          <w:lang w:eastAsia="en-US"/>
        </w:rPr>
        <w:t>.</w:t>
      </w:r>
    </w:p>
    <w:p w14:paraId="383B0E72"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 school learning and support team, and, if necessary, other specialist staff, may undertake a risk assessment and develop strategies to minimise and manage the risks of the student’s behaviour to themselves, other students, staff, or other persons, and incorporate these into the student’s current student tailored risk management plan. The risk management plan is a school internal document outlining the risks of the student’s behaviour, mitigation strategies and incorporating a risk matrix in line with the code of practice.  The plan is a confidential document that is not shared with the student or their parent or carer as it may reference other students’ names. It does not capture student voice and does not require input or endorsement from parents / carers or the student. </w:t>
      </w:r>
    </w:p>
    <w:p w14:paraId="4CA5FD29"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Further information on risk management can be found on the </w:t>
      </w:r>
      <w:hyperlink r:id="rId148">
        <w:r w:rsidRPr="000764E0">
          <w:rPr>
            <w:rFonts w:ascii="Arial" w:hAnsi="Arial" w:cs="Arial"/>
            <w:color w:val="001C4A"/>
            <w:sz w:val="22"/>
            <w:szCs w:val="24"/>
            <w:u w:val="single"/>
            <w:lang w:eastAsia="en-US"/>
          </w:rPr>
          <w:t>Risk Management Procedure</w:t>
        </w:r>
      </w:hyperlink>
      <w:r w:rsidRPr="000764E0">
        <w:rPr>
          <w:rFonts w:ascii="Arial" w:hAnsi="Arial" w:cs="Arial"/>
          <w:color w:val="auto"/>
          <w:sz w:val="22"/>
          <w:szCs w:val="24"/>
          <w:lang w:eastAsia="en-US"/>
        </w:rPr>
        <w:t xml:space="preserve"> pages.  </w:t>
      </w:r>
    </w:p>
    <w:p w14:paraId="16EDEE41"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21" w:name="_Toc158057017"/>
      <w:r w:rsidRPr="000764E0">
        <w:rPr>
          <w:rFonts w:ascii="Arial" w:hAnsi="Arial" w:cs="Arial"/>
          <w:color w:val="002664"/>
          <w:sz w:val="24"/>
          <w:szCs w:val="24"/>
          <w:lang w:eastAsia="en-US"/>
        </w:rPr>
        <w:t>Support for students impacted by behaviour or serious behaviours of concern</w:t>
      </w:r>
      <w:bookmarkEnd w:id="21"/>
    </w:p>
    <w:p w14:paraId="40D9FDB8" w14:textId="77777777" w:rsidR="000764E0" w:rsidRPr="000764E0" w:rsidRDefault="000764E0" w:rsidP="0071421B">
      <w:pPr>
        <w:spacing w:before="120" w:after="120" w:line="300" w:lineRule="auto"/>
        <w:jc w:val="both"/>
        <w:rPr>
          <w:rFonts w:ascii="Arial" w:eastAsia="Yu Mincho" w:hAnsi="Arial" w:cs="Arial"/>
          <w:color w:val="auto"/>
          <w:sz w:val="22"/>
          <w:szCs w:val="24"/>
          <w:lang w:eastAsia="en-US"/>
        </w:rPr>
      </w:pPr>
      <w:r w:rsidRPr="000764E0">
        <w:rPr>
          <w:rFonts w:ascii="Arial" w:hAnsi="Arial" w:cs="Arial"/>
          <w:color w:val="auto"/>
          <w:sz w:val="22"/>
          <w:szCs w:val="24"/>
          <w:lang w:eastAsia="en-US"/>
        </w:rPr>
        <w:t xml:space="preserve">The school </w:t>
      </w:r>
      <w:r w:rsidRPr="000764E0">
        <w:rPr>
          <w:rFonts w:ascii="Arial" w:eastAsia="Yu Mincho" w:hAnsi="Arial" w:cs="Arial"/>
          <w:color w:val="auto"/>
          <w:sz w:val="22"/>
          <w:szCs w:val="24"/>
          <w:lang w:eastAsia="en-US"/>
        </w:rPr>
        <w:t xml:space="preserve">should provide support for students impacted by the student’s behaviour of concern. </w:t>
      </w:r>
    </w:p>
    <w:p w14:paraId="05E747FA" w14:textId="77777777" w:rsidR="000764E0" w:rsidRPr="000764E0" w:rsidRDefault="000764E0" w:rsidP="0071421B">
      <w:pPr>
        <w:spacing w:before="120" w:after="120" w:line="300" w:lineRule="auto"/>
        <w:jc w:val="both"/>
        <w:rPr>
          <w:rFonts w:ascii="Arial" w:eastAsia="Yu Mincho" w:hAnsi="Arial" w:cs="Arial"/>
          <w:color w:val="auto"/>
          <w:sz w:val="22"/>
          <w:szCs w:val="24"/>
          <w:lang w:eastAsia="en-US"/>
        </w:rPr>
      </w:pPr>
      <w:r w:rsidRPr="000764E0">
        <w:rPr>
          <w:rFonts w:ascii="Arial" w:eastAsia="Yu Mincho" w:hAnsi="Arial" w:cs="Arial"/>
          <w:color w:val="auto"/>
          <w:sz w:val="22"/>
          <w:szCs w:val="24"/>
          <w:lang w:eastAsia="en-US"/>
        </w:rPr>
        <w:t>For students, this may include debriefing, support from relevant school learning and support team staff and/or school counselling staff and communication with parents and carers as required.</w:t>
      </w:r>
    </w:p>
    <w:p w14:paraId="14C0E3EA" w14:textId="77777777" w:rsidR="000764E0" w:rsidRPr="000764E0" w:rsidRDefault="000764E0" w:rsidP="0071421B">
      <w:pPr>
        <w:spacing w:before="120" w:after="120" w:line="300" w:lineRule="auto"/>
        <w:jc w:val="both"/>
        <w:rPr>
          <w:rFonts w:ascii="Arial" w:eastAsia="Yu Mincho" w:hAnsi="Arial" w:cs="Arial"/>
          <w:color w:val="auto"/>
          <w:sz w:val="22"/>
          <w:szCs w:val="24"/>
          <w:lang w:eastAsia="en-US"/>
        </w:rPr>
      </w:pPr>
      <w:r w:rsidRPr="000764E0">
        <w:rPr>
          <w:rFonts w:ascii="Arial" w:eastAsia="Yu Mincho" w:hAnsi="Arial" w:cs="Arial"/>
          <w:color w:val="auto"/>
          <w:sz w:val="22"/>
          <w:szCs w:val="24"/>
          <w:lang w:eastAsia="en-US"/>
        </w:rPr>
        <w:t xml:space="preserve">More information about how to support students who have been bullied, including cyber-bullying, is available in the </w:t>
      </w:r>
      <w:hyperlink r:id="rId149" w:history="1">
        <w:r w:rsidRPr="000764E0">
          <w:rPr>
            <w:rFonts w:ascii="Arial" w:eastAsia="Yu Mincho" w:hAnsi="Arial" w:cs="Arial"/>
            <w:color w:val="001C4A"/>
            <w:sz w:val="22"/>
            <w:szCs w:val="24"/>
            <w:u w:val="single"/>
            <w:lang w:eastAsia="en-US"/>
          </w:rPr>
          <w:t>Anti-bullying resources</w:t>
        </w:r>
      </w:hyperlink>
      <w:r w:rsidRPr="000764E0">
        <w:rPr>
          <w:rFonts w:ascii="Arial" w:eastAsia="Yu Mincho" w:hAnsi="Arial" w:cs="Arial"/>
          <w:color w:val="auto"/>
          <w:sz w:val="22"/>
          <w:szCs w:val="24"/>
          <w:lang w:eastAsia="en-US"/>
        </w:rPr>
        <w:t xml:space="preserve">. </w:t>
      </w:r>
    </w:p>
    <w:p w14:paraId="46F45449"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lastRenderedPageBreak/>
        <w:t xml:space="preserve">The school may provide information for parents and carers about how they can support their child’s </w:t>
      </w:r>
      <w:hyperlink r:id="rId150" w:history="1">
        <w:r w:rsidRPr="000764E0">
          <w:rPr>
            <w:rFonts w:ascii="Arial" w:hAnsi="Arial" w:cs="Arial"/>
            <w:color w:val="001C4A"/>
            <w:sz w:val="22"/>
            <w:szCs w:val="24"/>
            <w:u w:val="single"/>
            <w:lang w:eastAsia="en-US"/>
          </w:rPr>
          <w:t>mental health and wellbeing</w:t>
        </w:r>
        <w:r w:rsidRPr="000764E0">
          <w:rPr>
            <w:rFonts w:ascii="Arial" w:hAnsi="Arial" w:cs="Arial"/>
            <w:color w:val="auto"/>
            <w:sz w:val="22"/>
            <w:szCs w:val="24"/>
            <w:lang w:eastAsia="en-US"/>
          </w:rPr>
          <w:t>.</w:t>
        </w:r>
      </w:hyperlink>
    </w:p>
    <w:p w14:paraId="26524AEA" w14:textId="77777777" w:rsidR="000764E0" w:rsidRPr="000764E0" w:rsidRDefault="000764E0" w:rsidP="000764E0">
      <w:pPr>
        <w:keepNext/>
        <w:spacing w:before="120" w:after="120" w:line="300" w:lineRule="auto"/>
        <w:outlineLvl w:val="2"/>
        <w:rPr>
          <w:rFonts w:ascii="Arial" w:hAnsi="Arial" w:cs="Arial"/>
          <w:color w:val="002664"/>
          <w:sz w:val="28"/>
          <w:szCs w:val="28"/>
          <w:lang w:eastAsia="en-US"/>
        </w:rPr>
      </w:pPr>
      <w:bookmarkStart w:id="22" w:name="_Toc158057018"/>
      <w:r w:rsidRPr="000764E0">
        <w:rPr>
          <w:rFonts w:ascii="Arial" w:hAnsi="Arial" w:cs="Arial"/>
          <w:color w:val="002664"/>
          <w:sz w:val="28"/>
          <w:szCs w:val="28"/>
          <w:lang w:eastAsia="en-US"/>
        </w:rPr>
        <w:t>Organising the resolution meeting</w:t>
      </w:r>
      <w:bookmarkEnd w:id="22"/>
      <w:r w:rsidRPr="000764E0">
        <w:rPr>
          <w:rFonts w:ascii="Arial" w:hAnsi="Arial" w:cs="Arial"/>
          <w:color w:val="002664"/>
          <w:sz w:val="28"/>
          <w:szCs w:val="28"/>
          <w:lang w:eastAsia="en-US"/>
        </w:rPr>
        <w:t> </w:t>
      </w:r>
    </w:p>
    <w:p w14:paraId="3E10B70B"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Where appropriate, schools should commence planning for the resolution meeting as soon as possible after notifying the parents or carers and student of the suspension. </w:t>
      </w:r>
    </w:p>
    <w:p w14:paraId="224AF824"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23" w:name="_Toc158057019"/>
      <w:r w:rsidRPr="000764E0">
        <w:rPr>
          <w:rFonts w:ascii="Arial" w:hAnsi="Arial" w:cs="Arial"/>
          <w:color w:val="002664"/>
          <w:sz w:val="24"/>
          <w:szCs w:val="24"/>
          <w:lang w:eastAsia="en-US"/>
        </w:rPr>
        <w:t>Timing and format of the meeting</w:t>
      </w:r>
      <w:bookmarkEnd w:id="23"/>
    </w:p>
    <w:p w14:paraId="311E3A12"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Principals or their delegate may choose to conduct this meeting prior to the actual date of return to assist in the preparation of any agreed supports. The principal may also decide that the meeting can be held in the morning of the day the student returns to school.  </w:t>
      </w:r>
    </w:p>
    <w:p w14:paraId="6FA698D5"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Where a suspension is for a short period of time, a student’s return to school may be simplified. For example, a two-day suspension may only need a phone call the day before or a quick meeting with the student, their parent or carer and relevant staff on the morning that the student returns to school.</w:t>
      </w:r>
    </w:p>
    <w:p w14:paraId="65420A7A"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The nominated school person contacts the parents or carers to discuss the purpose of the meeting and agree on the time, date, location, and format (online, phone, face to face). Public Schools NSW staff are encouraged to use interpreters to assist in communicating with parents or carers who do not speak or understand English well or who are deaf or have a hearing or speech impairment. Parents and carers must also be given the opportunity to ask for an interpreter to be present at the meeting.</w:t>
      </w:r>
    </w:p>
    <w:p w14:paraId="3198E820"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Determination of the meeting format should be based on what will be most helpful to a positive and productive conversation. </w:t>
      </w:r>
    </w:p>
    <w:p w14:paraId="520DEC7D" w14:textId="77777777" w:rsidR="000764E0" w:rsidRPr="000764E0" w:rsidRDefault="000764E0" w:rsidP="000764E0">
      <w:pPr>
        <w:keepNext/>
        <w:spacing w:before="120" w:after="120" w:line="300" w:lineRule="auto"/>
        <w:outlineLvl w:val="2"/>
        <w:rPr>
          <w:rFonts w:ascii="Arial" w:hAnsi="Arial" w:cs="Arial"/>
          <w:color w:val="002664"/>
          <w:sz w:val="24"/>
          <w:szCs w:val="40"/>
          <w:lang w:eastAsia="en-US"/>
        </w:rPr>
      </w:pPr>
      <w:bookmarkStart w:id="24" w:name="_Toc158057020"/>
      <w:r w:rsidRPr="000764E0">
        <w:rPr>
          <w:rFonts w:ascii="Arial" w:hAnsi="Arial" w:cs="Arial"/>
          <w:color w:val="002664"/>
          <w:sz w:val="24"/>
          <w:szCs w:val="40"/>
          <w:lang w:eastAsia="en-US"/>
        </w:rPr>
        <w:t>Agenda</w:t>
      </w:r>
      <w:bookmarkEnd w:id="24"/>
    </w:p>
    <w:p w14:paraId="7B366195"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 nominated school person, in consultation with the principal or delegate, may develop a short agenda for the meeting that can be discussed at the start of the meeting. Refer to Step 3: During the Suspension for more information about the agenda and the optional </w:t>
      </w:r>
      <w:hyperlink r:id="rId151" w:history="1">
        <w:r w:rsidRPr="000764E0">
          <w:rPr>
            <w:rFonts w:ascii="Arial" w:hAnsi="Arial" w:cs="Arial"/>
            <w:color w:val="001C4A"/>
            <w:sz w:val="22"/>
            <w:szCs w:val="24"/>
            <w:u w:val="single"/>
            <w:lang w:eastAsia="en-US"/>
          </w:rPr>
          <w:t>Conducting a suspension resolution meeting checklist</w:t>
        </w:r>
      </w:hyperlink>
      <w:r w:rsidRPr="000764E0">
        <w:rPr>
          <w:rFonts w:ascii="Arial" w:hAnsi="Arial" w:cs="Arial"/>
          <w:color w:val="auto"/>
          <w:sz w:val="22"/>
          <w:szCs w:val="24"/>
          <w:lang w:eastAsia="en-US"/>
        </w:rPr>
        <w:t>.</w:t>
      </w:r>
    </w:p>
    <w:p w14:paraId="704A79BA" w14:textId="77777777" w:rsidR="000764E0" w:rsidRPr="000764E0" w:rsidRDefault="000764E0" w:rsidP="000764E0">
      <w:pPr>
        <w:keepNext/>
        <w:spacing w:before="120" w:after="120" w:line="300" w:lineRule="auto"/>
        <w:outlineLvl w:val="2"/>
        <w:rPr>
          <w:rFonts w:ascii="Arial" w:hAnsi="Arial" w:cs="Arial"/>
          <w:color w:val="002664"/>
          <w:sz w:val="24"/>
          <w:szCs w:val="40"/>
          <w:lang w:eastAsia="en-US"/>
        </w:rPr>
      </w:pPr>
      <w:bookmarkStart w:id="25" w:name="_Toc158057021"/>
      <w:r w:rsidRPr="000764E0">
        <w:rPr>
          <w:rFonts w:ascii="Arial" w:hAnsi="Arial" w:cs="Arial"/>
          <w:color w:val="002664"/>
          <w:sz w:val="24"/>
          <w:szCs w:val="40"/>
          <w:lang w:eastAsia="en-US"/>
        </w:rPr>
        <w:t>Attendees</w:t>
      </w:r>
      <w:bookmarkEnd w:id="25"/>
    </w:p>
    <w:p w14:paraId="742CC449" w14:textId="77777777" w:rsidR="000764E0" w:rsidRPr="000764E0" w:rsidRDefault="000764E0" w:rsidP="0071421B">
      <w:pPr>
        <w:spacing w:before="120" w:after="120" w:line="300" w:lineRule="auto"/>
        <w:jc w:val="both"/>
        <w:rPr>
          <w:rFonts w:ascii="Arial" w:eastAsia="Arial" w:hAnsi="Arial" w:cs="Arial"/>
          <w:color w:val="auto"/>
          <w:sz w:val="22"/>
          <w:szCs w:val="24"/>
          <w:lang w:eastAsia="en-US"/>
        </w:rPr>
      </w:pPr>
      <w:r w:rsidRPr="000764E0">
        <w:rPr>
          <w:rFonts w:ascii="Arial" w:hAnsi="Arial" w:cs="Arial"/>
          <w:color w:val="auto"/>
          <w:sz w:val="22"/>
          <w:szCs w:val="24"/>
          <w:lang w:eastAsia="en-US"/>
        </w:rPr>
        <w:t xml:space="preserve">Attendees should include the principal or their delegate, the student, and a parent or carer. Other key personnel may be invited by the principal. This may include school counselling staff, learning and support staff, an interpreter if required and any other relevant persons involved in the student’s wellbeing, learning and support.  If the school has concerns that the student will have difficulty engaging in the meeting, consider asking the student if they would like a member of staff with whom they have a positive and supportive relationship to attend the meeting. </w:t>
      </w:r>
      <w:r w:rsidRPr="000764E0">
        <w:rPr>
          <w:rFonts w:ascii="Arial" w:eastAsia="Arial" w:hAnsi="Arial" w:cs="Arial"/>
          <w:color w:val="auto"/>
          <w:sz w:val="22"/>
          <w:szCs w:val="24"/>
          <w:lang w:eastAsia="en-US"/>
        </w:rPr>
        <w:t xml:space="preserve">For students in Out of Home Care, the school should invite the student’s caseworker as well as their carer. </w:t>
      </w:r>
    </w:p>
    <w:p w14:paraId="74731E20" w14:textId="77777777" w:rsidR="000764E0" w:rsidRPr="000764E0" w:rsidRDefault="000764E0" w:rsidP="0071421B">
      <w:pPr>
        <w:spacing w:before="120" w:after="120" w:line="300" w:lineRule="auto"/>
        <w:jc w:val="both"/>
        <w:rPr>
          <w:rFonts w:ascii="Arial" w:eastAsia="Arial" w:hAnsi="Arial" w:cs="Arial"/>
          <w:color w:val="auto"/>
          <w:sz w:val="22"/>
          <w:szCs w:val="24"/>
          <w:lang w:eastAsia="en-US"/>
        </w:rPr>
      </w:pPr>
      <w:r w:rsidRPr="000764E0">
        <w:rPr>
          <w:rFonts w:ascii="Arial" w:hAnsi="Arial" w:cs="Arial"/>
          <w:color w:val="auto"/>
          <w:sz w:val="22"/>
          <w:szCs w:val="24"/>
          <w:lang w:eastAsia="en-US"/>
        </w:rPr>
        <w:t xml:space="preserve">Schools should carefully consider the number of people attending as too many people may be overwhelming to the student, parent or carer. The student and/or parents or carers may also invite a support person. </w:t>
      </w:r>
      <w:r w:rsidRPr="000764E0">
        <w:rPr>
          <w:rFonts w:ascii="Arial" w:eastAsia="Arial" w:hAnsi="Arial" w:cs="Arial"/>
          <w:color w:val="auto"/>
          <w:sz w:val="22"/>
          <w:szCs w:val="24"/>
          <w:lang w:eastAsia="en-US"/>
        </w:rPr>
        <w:t xml:space="preserve"> The </w:t>
      </w:r>
      <w:hyperlink r:id="rId152" w:history="1">
        <w:r w:rsidRPr="000764E0">
          <w:rPr>
            <w:rFonts w:ascii="Arial" w:eastAsia="Arial" w:hAnsi="Arial" w:cs="Arial"/>
            <w:color w:val="001C4A"/>
            <w:sz w:val="22"/>
            <w:szCs w:val="24"/>
            <w:u w:val="single"/>
            <w:lang w:eastAsia="en-US"/>
          </w:rPr>
          <w:t>role of a support</w:t>
        </w:r>
      </w:hyperlink>
      <w:r w:rsidRPr="000764E0">
        <w:rPr>
          <w:rFonts w:ascii="Arial" w:eastAsia="Arial" w:hAnsi="Arial" w:cs="Arial"/>
          <w:color w:val="auto"/>
          <w:sz w:val="22"/>
          <w:szCs w:val="24"/>
          <w:lang w:eastAsia="en-US"/>
        </w:rPr>
        <w:t xml:space="preserve"> person is not to act as an advocate for the student or their parents/carers, or to become actively involved in any discussion which may take place. A support person provides comfort, emotional support and may assist in taking of notes, provision of advice on rights, suggesting a temporary pause in a meeting or suggesting seeking further advice. A support person does not act as a qualified interpreter.</w:t>
      </w:r>
    </w:p>
    <w:p w14:paraId="7F57AA55"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An external advocate is someone 18 years or older who is authorised to speak for the student or parent to support a positive resolution for that person. This person is likely to be from a professional advocacy service. In most cases they will be involved when the person does not have the capacity to effectively communicate or </w:t>
      </w:r>
      <w:r w:rsidRPr="000764E0">
        <w:rPr>
          <w:rFonts w:ascii="Arial" w:hAnsi="Arial" w:cs="Arial"/>
          <w:color w:val="auto"/>
          <w:sz w:val="22"/>
          <w:szCs w:val="24"/>
          <w:lang w:eastAsia="en-US"/>
        </w:rPr>
        <w:lastRenderedPageBreak/>
        <w:t xml:space="preserve">navigate the situation on their own. In addition to providing the same assistance as a support person, an advocate can also: </w:t>
      </w:r>
    </w:p>
    <w:p w14:paraId="612E70B1" w14:textId="710052FC" w:rsidR="000764E0" w:rsidRPr="00176BB2" w:rsidRDefault="000764E0" w:rsidP="0071421B">
      <w:pPr>
        <w:pStyle w:val="ListParagraph"/>
        <w:numPr>
          <w:ilvl w:val="0"/>
          <w:numId w:val="55"/>
        </w:numPr>
        <w:spacing w:before="80" w:after="80" w:line="300" w:lineRule="auto"/>
        <w:jc w:val="both"/>
        <w:rPr>
          <w:rFonts w:ascii="Arial" w:hAnsi="Arial" w:cs="Arial"/>
          <w:color w:val="auto"/>
          <w:sz w:val="22"/>
          <w:szCs w:val="24"/>
          <w:lang w:eastAsia="en-US"/>
        </w:rPr>
      </w:pPr>
      <w:r w:rsidRPr="00176BB2">
        <w:rPr>
          <w:rFonts w:ascii="Arial" w:hAnsi="Arial" w:cs="Arial"/>
          <w:color w:val="auto"/>
          <w:sz w:val="22"/>
          <w:szCs w:val="24"/>
          <w:lang w:eastAsia="en-US"/>
        </w:rPr>
        <w:t>provide any input into the discussions relating to the complaint, and</w:t>
      </w:r>
    </w:p>
    <w:p w14:paraId="4DA63335" w14:textId="248575E7" w:rsidR="000764E0" w:rsidRPr="00176BB2" w:rsidRDefault="000764E0" w:rsidP="0071421B">
      <w:pPr>
        <w:pStyle w:val="ListParagraph"/>
        <w:numPr>
          <w:ilvl w:val="0"/>
          <w:numId w:val="55"/>
        </w:numPr>
        <w:spacing w:before="80" w:after="80" w:line="300" w:lineRule="auto"/>
        <w:jc w:val="both"/>
        <w:rPr>
          <w:rFonts w:ascii="Arial" w:hAnsi="Arial" w:cs="Arial"/>
          <w:color w:val="auto"/>
          <w:sz w:val="22"/>
          <w:szCs w:val="24"/>
          <w:lang w:eastAsia="en-US"/>
        </w:rPr>
      </w:pPr>
      <w:r w:rsidRPr="00176BB2">
        <w:rPr>
          <w:rFonts w:ascii="Arial" w:hAnsi="Arial" w:cs="Arial"/>
          <w:color w:val="auto"/>
          <w:sz w:val="22"/>
          <w:szCs w:val="24"/>
          <w:lang w:eastAsia="en-US"/>
        </w:rPr>
        <w:t>agree to action being taken or not taken.</w:t>
      </w:r>
    </w:p>
    <w:p w14:paraId="7C074A39" w14:textId="77777777" w:rsidR="000764E0" w:rsidRPr="000764E0" w:rsidRDefault="000764E0" w:rsidP="0071421B">
      <w:pPr>
        <w:spacing w:before="120" w:after="120" w:line="300" w:lineRule="auto"/>
        <w:jc w:val="both"/>
        <w:rPr>
          <w:rFonts w:ascii="Arial" w:hAnsi="Arial" w:cs="Arial"/>
          <w:color w:val="auto"/>
          <w:sz w:val="22"/>
          <w:szCs w:val="22"/>
          <w:lang w:eastAsia="en-US"/>
        </w:rPr>
      </w:pPr>
      <w:r w:rsidRPr="000764E0">
        <w:rPr>
          <w:rFonts w:ascii="Arial" w:hAnsi="Arial" w:cs="Arial"/>
          <w:color w:val="auto"/>
          <w:sz w:val="22"/>
          <w:szCs w:val="22"/>
          <w:lang w:eastAsia="en-US"/>
        </w:rPr>
        <w:t>Schools should consider how they can support the student and their parent or carer to actively participate in the meeting. This will enhance the effectiveness of the meeting by ensuring student and parent or carer voice. Also consider cultural perspectives, disability, mental health, and any other individual support needs of the student, parent, or carer.</w:t>
      </w:r>
    </w:p>
    <w:p w14:paraId="3EB761F8" w14:textId="77777777" w:rsidR="000764E0" w:rsidRPr="000764E0" w:rsidRDefault="000764E0" w:rsidP="0071421B">
      <w:pPr>
        <w:spacing w:before="120" w:after="120" w:line="300" w:lineRule="auto"/>
        <w:jc w:val="both"/>
        <w:rPr>
          <w:rFonts w:ascii="Arial" w:hAnsi="Arial" w:cs="Arial"/>
          <w:color w:val="auto"/>
          <w:sz w:val="22"/>
          <w:szCs w:val="22"/>
          <w:lang w:eastAsia="en-US"/>
        </w:rPr>
      </w:pPr>
      <w:r w:rsidRPr="000764E0">
        <w:rPr>
          <w:rFonts w:ascii="Arial" w:hAnsi="Arial" w:cs="Arial"/>
          <w:color w:val="auto"/>
          <w:sz w:val="22"/>
          <w:szCs w:val="22"/>
          <w:lang w:eastAsia="en-US"/>
        </w:rPr>
        <w:t xml:space="preserve">An optional </w:t>
      </w:r>
      <w:hyperlink r:id="rId153" w:history="1">
        <w:r w:rsidRPr="000764E0">
          <w:rPr>
            <w:rFonts w:ascii="Arial" w:hAnsi="Arial" w:cs="Arial"/>
            <w:color w:val="001C4A"/>
            <w:sz w:val="22"/>
            <w:szCs w:val="22"/>
            <w:u w:val="single"/>
            <w:lang w:eastAsia="en-US"/>
          </w:rPr>
          <w:t>Planning for a suspension resolution meeting checklist</w:t>
        </w:r>
      </w:hyperlink>
      <w:r w:rsidRPr="000764E0">
        <w:rPr>
          <w:rFonts w:ascii="Arial" w:hAnsi="Arial" w:cs="Arial"/>
          <w:color w:val="auto"/>
          <w:sz w:val="22"/>
          <w:szCs w:val="22"/>
          <w:lang w:eastAsia="en-US"/>
        </w:rPr>
        <w:t xml:space="preserve"> is available.</w:t>
      </w:r>
    </w:p>
    <w:p w14:paraId="1C364B46" w14:textId="77777777" w:rsidR="000764E0" w:rsidRPr="000764E0" w:rsidRDefault="000764E0" w:rsidP="0071421B">
      <w:pPr>
        <w:keepNext/>
        <w:spacing w:before="120" w:after="120" w:line="300" w:lineRule="auto"/>
        <w:jc w:val="both"/>
        <w:outlineLvl w:val="2"/>
        <w:rPr>
          <w:rFonts w:ascii="Arial" w:hAnsi="Arial" w:cs="Arial"/>
          <w:color w:val="002664"/>
          <w:sz w:val="24"/>
          <w:szCs w:val="24"/>
          <w:lang w:eastAsia="en-US"/>
        </w:rPr>
      </w:pPr>
      <w:bookmarkStart w:id="26" w:name="_Toc158057022"/>
      <w:r w:rsidRPr="000764E0">
        <w:rPr>
          <w:rFonts w:ascii="Arial" w:hAnsi="Arial" w:cs="Arial"/>
          <w:color w:val="002664"/>
          <w:sz w:val="24"/>
          <w:szCs w:val="24"/>
          <w:lang w:eastAsia="en-US"/>
        </w:rPr>
        <w:t>Accessing additional support through Team Around a School</w:t>
      </w:r>
      <w:bookmarkEnd w:id="26"/>
    </w:p>
    <w:p w14:paraId="69F290A6"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In some suspension cases, the department’s </w:t>
      </w:r>
      <w:hyperlink r:id="rId154" w:history="1">
        <w:r w:rsidRPr="000764E0">
          <w:rPr>
            <w:rFonts w:ascii="Arial" w:hAnsi="Arial" w:cs="Arial"/>
            <w:color w:val="001C4A"/>
            <w:sz w:val="22"/>
            <w:szCs w:val="24"/>
            <w:u w:val="single"/>
            <w:lang w:eastAsia="en-US"/>
          </w:rPr>
          <w:t>Team Around a School</w:t>
        </w:r>
      </w:hyperlink>
      <w:r w:rsidRPr="000764E0">
        <w:rPr>
          <w:rFonts w:ascii="Arial" w:hAnsi="Arial" w:cs="Arial"/>
          <w:color w:val="auto"/>
          <w:sz w:val="22"/>
          <w:szCs w:val="24"/>
          <w:lang w:eastAsia="en-US"/>
        </w:rPr>
        <w:t xml:space="preserve"> will receive an automatic system notification advising them that additional support from outside the school is required. The system will notify them when:</w:t>
      </w:r>
    </w:p>
    <w:p w14:paraId="19A41071" w14:textId="74AC1FF4" w:rsidR="000764E0" w:rsidRPr="00AE04F8" w:rsidRDefault="000764E0" w:rsidP="0071421B">
      <w:pPr>
        <w:pStyle w:val="ListParagraph"/>
        <w:numPr>
          <w:ilvl w:val="0"/>
          <w:numId w:val="55"/>
        </w:numPr>
        <w:spacing w:before="80" w:after="80" w:line="300" w:lineRule="auto"/>
        <w:jc w:val="both"/>
        <w:rPr>
          <w:rFonts w:ascii="Arial" w:hAnsi="Arial" w:cs="Arial"/>
          <w:color w:val="auto"/>
          <w:sz w:val="22"/>
          <w:szCs w:val="24"/>
          <w:lang w:eastAsia="en-US"/>
        </w:rPr>
      </w:pPr>
      <w:r w:rsidRPr="00AE04F8">
        <w:rPr>
          <w:rFonts w:ascii="Arial" w:hAnsi="Arial" w:cs="Arial"/>
          <w:color w:val="auto"/>
          <w:sz w:val="22"/>
          <w:szCs w:val="24"/>
          <w:lang w:eastAsia="en-US"/>
        </w:rPr>
        <w:t>it is the first suspension for a student in kindergarten.</w:t>
      </w:r>
    </w:p>
    <w:p w14:paraId="46177440" w14:textId="4CACA13C" w:rsidR="000764E0" w:rsidRPr="0071421B" w:rsidRDefault="000764E0" w:rsidP="0071421B">
      <w:pPr>
        <w:pStyle w:val="ListParagraph"/>
        <w:numPr>
          <w:ilvl w:val="0"/>
          <w:numId w:val="55"/>
        </w:numPr>
        <w:spacing w:before="80" w:after="80" w:line="300" w:lineRule="auto"/>
        <w:jc w:val="both"/>
        <w:rPr>
          <w:rFonts w:ascii="Arial" w:hAnsi="Arial" w:cs="Arial"/>
          <w:color w:val="auto"/>
          <w:sz w:val="22"/>
          <w:szCs w:val="24"/>
          <w:lang w:eastAsia="en-US"/>
        </w:rPr>
      </w:pPr>
      <w:r w:rsidRPr="00AE04F8">
        <w:rPr>
          <w:rFonts w:ascii="Arial" w:hAnsi="Arial" w:cs="Arial"/>
          <w:color w:val="auto"/>
          <w:sz w:val="22"/>
          <w:szCs w:val="24"/>
          <w:lang w:eastAsia="en-US"/>
        </w:rPr>
        <w:t xml:space="preserve">the suspension has reached the maximum number of calendar days allowed before Director Educational Leadership (DEL) approval is required. For students in K to Year 2 this is 30 school days and for students in </w:t>
      </w:r>
      <w:r w:rsidRPr="0071421B">
        <w:rPr>
          <w:rFonts w:ascii="Arial" w:hAnsi="Arial" w:cs="Arial"/>
          <w:color w:val="auto"/>
          <w:sz w:val="22"/>
          <w:szCs w:val="24"/>
          <w:lang w:eastAsia="en-US"/>
        </w:rPr>
        <w:t>Years 3-12 this is 45 school days.</w:t>
      </w:r>
    </w:p>
    <w:p w14:paraId="0CD393BE" w14:textId="26875B50" w:rsidR="000764E0" w:rsidRPr="0071421B" w:rsidRDefault="000764E0" w:rsidP="0071421B">
      <w:pPr>
        <w:pStyle w:val="ListParagraph"/>
        <w:numPr>
          <w:ilvl w:val="0"/>
          <w:numId w:val="55"/>
        </w:numPr>
        <w:spacing w:before="80" w:after="80" w:line="300" w:lineRule="auto"/>
        <w:jc w:val="both"/>
        <w:rPr>
          <w:rFonts w:ascii="Arial" w:hAnsi="Arial" w:cs="Arial"/>
          <w:color w:val="auto"/>
          <w:sz w:val="22"/>
          <w:szCs w:val="24"/>
          <w:lang w:eastAsia="en-US"/>
        </w:rPr>
      </w:pPr>
      <w:r w:rsidRPr="0071421B">
        <w:rPr>
          <w:rFonts w:ascii="Arial" w:hAnsi="Arial" w:cs="Arial"/>
          <w:color w:val="auto"/>
          <w:sz w:val="22"/>
          <w:szCs w:val="24"/>
          <w:lang w:eastAsia="en-US"/>
        </w:rPr>
        <w:t>a notice of potential expulsion for serious behaviours of concern is given to a student.</w:t>
      </w:r>
    </w:p>
    <w:p w14:paraId="2BD7A75B"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Following notification, their Team Around a School staff will work alongside teams with a school to share specialist knowledge, skills and understanding to support identification and implementation of student-focused initiatives. </w:t>
      </w:r>
    </w:p>
    <w:p w14:paraId="0B3C24E7"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School staff can access the Team Around a School by directly phoning or emailing their Assistant Principal, Learning and Support or their Learning and Wellbeing Officer using the one call model. The </w:t>
      </w:r>
      <w:hyperlink r:id="rId155" w:history="1">
        <w:r w:rsidRPr="000764E0">
          <w:rPr>
            <w:rFonts w:ascii="Arial" w:hAnsi="Arial" w:cs="Arial"/>
            <w:color w:val="001C4A"/>
            <w:sz w:val="22"/>
            <w:szCs w:val="24"/>
            <w:u w:val="single"/>
            <w:lang w:eastAsia="en-US"/>
          </w:rPr>
          <w:t>School Support Contacts</w:t>
        </w:r>
      </w:hyperlink>
      <w:r w:rsidRPr="000764E0">
        <w:rPr>
          <w:rFonts w:ascii="Arial" w:hAnsi="Arial" w:cs="Arial"/>
          <w:color w:val="auto"/>
          <w:sz w:val="22"/>
          <w:szCs w:val="24"/>
          <w:lang w:eastAsia="en-US"/>
        </w:rPr>
        <w:t xml:space="preserve"> list may be used to identify the name and contact details for its Assistant Principal, Learning and Support and Learning and Wellbeing Officer.</w:t>
      </w:r>
    </w:p>
    <w:p w14:paraId="1D607967" w14:textId="77777777" w:rsidR="000764E0" w:rsidRPr="000764E0" w:rsidRDefault="000764E0" w:rsidP="000764E0">
      <w:pPr>
        <w:keepNext/>
        <w:keepLines/>
        <w:spacing w:before="120" w:after="120" w:line="300" w:lineRule="auto"/>
        <w:outlineLvl w:val="1"/>
        <w:rPr>
          <w:rFonts w:ascii="Arial" w:eastAsia="Yu Gothic Light" w:hAnsi="Arial" w:cs="Arial"/>
          <w:bCs/>
          <w:color w:val="002664"/>
          <w:sz w:val="28"/>
          <w:szCs w:val="28"/>
          <w:lang w:eastAsia="en-US"/>
        </w:rPr>
      </w:pPr>
      <w:bookmarkStart w:id="27" w:name="_Toc158057023"/>
      <w:r w:rsidRPr="000764E0">
        <w:rPr>
          <w:rFonts w:ascii="Arial" w:eastAsia="Yu Gothic Light" w:hAnsi="Arial" w:cs="Arial"/>
          <w:bCs/>
          <w:color w:val="002664"/>
          <w:sz w:val="28"/>
          <w:szCs w:val="28"/>
          <w:lang w:eastAsia="en-US"/>
        </w:rPr>
        <w:t>Step 3: The resolution meeting</w:t>
      </w:r>
      <w:bookmarkEnd w:id="27"/>
    </w:p>
    <w:p w14:paraId="191E22D6"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28" w:name="_Toc158057024"/>
      <w:r w:rsidRPr="000764E0">
        <w:rPr>
          <w:rFonts w:ascii="Arial" w:hAnsi="Arial" w:cs="Arial"/>
          <w:color w:val="002664"/>
          <w:sz w:val="24"/>
          <w:szCs w:val="24"/>
          <w:lang w:eastAsia="en-US"/>
        </w:rPr>
        <w:t>During the resolution meeting</w:t>
      </w:r>
      <w:bookmarkEnd w:id="28"/>
      <w:r w:rsidRPr="000764E0">
        <w:rPr>
          <w:rFonts w:ascii="Arial" w:hAnsi="Arial" w:cs="Arial"/>
          <w:color w:val="002664"/>
          <w:sz w:val="24"/>
          <w:szCs w:val="24"/>
          <w:lang w:eastAsia="en-US"/>
        </w:rPr>
        <w:t> </w:t>
      </w:r>
    </w:p>
    <w:p w14:paraId="342B2AFC"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 resolution meeting is led by the principal or their school delegate. The goal of the resolution meeting should be to assist the student in smoothly returning to the school by reviewing the behaviour of concern, re-teaching expectations, and identifying any necessary supports the student might need to be successful. An optional </w:t>
      </w:r>
      <w:hyperlink r:id="rId156" w:history="1">
        <w:r w:rsidRPr="000764E0">
          <w:rPr>
            <w:rFonts w:ascii="Arial" w:hAnsi="Arial" w:cs="Arial"/>
            <w:color w:val="001C4A"/>
            <w:sz w:val="22"/>
            <w:szCs w:val="24"/>
            <w:u w:val="single"/>
            <w:lang w:eastAsia="en-US"/>
          </w:rPr>
          <w:t>Conducting a suspension resolution meeting checklist</w:t>
        </w:r>
      </w:hyperlink>
      <w:r w:rsidRPr="000764E0">
        <w:rPr>
          <w:rFonts w:ascii="Arial" w:hAnsi="Arial" w:cs="Arial"/>
          <w:color w:val="auto"/>
          <w:sz w:val="22"/>
          <w:szCs w:val="24"/>
          <w:lang w:eastAsia="en-US"/>
        </w:rPr>
        <w:t xml:space="preserve"> is available.</w:t>
      </w:r>
    </w:p>
    <w:p w14:paraId="771CC4B5"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Staff should document a written record of the meeting. The convenor may appoint a note-taker. The meeting minutes should include attendees, matters discussed and agreed outcomes. The minutes should be kept in school files and the agreed outcomes reflected in the student’s individual support planning. </w:t>
      </w:r>
    </w:p>
    <w:p w14:paraId="25B358AE"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2"/>
          <w:lang w:val="en-US" w:eastAsia="en-US"/>
        </w:rPr>
        <w:t>The meeting must be planned and conducted in accordance with and respect to anti- discrimination practices, including but not limited to race, disability, gender, religion, or sexual identity. This includes the provision of adjustments to ensure the student, or their parents or carers, can participate fully in the meeting e.g. Augmentative Communication Device or access to a translator.</w:t>
      </w:r>
    </w:p>
    <w:p w14:paraId="6C5DC7AD"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2"/>
          <w:lang w:eastAsia="en-US"/>
        </w:rPr>
        <w:t>The resolution meeting should focus on the following: </w:t>
      </w:r>
    </w:p>
    <w:p w14:paraId="43D4B2E3" w14:textId="221E86C3" w:rsidR="00CE3D4F" w:rsidRDefault="00CE3D4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sidR="000764E0" w:rsidRPr="000764E0">
        <w:rPr>
          <w:rFonts w:ascii="Arial" w:hAnsi="Arial" w:cs="Arial"/>
          <w:color w:val="auto"/>
          <w:sz w:val="22"/>
          <w:szCs w:val="24"/>
          <w:lang w:eastAsia="en-US"/>
        </w:rPr>
        <w:t>Introductions, welcome, Acknowledgement of Country, and an overview of the agenda including identifyin</w:t>
      </w:r>
      <w:r>
        <w:rPr>
          <w:rFonts w:ascii="Arial" w:hAnsi="Arial" w:cs="Arial"/>
          <w:color w:val="auto"/>
          <w:sz w:val="22"/>
          <w:szCs w:val="24"/>
          <w:lang w:eastAsia="en-US"/>
        </w:rPr>
        <w:t xml:space="preserve">g </w:t>
      </w:r>
    </w:p>
    <w:p w14:paraId="085D1FED" w14:textId="77777777" w:rsidR="00CE3D4F"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lastRenderedPageBreak/>
        <w:t xml:space="preserve">the roles and responsibilities of attendees. The convenor may advise the attendees that no permission is </w:t>
      </w:r>
    </w:p>
    <w:p w14:paraId="64C22817" w14:textId="51DF8E26"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given to record the meeting unless by agreement with all involved.</w:t>
      </w:r>
    </w:p>
    <w:p w14:paraId="139244F1" w14:textId="73DB9D36" w:rsidR="00CE3D4F" w:rsidRDefault="00CE3D4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sidR="000764E0" w:rsidRPr="000764E0">
        <w:rPr>
          <w:rFonts w:ascii="Arial" w:hAnsi="Arial" w:cs="Arial"/>
          <w:color w:val="auto"/>
          <w:sz w:val="22"/>
          <w:szCs w:val="24"/>
          <w:lang w:eastAsia="en-US"/>
        </w:rPr>
        <w:t xml:space="preserve">Start the meeting off by talking about the student’s strengths and let there be some discussion in this space </w:t>
      </w:r>
    </w:p>
    <w:p w14:paraId="53988FA9" w14:textId="77777777" w:rsidR="00CE3D4F"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before moving onto the behaviour of concern. Everyone in the meeting should be able to identify some of the </w:t>
      </w:r>
    </w:p>
    <w:p w14:paraId="0788D818" w14:textId="16BB7DF5" w:rsidR="000764E0" w:rsidRPr="000764E0" w:rsidRDefault="00CE3D4F" w:rsidP="0071421B">
      <w:pPr>
        <w:spacing w:before="80" w:after="80" w:line="300" w:lineRule="auto"/>
        <w:ind w:left="567" w:hanging="567"/>
        <w:jc w:val="both"/>
        <w:rPr>
          <w:rFonts w:ascii="Arial" w:hAnsi="Arial" w:cs="Arial"/>
          <w:color w:val="auto"/>
          <w:sz w:val="22"/>
          <w:szCs w:val="24"/>
          <w:lang w:eastAsia="en-US"/>
        </w:rPr>
      </w:pPr>
      <w:r>
        <w:rPr>
          <w:rFonts w:ascii="Arial" w:hAnsi="Arial" w:cs="Arial"/>
          <w:color w:val="auto"/>
          <w:sz w:val="22"/>
          <w:szCs w:val="24"/>
          <w:lang w:eastAsia="en-US"/>
        </w:rPr>
        <w:t>s</w:t>
      </w:r>
      <w:r w:rsidR="000764E0" w:rsidRPr="000764E0">
        <w:rPr>
          <w:rFonts w:ascii="Arial" w:hAnsi="Arial" w:cs="Arial"/>
          <w:color w:val="auto"/>
          <w:sz w:val="22"/>
          <w:szCs w:val="24"/>
          <w:lang w:eastAsia="en-US"/>
        </w:rPr>
        <w:t>tudent’s strengths.</w:t>
      </w:r>
    </w:p>
    <w:p w14:paraId="5969A610" w14:textId="4B2B0758" w:rsidR="00CE3D4F" w:rsidRDefault="00CE3D4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sidR="000764E0" w:rsidRPr="000764E0">
        <w:rPr>
          <w:rFonts w:ascii="Arial" w:hAnsi="Arial" w:cs="Arial"/>
          <w:color w:val="auto"/>
          <w:sz w:val="22"/>
          <w:szCs w:val="24"/>
          <w:lang w:eastAsia="en-US"/>
        </w:rPr>
        <w:t xml:space="preserve">Once everyone has had a chance to speak on strengths, the meeting can focus on why the student was </w:t>
      </w:r>
    </w:p>
    <w:p w14:paraId="400C9708" w14:textId="77777777" w:rsidR="00CE3D4F"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suspended and reviewing the reasons or grounds for suspension. This should be a re-teach moment not a </w:t>
      </w:r>
    </w:p>
    <w:p w14:paraId="27D6CD1D" w14:textId="45148A5B"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bring them down moment. The student has already had the consequence of suspension applied. </w:t>
      </w:r>
    </w:p>
    <w:p w14:paraId="41C5AEF1" w14:textId="4CC59602" w:rsidR="00CE3D4F" w:rsidRDefault="00CE3D4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sidR="000764E0" w:rsidRPr="000764E0">
        <w:rPr>
          <w:rFonts w:ascii="Arial" w:hAnsi="Arial" w:cs="Arial"/>
          <w:color w:val="auto"/>
          <w:sz w:val="22"/>
          <w:szCs w:val="24"/>
          <w:lang w:eastAsia="en-US"/>
        </w:rPr>
        <w:t xml:space="preserve">If the student has a disability, or is an EAL/D learner consider if a </w:t>
      </w:r>
      <w:hyperlink r:id="rId157" w:history="1">
        <w:r w:rsidR="000764E0" w:rsidRPr="000764E0">
          <w:rPr>
            <w:rFonts w:ascii="Arial" w:hAnsi="Arial" w:cs="Arial"/>
            <w:color w:val="auto"/>
            <w:sz w:val="22"/>
            <w:szCs w:val="24"/>
            <w:lang w:eastAsia="en-US"/>
          </w:rPr>
          <w:t>social narrative,</w:t>
        </w:r>
      </w:hyperlink>
      <w:r w:rsidR="000764E0" w:rsidRPr="000764E0">
        <w:rPr>
          <w:rFonts w:ascii="Arial" w:hAnsi="Arial" w:cs="Arial"/>
          <w:color w:val="auto"/>
          <w:sz w:val="22"/>
          <w:szCs w:val="24"/>
          <w:lang w:eastAsia="en-US"/>
        </w:rPr>
        <w:t xml:space="preserve"> </w:t>
      </w:r>
      <w:hyperlink r:id="rId158">
        <w:r w:rsidR="000764E0" w:rsidRPr="000764E0">
          <w:rPr>
            <w:rFonts w:ascii="Arial" w:hAnsi="Arial" w:cs="Arial"/>
            <w:color w:val="001C4A"/>
            <w:sz w:val="22"/>
            <w:szCs w:val="24"/>
            <w:u w:val="single"/>
            <w:lang w:eastAsia="en-US"/>
          </w:rPr>
          <w:t>visual activity schedule</w:t>
        </w:r>
      </w:hyperlink>
      <w:r w:rsidR="000764E0" w:rsidRPr="000764E0">
        <w:rPr>
          <w:rFonts w:ascii="Arial" w:hAnsi="Arial" w:cs="Arial"/>
          <w:color w:val="auto"/>
          <w:sz w:val="22"/>
          <w:szCs w:val="24"/>
          <w:lang w:eastAsia="en-US"/>
        </w:rPr>
        <w:t xml:space="preserve"> or </w:t>
      </w:r>
    </w:p>
    <w:p w14:paraId="76879471" w14:textId="3E0ADCCE"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hyperlink r:id="rId159">
        <w:r w:rsidRPr="000764E0">
          <w:rPr>
            <w:rFonts w:ascii="Arial" w:hAnsi="Arial" w:cs="Arial"/>
            <w:color w:val="auto"/>
            <w:sz w:val="22"/>
            <w:szCs w:val="24"/>
            <w:lang w:eastAsia="en-US"/>
          </w:rPr>
          <w:t>visual s</w:t>
        </w:r>
        <w:r w:rsidRPr="000764E0">
          <w:rPr>
            <w:rFonts w:ascii="Arial" w:hAnsi="Arial" w:cs="Arial"/>
            <w:color w:val="001C4A"/>
            <w:sz w:val="22"/>
            <w:szCs w:val="24"/>
            <w:u w:val="single"/>
            <w:lang w:eastAsia="en-US"/>
          </w:rPr>
          <w:t>upports</w:t>
        </w:r>
      </w:hyperlink>
      <w:r w:rsidRPr="000764E0">
        <w:rPr>
          <w:rFonts w:ascii="Arial" w:hAnsi="Arial" w:cs="Arial"/>
          <w:color w:val="auto"/>
          <w:sz w:val="22"/>
          <w:szCs w:val="24"/>
          <w:lang w:eastAsia="en-US"/>
        </w:rPr>
        <w:t xml:space="preserve"> could be used. How will you </w:t>
      </w:r>
      <w:hyperlink r:id="rId160">
        <w:r w:rsidRPr="000764E0">
          <w:rPr>
            <w:rFonts w:ascii="Arial" w:hAnsi="Arial" w:cs="Arial"/>
            <w:color w:val="001C4A"/>
            <w:sz w:val="22"/>
            <w:szCs w:val="24"/>
            <w:u w:val="single"/>
            <w:lang w:eastAsia="en-US"/>
          </w:rPr>
          <w:t>amplify student voice</w:t>
        </w:r>
      </w:hyperlink>
      <w:r w:rsidRPr="000764E0">
        <w:rPr>
          <w:rFonts w:ascii="Arial" w:hAnsi="Arial" w:cs="Arial"/>
          <w:color w:val="auto"/>
          <w:sz w:val="22"/>
          <w:szCs w:val="24"/>
          <w:lang w:eastAsia="en-US"/>
        </w:rPr>
        <w:t>?</w:t>
      </w:r>
    </w:p>
    <w:p w14:paraId="26583CBB" w14:textId="63412B14" w:rsidR="00CE3D4F" w:rsidRDefault="00BB487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sidR="000764E0" w:rsidRPr="000764E0">
        <w:rPr>
          <w:rFonts w:ascii="Arial" w:hAnsi="Arial" w:cs="Arial"/>
          <w:color w:val="auto"/>
          <w:sz w:val="22"/>
          <w:szCs w:val="24"/>
          <w:lang w:eastAsia="en-US"/>
        </w:rPr>
        <w:t xml:space="preserve">Schools should consider that the student may have a possible disconnect between the suspension incident </w:t>
      </w:r>
    </w:p>
    <w:p w14:paraId="6E987FF0" w14:textId="77777777" w:rsidR="00BB487F"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and the resolution meeting, </w:t>
      </w:r>
      <w:proofErr w:type="gramStart"/>
      <w:r w:rsidRPr="000764E0">
        <w:rPr>
          <w:rFonts w:ascii="Arial" w:hAnsi="Arial" w:cs="Arial"/>
          <w:color w:val="auto"/>
          <w:sz w:val="22"/>
          <w:szCs w:val="24"/>
          <w:lang w:eastAsia="en-US"/>
        </w:rPr>
        <w:t>The</w:t>
      </w:r>
      <w:proofErr w:type="gramEnd"/>
      <w:r w:rsidRPr="000764E0">
        <w:rPr>
          <w:rFonts w:ascii="Arial" w:hAnsi="Arial" w:cs="Arial"/>
          <w:color w:val="auto"/>
          <w:sz w:val="22"/>
          <w:szCs w:val="24"/>
          <w:lang w:eastAsia="en-US"/>
        </w:rPr>
        <w:t xml:space="preserve"> student may not have the cognitive capacity to link the two or even see the </w:t>
      </w:r>
    </w:p>
    <w:p w14:paraId="6A456025" w14:textId="77777777" w:rsidR="00BB487F"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incident as unacceptable behaviour. On the other hand, the discussion of the incident could be triggering if the </w:t>
      </w:r>
    </w:p>
    <w:p w14:paraId="4A56BB1F" w14:textId="6B7107CE"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student doesn't have coping strategies in place.</w:t>
      </w:r>
    </w:p>
    <w:p w14:paraId="78C87706" w14:textId="210DC2EE" w:rsidR="00BB487F" w:rsidRDefault="00BB487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sidR="000764E0" w:rsidRPr="000764E0">
        <w:rPr>
          <w:rFonts w:ascii="Arial" w:hAnsi="Arial" w:cs="Arial"/>
          <w:color w:val="auto"/>
          <w:sz w:val="22"/>
          <w:szCs w:val="24"/>
          <w:lang w:eastAsia="en-US"/>
        </w:rPr>
        <w:t xml:space="preserve">Staff should discuss the meeting’s purpose and proposed supports and strategies to assist the student on </w:t>
      </w:r>
    </w:p>
    <w:p w14:paraId="1F47415D" w14:textId="77777777" w:rsidR="00BB487F"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their return to school. Depending on individual student circumstances, the principal may discuss with the </w:t>
      </w:r>
    </w:p>
    <w:p w14:paraId="7C5568B4" w14:textId="3D8B2CEC"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student (in the presence of their parent or carer and/or support person): </w:t>
      </w:r>
    </w:p>
    <w:p w14:paraId="739EB66D" w14:textId="259276C4" w:rsidR="000764E0" w:rsidRPr="00BB487F" w:rsidRDefault="000764E0" w:rsidP="0071421B">
      <w:pPr>
        <w:pStyle w:val="ListParagraph"/>
        <w:numPr>
          <w:ilvl w:val="0"/>
          <w:numId w:val="55"/>
        </w:numPr>
        <w:spacing w:before="80" w:after="80" w:line="300" w:lineRule="auto"/>
        <w:jc w:val="both"/>
        <w:rPr>
          <w:rFonts w:ascii="Arial" w:hAnsi="Arial" w:cs="Arial"/>
          <w:color w:val="auto"/>
          <w:sz w:val="22"/>
          <w:szCs w:val="24"/>
          <w:lang w:eastAsia="en-US"/>
        </w:rPr>
      </w:pPr>
      <w:r w:rsidRPr="00BB487F">
        <w:rPr>
          <w:rFonts w:ascii="Arial" w:hAnsi="Arial" w:cs="Arial"/>
          <w:color w:val="auto"/>
          <w:sz w:val="22"/>
          <w:szCs w:val="24"/>
          <w:lang w:eastAsia="en-US"/>
        </w:rPr>
        <w:t>the incident in relation to the Behaviour Code for Students and school expectations</w:t>
      </w:r>
    </w:p>
    <w:p w14:paraId="2AC96950" w14:textId="79E978B5" w:rsidR="000764E0" w:rsidRPr="00BB487F" w:rsidRDefault="000764E0" w:rsidP="0071421B">
      <w:pPr>
        <w:pStyle w:val="ListParagraph"/>
        <w:numPr>
          <w:ilvl w:val="0"/>
          <w:numId w:val="55"/>
        </w:numPr>
        <w:spacing w:before="80" w:after="80" w:line="300" w:lineRule="auto"/>
        <w:jc w:val="both"/>
        <w:rPr>
          <w:rFonts w:ascii="Arial" w:hAnsi="Arial" w:cs="Arial"/>
          <w:color w:val="auto"/>
          <w:sz w:val="22"/>
          <w:szCs w:val="24"/>
          <w:lang w:eastAsia="en-US"/>
        </w:rPr>
      </w:pPr>
      <w:r w:rsidRPr="00BB487F">
        <w:rPr>
          <w:rFonts w:ascii="Arial" w:hAnsi="Arial" w:cs="Arial"/>
          <w:color w:val="auto"/>
          <w:sz w:val="22"/>
          <w:szCs w:val="24"/>
          <w:lang w:eastAsia="en-US"/>
        </w:rPr>
        <w:t>the impact the student's behaviour has had on others.</w:t>
      </w:r>
    </w:p>
    <w:p w14:paraId="1D99F81C" w14:textId="77777777" w:rsidR="00BB487F" w:rsidRDefault="00BB487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Give the parent / carer and student time to process the information provided and a chance to voice </w:t>
      </w:r>
      <w:proofErr w:type="gramStart"/>
      <w:r w:rsidR="000764E0" w:rsidRPr="000764E0">
        <w:rPr>
          <w:rFonts w:ascii="Arial" w:hAnsi="Arial" w:cs="Arial"/>
          <w:color w:val="auto"/>
          <w:sz w:val="22"/>
          <w:szCs w:val="24"/>
          <w:lang w:eastAsia="en-US"/>
        </w:rPr>
        <w:t>their</w:t>
      </w:r>
      <w:proofErr w:type="gramEnd"/>
      <w:r>
        <w:rPr>
          <w:rFonts w:ascii="Arial" w:hAnsi="Arial" w:cs="Arial"/>
          <w:color w:val="auto"/>
          <w:sz w:val="22"/>
          <w:szCs w:val="24"/>
          <w:lang w:eastAsia="en-US"/>
        </w:rPr>
        <w:t xml:space="preserve"> </w:t>
      </w:r>
    </w:p>
    <w:p w14:paraId="674D97ED" w14:textId="77777777" w:rsidR="00BB487F"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concerns. Students with disability may have an Augmentative and Alternative Communication (AAC) device </w:t>
      </w:r>
    </w:p>
    <w:p w14:paraId="0BD9E354" w14:textId="36D011F4"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and their processing time will need to be considered during the meeting.</w:t>
      </w:r>
    </w:p>
    <w:p w14:paraId="0B448355" w14:textId="77777777" w:rsidR="00BB487F" w:rsidRDefault="00BB487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Spend time reviewing current supports and considering new supports, looking at what each party can do </w:t>
      </w:r>
    </w:p>
    <w:p w14:paraId="40F2C902" w14:textId="2B342A38"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differently to help the student make a better choice moving forward. </w:t>
      </w:r>
    </w:p>
    <w:p w14:paraId="3D16341C" w14:textId="66DE442F" w:rsidR="000764E0" w:rsidRPr="000764E0" w:rsidRDefault="00BB487F" w:rsidP="0071421B">
      <w:pPr>
        <w:spacing w:before="80" w:after="80" w:line="300" w:lineRule="auto"/>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Staff may present a learning and support team summary including learning, attendance, behaviour, imputed or diagnosed disability, plans and previous school counselling service recommendations. Any previous successful or unsuccessful supports implemented by the school and family can be discussed and documented.</w:t>
      </w:r>
    </w:p>
    <w:p w14:paraId="17D9DC9B" w14:textId="73C42FA6" w:rsidR="000764E0" w:rsidRPr="000764E0" w:rsidRDefault="00BB487F" w:rsidP="0071421B">
      <w:pPr>
        <w:spacing w:before="80" w:after="80" w:line="300" w:lineRule="auto"/>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Identify, in collaboration with the student and their parent/carer, some clear goals for the student.</w:t>
      </w:r>
    </w:p>
    <w:p w14:paraId="1BF0F642" w14:textId="5FD3C287" w:rsidR="000764E0" w:rsidRPr="000764E0" w:rsidRDefault="00BB487F" w:rsidP="0071421B">
      <w:pPr>
        <w:spacing w:before="80" w:after="80" w:line="300" w:lineRule="auto"/>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The school should identify available supports and explore how to put them into place so the student can achieve their goals. Emphasise explicit strategies and interventions to support the student to understand, learn and practice expected behaviours and how they will be reinforced. Strategies may also include those that help the student’s educational, social and emotional needs, including a referral, assessment or ongoing support from the learning and support team or school counselling service staff as appropriate. Strategies can be in or out of the school. </w:t>
      </w:r>
    </w:p>
    <w:p w14:paraId="0624148D" w14:textId="357F2E09" w:rsidR="000764E0" w:rsidRPr="000764E0" w:rsidRDefault="00BB487F" w:rsidP="0071421B">
      <w:pPr>
        <w:spacing w:before="80" w:after="80" w:line="300" w:lineRule="auto"/>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The parent identifies ways in which they can assist the student to display positive behaviour. </w:t>
      </w:r>
    </w:p>
    <w:p w14:paraId="31351F25" w14:textId="40D39D68" w:rsidR="000764E0" w:rsidRPr="000764E0" w:rsidRDefault="00BB487F" w:rsidP="0071421B">
      <w:pPr>
        <w:spacing w:before="80" w:after="80" w:line="300" w:lineRule="auto"/>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t xml:space="preserve"> </w:t>
      </w:r>
      <w:r w:rsidR="000764E0" w:rsidRPr="000764E0">
        <w:rPr>
          <w:rFonts w:ascii="Arial" w:hAnsi="Arial" w:cs="Arial"/>
          <w:color w:val="auto"/>
          <w:sz w:val="22"/>
          <w:szCs w:val="24"/>
          <w:lang w:eastAsia="en-US"/>
        </w:rPr>
        <w:t xml:space="preserve">Ask the student to provide strategies he/she/they can use to prevent the same situation from occurring again and to achieve their goals. Use the </w:t>
      </w:r>
      <w:hyperlink r:id="rId161" w:history="1">
        <w:r w:rsidR="000764E0" w:rsidRPr="000764E0">
          <w:rPr>
            <w:rFonts w:ascii="Arial" w:hAnsi="Arial" w:cs="Arial"/>
            <w:color w:val="001C4A"/>
            <w:sz w:val="22"/>
            <w:szCs w:val="24"/>
            <w:u w:val="single"/>
            <w:lang w:eastAsia="en-US"/>
          </w:rPr>
          <w:t>Student voice scaffold - Behaviour response plan</w:t>
        </w:r>
      </w:hyperlink>
      <w:r w:rsidR="000764E0" w:rsidRPr="000764E0">
        <w:rPr>
          <w:rFonts w:ascii="Arial" w:hAnsi="Arial" w:cs="Arial"/>
          <w:color w:val="auto"/>
          <w:sz w:val="22"/>
          <w:szCs w:val="24"/>
          <w:lang w:eastAsia="en-US"/>
        </w:rPr>
        <w:t>, if required.</w:t>
      </w:r>
    </w:p>
    <w:p w14:paraId="5DF89193" w14:textId="114A7B52" w:rsidR="000764E0" w:rsidRPr="000764E0" w:rsidRDefault="00BB487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sidR="000764E0" w:rsidRPr="000764E0">
        <w:rPr>
          <w:rFonts w:ascii="Arial" w:hAnsi="Arial" w:cs="Arial"/>
          <w:color w:val="auto"/>
          <w:sz w:val="22"/>
          <w:szCs w:val="24"/>
          <w:lang w:eastAsia="en-US"/>
        </w:rPr>
        <w:t>Incorporate agreed goals and strategies into the individual student support plan, as appropriate.</w:t>
      </w:r>
    </w:p>
    <w:p w14:paraId="079F169A" w14:textId="77777777" w:rsidR="00BB487F" w:rsidRDefault="00BB487F"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sidR="000764E0" w:rsidRPr="000764E0">
        <w:rPr>
          <w:rFonts w:ascii="Arial" w:hAnsi="Arial" w:cs="Arial"/>
          <w:color w:val="auto"/>
          <w:sz w:val="22"/>
          <w:szCs w:val="24"/>
          <w:lang w:eastAsia="en-US"/>
        </w:rPr>
        <w:t>Plan for the first day of the student’s return to school to maximise opportunity for success. This includes the</w:t>
      </w:r>
      <w:r>
        <w:rPr>
          <w:rFonts w:ascii="Arial" w:hAnsi="Arial" w:cs="Arial"/>
          <w:color w:val="auto"/>
          <w:sz w:val="22"/>
          <w:szCs w:val="24"/>
          <w:lang w:eastAsia="en-US"/>
        </w:rPr>
        <w:t xml:space="preserve"> </w:t>
      </w:r>
    </w:p>
    <w:p w14:paraId="23F5AB04" w14:textId="6EA9EABC"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lastRenderedPageBreak/>
        <w:t>return to school date and the first day procedures.</w:t>
      </w:r>
    </w:p>
    <w:p w14:paraId="1063C1E2" w14:textId="77777777" w:rsidR="00BB487F" w:rsidRDefault="00BB487F" w:rsidP="0071421B">
      <w:pPr>
        <w:spacing w:before="80" w:after="80" w:line="300" w:lineRule="auto"/>
        <w:ind w:left="567" w:hanging="567"/>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Provide the student and their parent or carer with a written copy of the meeting outcomes to support the</w:t>
      </w:r>
      <w:r>
        <w:rPr>
          <w:rFonts w:ascii="Arial" w:hAnsi="Arial" w:cs="Arial"/>
          <w:color w:val="auto"/>
          <w:sz w:val="22"/>
          <w:szCs w:val="24"/>
          <w:lang w:eastAsia="en-US"/>
        </w:rPr>
        <w:t xml:space="preserve"> </w:t>
      </w:r>
    </w:p>
    <w:p w14:paraId="5469625C" w14:textId="77777777" w:rsidR="0045055A" w:rsidRDefault="000764E0" w:rsidP="0071421B">
      <w:pPr>
        <w:spacing w:before="80" w:after="80" w:line="300" w:lineRule="auto"/>
        <w:ind w:left="567" w:hanging="567"/>
        <w:rPr>
          <w:rFonts w:ascii="Arial" w:hAnsi="Arial" w:cs="Arial"/>
          <w:color w:val="auto"/>
          <w:sz w:val="22"/>
          <w:szCs w:val="24"/>
          <w:lang w:eastAsia="en-US"/>
        </w:rPr>
      </w:pPr>
      <w:r w:rsidRPr="000764E0">
        <w:rPr>
          <w:rFonts w:ascii="Arial" w:hAnsi="Arial" w:cs="Arial"/>
          <w:color w:val="auto"/>
          <w:sz w:val="22"/>
          <w:szCs w:val="24"/>
          <w:lang w:eastAsia="en-US"/>
        </w:rPr>
        <w:t xml:space="preserve">student’s ongoing wellbeing and learning needs, including details of regular monitoring and mentoring, with </w:t>
      </w:r>
    </w:p>
    <w:p w14:paraId="1B21F899" w14:textId="77777777" w:rsidR="0045055A" w:rsidRDefault="000764E0" w:rsidP="0071421B">
      <w:pPr>
        <w:spacing w:before="80" w:after="80" w:line="300" w:lineRule="auto"/>
        <w:ind w:left="567" w:hanging="567"/>
        <w:rPr>
          <w:rFonts w:ascii="Arial" w:hAnsi="Arial" w:cs="Arial"/>
          <w:color w:val="auto"/>
          <w:sz w:val="22"/>
          <w:szCs w:val="24"/>
          <w:lang w:eastAsia="en-US"/>
        </w:rPr>
      </w:pPr>
      <w:r w:rsidRPr="000764E0">
        <w:rPr>
          <w:rFonts w:ascii="Arial" w:hAnsi="Arial" w:cs="Arial"/>
          <w:color w:val="auto"/>
          <w:sz w:val="22"/>
          <w:szCs w:val="24"/>
          <w:lang w:eastAsia="en-US"/>
        </w:rPr>
        <w:t xml:space="preserve">clear goals and explicit strategies. If an interpreter is present, allow time for the interpreter to explain the </w:t>
      </w:r>
    </w:p>
    <w:p w14:paraId="22AE8089" w14:textId="69EF4474" w:rsidR="000764E0" w:rsidRPr="000764E0" w:rsidRDefault="000764E0" w:rsidP="0071421B">
      <w:pPr>
        <w:spacing w:before="80" w:after="80" w:line="300" w:lineRule="auto"/>
        <w:ind w:left="567" w:hanging="567"/>
        <w:rPr>
          <w:rFonts w:ascii="Arial" w:hAnsi="Arial" w:cs="Arial"/>
          <w:color w:val="auto"/>
          <w:sz w:val="22"/>
          <w:szCs w:val="24"/>
          <w:lang w:eastAsia="en-US"/>
        </w:rPr>
      </w:pPr>
      <w:r w:rsidRPr="000764E0">
        <w:rPr>
          <w:rFonts w:ascii="Arial" w:hAnsi="Arial" w:cs="Arial"/>
          <w:color w:val="auto"/>
          <w:sz w:val="22"/>
          <w:szCs w:val="24"/>
          <w:lang w:eastAsia="en-US"/>
        </w:rPr>
        <w:t>meeting outcomes.</w:t>
      </w:r>
    </w:p>
    <w:p w14:paraId="1B85D792" w14:textId="2E8CD960" w:rsidR="000764E0" w:rsidRPr="000764E0"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Set a date to check back in with the family.</w:t>
      </w:r>
    </w:p>
    <w:p w14:paraId="78ABC0AC" w14:textId="77777777" w:rsidR="000764E0" w:rsidRPr="000764E0" w:rsidRDefault="000764E0" w:rsidP="000764E0">
      <w:pPr>
        <w:keepNext/>
        <w:spacing w:before="120" w:after="120" w:line="300" w:lineRule="auto"/>
        <w:outlineLvl w:val="2"/>
        <w:rPr>
          <w:rFonts w:ascii="Arial" w:hAnsi="Arial" w:cs="Arial"/>
          <w:color w:val="002664"/>
          <w:sz w:val="24"/>
          <w:szCs w:val="24"/>
          <w:lang w:eastAsia="en-US"/>
        </w:rPr>
      </w:pPr>
      <w:bookmarkStart w:id="29" w:name="_Toc158057025"/>
      <w:r w:rsidRPr="000764E0">
        <w:rPr>
          <w:rFonts w:ascii="Arial" w:hAnsi="Arial" w:cs="Arial"/>
          <w:color w:val="002664"/>
          <w:sz w:val="24"/>
          <w:szCs w:val="24"/>
          <w:lang w:eastAsia="en-US"/>
        </w:rPr>
        <w:t>Resolution from suspension when student or their parent/carer does not engage</w:t>
      </w:r>
      <w:bookmarkEnd w:id="29"/>
    </w:p>
    <w:p w14:paraId="700B6F02"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Principals must attempt to resolve the suspension and return the student to school on or before the concluding date of suspension. Behaviour support planning and return to school planning can occur even if parents or carers are unwilling to participate in planning processes. Planning without the student or parent / carer is not ideal. Subject to safety considerations, it is a priority to have the student back at school and engaged in learning in the classroom, as soon as possible.</w:t>
      </w:r>
    </w:p>
    <w:p w14:paraId="01AE888E" w14:textId="77777777" w:rsidR="000764E0" w:rsidRPr="000764E0" w:rsidRDefault="000764E0" w:rsidP="000764E0">
      <w:pPr>
        <w:keepNext/>
        <w:spacing w:before="120" w:after="120" w:line="300" w:lineRule="auto"/>
        <w:outlineLvl w:val="3"/>
        <w:rPr>
          <w:rFonts w:ascii="Arial" w:hAnsi="Arial" w:cs="Arial"/>
          <w:color w:val="002664"/>
          <w:sz w:val="22"/>
          <w:szCs w:val="22"/>
          <w:lang w:eastAsia="en-US"/>
        </w:rPr>
      </w:pPr>
      <w:r w:rsidRPr="000764E0">
        <w:rPr>
          <w:rFonts w:ascii="Arial" w:hAnsi="Arial" w:cs="Arial"/>
          <w:color w:val="002664"/>
          <w:sz w:val="22"/>
          <w:szCs w:val="22"/>
          <w:lang w:eastAsia="en-US"/>
        </w:rPr>
        <w:t>When a student does not engage</w:t>
      </w:r>
    </w:p>
    <w:p w14:paraId="1FB9678F" w14:textId="77777777" w:rsidR="000764E0" w:rsidRPr="000764E0" w:rsidRDefault="000764E0" w:rsidP="0071421B">
      <w:pPr>
        <w:spacing w:before="120" w:after="120" w:line="300" w:lineRule="auto"/>
        <w:jc w:val="both"/>
        <w:rPr>
          <w:rFonts w:ascii="Arial" w:eastAsia="Yu Mincho" w:hAnsi="Arial" w:cs="Arial"/>
          <w:color w:val="002664"/>
          <w:sz w:val="22"/>
          <w:szCs w:val="22"/>
          <w:lang w:eastAsia="en-US"/>
        </w:rPr>
      </w:pPr>
      <w:r w:rsidRPr="000764E0">
        <w:rPr>
          <w:rFonts w:ascii="Arial" w:eastAsia="Yu Mincho" w:hAnsi="Arial" w:cs="Arial"/>
          <w:color w:val="auto"/>
          <w:sz w:val="22"/>
          <w:szCs w:val="22"/>
          <w:lang w:eastAsia="en-US"/>
        </w:rPr>
        <w:t>W</w:t>
      </w:r>
      <w:r w:rsidRPr="000764E0">
        <w:rPr>
          <w:rFonts w:ascii="Arial" w:eastAsia="Yu Mincho" w:hAnsi="Arial" w:cs="Arial"/>
          <w:color w:val="002664"/>
          <w:sz w:val="22"/>
          <w:szCs w:val="22"/>
          <w:lang w:eastAsia="en-US"/>
        </w:rPr>
        <w:t>here the</w:t>
      </w:r>
      <w:r w:rsidRPr="000764E0">
        <w:rPr>
          <w:rFonts w:ascii="Arial" w:eastAsia="Yu Mincho" w:hAnsi="Arial" w:cs="Arial"/>
          <w:color w:val="auto"/>
          <w:sz w:val="22"/>
          <w:szCs w:val="22"/>
          <w:lang w:eastAsia="en-US"/>
        </w:rPr>
        <w:t xml:space="preserve"> student’s behaviour poses a risk or safety concern during the meeting the principal or their delegate should consider the benefit of continuing or rescheduling the meeting. If the student’s behaviour poses an unacceptable risk, the principal should consider how to mitigate this risk. The principal should consider whether they need to increase or extend the current suspension or issue a new suspension if the student has displayed a new behaviour of concern.</w:t>
      </w:r>
    </w:p>
    <w:p w14:paraId="26C6A6BB" w14:textId="77777777" w:rsidR="000764E0" w:rsidRPr="000764E0" w:rsidRDefault="000764E0" w:rsidP="000764E0">
      <w:pPr>
        <w:keepNext/>
        <w:spacing w:before="120" w:after="120" w:line="300" w:lineRule="auto"/>
        <w:outlineLvl w:val="3"/>
        <w:rPr>
          <w:rFonts w:ascii="Arial" w:hAnsi="Arial" w:cs="Arial"/>
          <w:color w:val="002664"/>
          <w:sz w:val="22"/>
          <w:szCs w:val="22"/>
          <w:lang w:eastAsia="en-US"/>
        </w:rPr>
      </w:pPr>
      <w:r w:rsidRPr="000764E0">
        <w:rPr>
          <w:rFonts w:ascii="Arial" w:hAnsi="Arial" w:cs="Arial"/>
          <w:color w:val="002664"/>
          <w:sz w:val="22"/>
          <w:szCs w:val="22"/>
          <w:lang w:eastAsia="en-US"/>
        </w:rPr>
        <w:t>When a parent or carer does not engage</w:t>
      </w:r>
    </w:p>
    <w:p w14:paraId="2DF70CE1"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Meeting can be held online or by telephone to assist the parent/carer to engage. If the school has made reasonable attempts to contact the parent/carer, and they do not engage or attend, the school can proceed with the meeting in terms of planning for the student’s re-engagement with learning at school. </w:t>
      </w:r>
    </w:p>
    <w:p w14:paraId="79B5EF5F"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The student should be offered a support person to attend the meeting. This support person should assist with understanding, ensuring student voice is included in outcomes and plans. Outcomes and planning for the student’s return to school should be documented and shared with the parent and student as soon as possible.</w:t>
      </w:r>
    </w:p>
    <w:p w14:paraId="53AD1555" w14:textId="77777777" w:rsidR="000764E0" w:rsidRPr="000764E0" w:rsidRDefault="000764E0" w:rsidP="000764E0">
      <w:pPr>
        <w:keepNext/>
        <w:keepLines/>
        <w:spacing w:before="120" w:after="120" w:line="300" w:lineRule="auto"/>
        <w:outlineLvl w:val="1"/>
        <w:rPr>
          <w:rFonts w:ascii="Arial" w:eastAsia="Yu Gothic Light" w:hAnsi="Arial" w:cs="Arial"/>
          <w:bCs/>
          <w:color w:val="002664"/>
          <w:sz w:val="28"/>
          <w:szCs w:val="28"/>
          <w:lang w:eastAsia="en-US"/>
        </w:rPr>
      </w:pPr>
      <w:bookmarkStart w:id="30" w:name="_Toc158057026"/>
      <w:r w:rsidRPr="000764E0">
        <w:rPr>
          <w:rFonts w:ascii="Arial" w:eastAsia="Yu Gothic Light" w:hAnsi="Arial" w:cs="Arial"/>
          <w:bCs/>
          <w:color w:val="002664"/>
          <w:sz w:val="28"/>
          <w:szCs w:val="28"/>
          <w:lang w:eastAsia="en-US"/>
        </w:rPr>
        <w:t>Step 4: Prior to the return date</w:t>
      </w:r>
      <w:bookmarkEnd w:id="30"/>
      <w:r w:rsidRPr="000764E0">
        <w:rPr>
          <w:rFonts w:ascii="Arial" w:eastAsia="Yu Gothic Light" w:hAnsi="Arial" w:cs="Arial"/>
          <w:bCs/>
          <w:color w:val="002664"/>
          <w:sz w:val="28"/>
          <w:szCs w:val="28"/>
          <w:lang w:eastAsia="en-US"/>
        </w:rPr>
        <w:t>  </w:t>
      </w:r>
    </w:p>
    <w:p w14:paraId="3218479B" w14:textId="77777777" w:rsidR="000764E0" w:rsidRPr="000764E0" w:rsidRDefault="000764E0" w:rsidP="0071421B">
      <w:pPr>
        <w:spacing w:before="120" w:after="120" w:line="300" w:lineRule="auto"/>
        <w:jc w:val="both"/>
        <w:rPr>
          <w:rFonts w:ascii="Arial" w:eastAsia="Yu Gothic Light" w:hAnsi="Arial" w:cs="Arial"/>
          <w:color w:val="002664"/>
          <w:sz w:val="36"/>
          <w:szCs w:val="36"/>
          <w:lang w:eastAsia="en-US"/>
        </w:rPr>
      </w:pPr>
      <w:r w:rsidRPr="000764E0">
        <w:rPr>
          <w:rFonts w:ascii="Arial" w:hAnsi="Arial" w:cs="Arial"/>
          <w:color w:val="auto"/>
          <w:sz w:val="22"/>
          <w:szCs w:val="24"/>
          <w:lang w:eastAsia="en-US"/>
        </w:rPr>
        <w:t>The agreed, updated planning documentation or individual student support plan, which may include other individual plans already in place, is shared with parent or carer, student, relevant school, department, and external staff, as appropriate. Remember, not all students will require a separate or formal, structured plan, the important thing is that planning must occur. </w:t>
      </w:r>
    </w:p>
    <w:p w14:paraId="687FC419"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eastAsia="Yu Mincho" w:hAnsi="Arial" w:cs="Arial"/>
          <w:color w:val="auto"/>
          <w:sz w:val="22"/>
          <w:szCs w:val="24"/>
          <w:lang w:eastAsia="en-US"/>
        </w:rPr>
        <w:t>Schools should inform staff and students directly impacted by the behaviour leading to the suspension of the student returning prior to the student’s return. Schools must also provide relevant staff with copies of any current risk assessments and/or behaviour management plans.</w:t>
      </w:r>
    </w:p>
    <w:p w14:paraId="0892D52B"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Where possible, the plan for the student's first day of return to school should be communicated to the student and parent prior using an interpreter, if necessary. The nominated school person will contact the parent or carer and student for a final check in before the student returns to school, to confirm the plan for the day of return. </w:t>
      </w:r>
    </w:p>
    <w:p w14:paraId="04087D2F" w14:textId="77777777" w:rsidR="000764E0" w:rsidRPr="000764E0" w:rsidRDefault="000764E0" w:rsidP="0071421B">
      <w:pPr>
        <w:spacing w:before="120" w:after="8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School leaders should support teachers and support staff around the student’s return. They should discuss:</w:t>
      </w:r>
    </w:p>
    <w:p w14:paraId="54B72E25" w14:textId="3777BF52" w:rsidR="000764E0" w:rsidRPr="0071421B" w:rsidRDefault="000764E0" w:rsidP="0071421B">
      <w:pPr>
        <w:pStyle w:val="ListParagraph"/>
        <w:numPr>
          <w:ilvl w:val="0"/>
          <w:numId w:val="55"/>
        </w:numPr>
        <w:spacing w:before="240" w:after="80" w:line="300" w:lineRule="auto"/>
        <w:rPr>
          <w:rFonts w:ascii="Arial" w:hAnsi="Arial" w:cs="Arial"/>
          <w:color w:val="auto"/>
          <w:sz w:val="22"/>
          <w:szCs w:val="24"/>
          <w:lang w:eastAsia="en-US"/>
        </w:rPr>
      </w:pPr>
      <w:r w:rsidRPr="0071421B">
        <w:rPr>
          <w:rFonts w:ascii="Arial" w:hAnsi="Arial" w:cs="Arial"/>
          <w:color w:val="auto"/>
          <w:sz w:val="22"/>
          <w:szCs w:val="24"/>
          <w:lang w:eastAsia="en-US"/>
        </w:rPr>
        <w:t>how teachers will welcome the student back to their class </w:t>
      </w:r>
    </w:p>
    <w:p w14:paraId="12721284" w14:textId="07FDB4B8" w:rsidR="000764E0" w:rsidRPr="0071421B" w:rsidRDefault="000764E0" w:rsidP="0071421B">
      <w:pPr>
        <w:pStyle w:val="ListParagraph"/>
        <w:numPr>
          <w:ilvl w:val="0"/>
          <w:numId w:val="55"/>
        </w:numPr>
        <w:spacing w:before="240" w:after="80" w:line="300" w:lineRule="auto"/>
        <w:rPr>
          <w:rFonts w:ascii="Arial" w:hAnsi="Arial" w:cs="Arial"/>
          <w:color w:val="auto"/>
          <w:sz w:val="22"/>
          <w:szCs w:val="24"/>
          <w:lang w:eastAsia="en-US"/>
        </w:rPr>
      </w:pPr>
      <w:r w:rsidRPr="0071421B">
        <w:rPr>
          <w:rFonts w:ascii="Arial" w:hAnsi="Arial" w:cs="Arial"/>
          <w:color w:val="auto"/>
          <w:sz w:val="22"/>
          <w:szCs w:val="24"/>
          <w:lang w:eastAsia="en-US"/>
        </w:rPr>
        <w:t xml:space="preserve">how the relationship with the student will move forward in a productive, positive way. </w:t>
      </w:r>
    </w:p>
    <w:p w14:paraId="3D3D19F6" w14:textId="41E18A8A" w:rsidR="000764E0" w:rsidRPr="0071421B" w:rsidRDefault="000764E0" w:rsidP="0071421B">
      <w:pPr>
        <w:pStyle w:val="ListParagraph"/>
        <w:numPr>
          <w:ilvl w:val="0"/>
          <w:numId w:val="55"/>
        </w:numPr>
        <w:spacing w:before="120" w:after="120" w:line="300" w:lineRule="auto"/>
        <w:rPr>
          <w:rFonts w:ascii="Arial" w:hAnsi="Arial" w:cs="Arial"/>
          <w:color w:val="auto"/>
          <w:sz w:val="22"/>
          <w:szCs w:val="24"/>
          <w:lang w:eastAsia="en-US"/>
        </w:rPr>
      </w:pPr>
      <w:r w:rsidRPr="0071421B">
        <w:rPr>
          <w:rFonts w:ascii="Arial" w:hAnsi="Arial" w:cs="Arial"/>
          <w:color w:val="auto"/>
          <w:sz w:val="22"/>
          <w:szCs w:val="24"/>
          <w:lang w:eastAsia="en-US"/>
        </w:rPr>
        <w:lastRenderedPageBreak/>
        <w:t>If the suspension was because of an incident with a particular staff member, resetting expectations and re-establishing a positive relationship with the student is important.</w:t>
      </w:r>
    </w:p>
    <w:p w14:paraId="6C19BB32" w14:textId="15A97561" w:rsidR="000764E0" w:rsidRPr="0071421B" w:rsidRDefault="000764E0" w:rsidP="0071421B">
      <w:pPr>
        <w:pStyle w:val="ListParagraph"/>
        <w:numPr>
          <w:ilvl w:val="0"/>
          <w:numId w:val="55"/>
        </w:numPr>
        <w:spacing w:before="120" w:after="120" w:line="300" w:lineRule="auto"/>
        <w:rPr>
          <w:rFonts w:ascii="Arial" w:hAnsi="Arial" w:cs="Arial"/>
          <w:color w:val="auto"/>
          <w:sz w:val="22"/>
          <w:szCs w:val="22"/>
          <w:lang w:eastAsia="en-US"/>
        </w:rPr>
      </w:pPr>
      <w:r w:rsidRPr="0071421B">
        <w:rPr>
          <w:rFonts w:ascii="Arial" w:hAnsi="Arial" w:cs="Arial"/>
          <w:color w:val="auto"/>
          <w:sz w:val="22"/>
          <w:szCs w:val="22"/>
          <w:lang w:eastAsia="en-US"/>
        </w:rPr>
        <w:t>The agreed plan for the first day of the student’s return to school is communicated with relevant school staff. This can also be communicated the morning of the student’s return to school, where the meeting is held the same day. </w:t>
      </w:r>
    </w:p>
    <w:p w14:paraId="322F5C49"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 principal should also contact </w:t>
      </w:r>
      <w:hyperlink r:id="rId162" w:history="1">
        <w:r w:rsidRPr="000764E0">
          <w:rPr>
            <w:rFonts w:ascii="Arial" w:hAnsi="Arial" w:cs="Arial"/>
            <w:color w:val="001C4A"/>
            <w:sz w:val="22"/>
            <w:szCs w:val="24"/>
            <w:u w:val="single"/>
            <w:lang w:eastAsia="en-US"/>
          </w:rPr>
          <w:t>Assisted School Travel Program</w:t>
        </w:r>
      </w:hyperlink>
      <w:r w:rsidRPr="000764E0">
        <w:rPr>
          <w:rFonts w:ascii="Arial" w:hAnsi="Arial" w:cs="Arial"/>
          <w:color w:val="auto"/>
          <w:sz w:val="22"/>
          <w:szCs w:val="24"/>
          <w:lang w:eastAsia="en-US"/>
        </w:rPr>
        <w:t xml:space="preserve"> on 1300 338 278</w:t>
      </w:r>
      <w:r w:rsidRPr="000764E0">
        <w:rPr>
          <w:rFonts w:ascii="Arial" w:eastAsia="Public Sans" w:hAnsi="Arial" w:cs="Arial"/>
          <w:b/>
          <w:bCs/>
          <w:color w:val="333333"/>
          <w:sz w:val="30"/>
          <w:szCs w:val="30"/>
          <w:lang w:eastAsia="en-US"/>
        </w:rPr>
        <w:t xml:space="preserve">, </w:t>
      </w:r>
      <w:r w:rsidRPr="000764E0">
        <w:rPr>
          <w:rFonts w:ascii="Arial" w:hAnsi="Arial" w:cs="Arial"/>
          <w:color w:val="auto"/>
          <w:sz w:val="22"/>
          <w:szCs w:val="24"/>
          <w:lang w:eastAsia="en-US"/>
        </w:rPr>
        <w:t>and the contracted driver if the student receives transport arrangements to advise them of the date of return.</w:t>
      </w:r>
    </w:p>
    <w:p w14:paraId="5DF41E61" w14:textId="77777777" w:rsidR="000764E0" w:rsidRPr="000764E0" w:rsidRDefault="000764E0" w:rsidP="000764E0">
      <w:pPr>
        <w:keepNext/>
        <w:keepLines/>
        <w:spacing w:before="120" w:after="120" w:line="300" w:lineRule="auto"/>
        <w:outlineLvl w:val="1"/>
        <w:rPr>
          <w:rFonts w:ascii="Arial" w:eastAsia="Yu Gothic Light" w:hAnsi="Arial" w:cs="Arial"/>
          <w:bCs/>
          <w:color w:val="002664"/>
          <w:sz w:val="28"/>
          <w:szCs w:val="28"/>
          <w:lang w:eastAsia="en-US"/>
        </w:rPr>
      </w:pPr>
      <w:bookmarkStart w:id="31" w:name="_Toc158057027"/>
      <w:r w:rsidRPr="000764E0">
        <w:rPr>
          <w:rFonts w:ascii="Arial" w:eastAsia="Yu Gothic Light" w:hAnsi="Arial" w:cs="Arial"/>
          <w:bCs/>
          <w:color w:val="002664"/>
          <w:sz w:val="28"/>
          <w:szCs w:val="28"/>
          <w:lang w:eastAsia="en-US"/>
        </w:rPr>
        <w:t>Step 5: The first day back and beyond</w:t>
      </w:r>
      <w:bookmarkEnd w:id="31"/>
    </w:p>
    <w:p w14:paraId="793E627A" w14:textId="77777777" w:rsidR="000764E0" w:rsidRPr="000764E0" w:rsidRDefault="000764E0" w:rsidP="0071421B">
      <w:pPr>
        <w:spacing w:before="120" w:after="120" w:line="300" w:lineRule="auto"/>
        <w:jc w:val="both"/>
        <w:rPr>
          <w:rFonts w:ascii="Arial" w:hAnsi="Arial" w:cs="Arial"/>
          <w:color w:val="auto"/>
          <w:sz w:val="22"/>
          <w:szCs w:val="24"/>
          <w:lang w:eastAsia="en-US"/>
        </w:rPr>
      </w:pPr>
      <w:r w:rsidRPr="000764E0">
        <w:rPr>
          <w:rFonts w:ascii="Arial" w:hAnsi="Arial" w:cs="Arial"/>
          <w:color w:val="auto"/>
          <w:sz w:val="22"/>
          <w:szCs w:val="24"/>
          <w:lang w:eastAsia="en-US"/>
        </w:rPr>
        <w:t>Staff may use many possible strategies to set the student up for success on their first day of return to school, including: </w:t>
      </w:r>
    </w:p>
    <w:p w14:paraId="3787C2F2" w14:textId="77777777"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Plan for the student to return on a day when school routines are not disrupted by events, such as carnivals</w:t>
      </w:r>
      <w:r>
        <w:rPr>
          <w:rFonts w:ascii="Arial" w:hAnsi="Arial" w:cs="Arial"/>
          <w:color w:val="auto"/>
          <w:sz w:val="22"/>
          <w:szCs w:val="24"/>
          <w:lang w:eastAsia="en-US"/>
        </w:rPr>
        <w:t xml:space="preserve"> </w:t>
      </w:r>
    </w:p>
    <w:p w14:paraId="6954CA18" w14:textId="6E4E967A"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or excursions where possible. </w:t>
      </w:r>
    </w:p>
    <w:p w14:paraId="74D9EA95" w14:textId="22E52858" w:rsidR="000764E0" w:rsidRPr="000764E0"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Ensure the student has an identified person or school executive to support them initially.</w:t>
      </w:r>
    </w:p>
    <w:p w14:paraId="0012A7C0" w14:textId="3BC4F6E2"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Discuss the structure of the day with the student, for example, timetable, absent teachers, lessons, work </w:t>
      </w:r>
    </w:p>
    <w:p w14:paraId="67095D99" w14:textId="4746BECD"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missed, social concerns. Ask the student for their completed learning program.</w:t>
      </w:r>
    </w:p>
    <w:p w14:paraId="0F3A692B" w14:textId="4A51BED6"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Rehearse with the student how they might respond to different scenarios upon returning to the learning </w:t>
      </w:r>
    </w:p>
    <w:p w14:paraId="6D58A001" w14:textId="66BA2C17"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environment. This will help them better manage social stresses that might come after time away from school.</w:t>
      </w:r>
    </w:p>
    <w:p w14:paraId="4477B8B1" w14:textId="77777777"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Help the student to identify a “lifeline” they might use in case they need to take a short break upon </w:t>
      </w:r>
      <w:proofErr w:type="gramStart"/>
      <w:r w:rsidR="000764E0" w:rsidRPr="000764E0">
        <w:rPr>
          <w:rFonts w:ascii="Arial" w:hAnsi="Arial" w:cs="Arial"/>
          <w:color w:val="auto"/>
          <w:sz w:val="22"/>
          <w:szCs w:val="24"/>
          <w:lang w:eastAsia="en-US"/>
        </w:rPr>
        <w:t>their</w:t>
      </w:r>
      <w:proofErr w:type="gramEnd"/>
      <w:r w:rsidR="000764E0" w:rsidRPr="000764E0">
        <w:rPr>
          <w:rFonts w:ascii="Arial" w:hAnsi="Arial" w:cs="Arial"/>
          <w:color w:val="auto"/>
          <w:sz w:val="22"/>
          <w:szCs w:val="24"/>
          <w:lang w:eastAsia="en-US"/>
        </w:rPr>
        <w:t xml:space="preserve"> </w:t>
      </w:r>
    </w:p>
    <w:p w14:paraId="34434E7D" w14:textId="6D1B1EC1" w:rsidR="0045055A"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return. </w:t>
      </w:r>
    </w:p>
    <w:p w14:paraId="0DE88CC8" w14:textId="3B8EE4BC"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Talk through the support plan with the student, including any planned use of teacher-directed and self-</w:t>
      </w:r>
    </w:p>
    <w:p w14:paraId="7BFF3601" w14:textId="1526D5E6"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directed time out.</w:t>
      </w:r>
    </w:p>
    <w:p w14:paraId="6130B00D" w14:textId="77777777"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Advise relevant staff of the student’s current state of mind and any commitments they’ve made. This will </w:t>
      </w:r>
    </w:p>
    <w:p w14:paraId="5202D860" w14:textId="77777777" w:rsidR="0045055A"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help to close the loop with the school staff involved so they can respond more effectively to the student’s </w:t>
      </w:r>
    </w:p>
    <w:p w14:paraId="12CE42EC" w14:textId="37D719BA" w:rsidR="0045055A"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emotions. </w:t>
      </w:r>
    </w:p>
    <w:p w14:paraId="6846B692" w14:textId="245825C7"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Teachers may have unrealistic expectations for students who have been away from instructional flow, </w:t>
      </w:r>
    </w:p>
    <w:p w14:paraId="08C7B715" w14:textId="0DEA157B"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assuming they will be able to pick up right where they left off. </w:t>
      </w:r>
    </w:p>
    <w:p w14:paraId="5023550B" w14:textId="77777777"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Offer the student a fresh start and a warm welcome when they return to the classroom. At the beginning of </w:t>
      </w:r>
    </w:p>
    <w:p w14:paraId="69DB647C" w14:textId="77777777" w:rsidR="0045055A"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the day or lesson, make time to have a brief individual conversation with the student, letting them know that </w:t>
      </w:r>
    </w:p>
    <w:p w14:paraId="793111E9" w14:textId="77777777" w:rsidR="0045055A"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 xml:space="preserve">you are glad to see them back in class. If this isn’t possible, you might choose to leave a positive message on </w:t>
      </w:r>
    </w:p>
    <w:p w14:paraId="70C757B3" w14:textId="6A891526"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the student’s desk.</w:t>
      </w:r>
    </w:p>
    <w:p w14:paraId="17271CC8" w14:textId="77777777"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Check in/check out – arrange for the student to meet with the identified staff member or mentor for support </w:t>
      </w:r>
    </w:p>
    <w:p w14:paraId="2A7C5B46" w14:textId="5287D3A3"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at specific times of the day. Make sure staff members adhere to them. </w:t>
      </w:r>
    </w:p>
    <w:p w14:paraId="60BEF650" w14:textId="77777777" w:rsidR="0045055A" w:rsidRDefault="0045055A" w:rsidP="0071421B">
      <w:pPr>
        <w:spacing w:before="80" w:after="80" w:line="300" w:lineRule="auto"/>
        <w:ind w:left="567" w:hanging="567"/>
        <w:jc w:val="both"/>
        <w:rPr>
          <w:rFonts w:ascii="Arial" w:hAnsi="Arial" w:cs="Arial"/>
          <w:color w:val="auto"/>
          <w:sz w:val="22"/>
          <w:szCs w:val="24"/>
          <w:lang w:eastAsia="en-US"/>
        </w:rPr>
      </w:pPr>
      <w:r>
        <w:rPr>
          <w:rFonts w:ascii="Webdings" w:eastAsia="Webdings" w:hAnsi="Webdings" w:cs="Webdings"/>
          <w:color w:val="auto"/>
          <w:sz w:val="22"/>
          <w:szCs w:val="24"/>
          <w:lang w:eastAsia="en-US"/>
        </w:rPr>
        <w:t>□</w:t>
      </w:r>
      <w:r>
        <w:rPr>
          <w:rFonts w:ascii="Arial" w:hAnsi="Arial" w:cs="Arial"/>
          <w:color w:val="auto"/>
          <w:sz w:val="22"/>
          <w:szCs w:val="24"/>
          <w:lang w:eastAsia="en-US"/>
        </w:rPr>
        <w:t xml:space="preserve"> </w:t>
      </w:r>
      <w:r w:rsidR="000764E0" w:rsidRPr="000764E0">
        <w:rPr>
          <w:rFonts w:ascii="Arial" w:hAnsi="Arial" w:cs="Arial"/>
          <w:color w:val="auto"/>
          <w:sz w:val="22"/>
          <w:szCs w:val="24"/>
          <w:lang w:eastAsia="en-US"/>
        </w:rPr>
        <w:t xml:space="preserve">During check out conversation with the student, the identified staff member plans any necessary </w:t>
      </w:r>
    </w:p>
    <w:p w14:paraId="7FC65FF9" w14:textId="09D2381A" w:rsidR="000764E0" w:rsidRPr="000764E0" w:rsidRDefault="000764E0" w:rsidP="0071421B">
      <w:pPr>
        <w:spacing w:before="80" w:after="80" w:line="300" w:lineRule="auto"/>
        <w:ind w:left="567" w:hanging="567"/>
        <w:jc w:val="both"/>
        <w:rPr>
          <w:rFonts w:ascii="Arial" w:hAnsi="Arial" w:cs="Arial"/>
          <w:color w:val="auto"/>
          <w:sz w:val="22"/>
          <w:szCs w:val="24"/>
          <w:lang w:eastAsia="en-US"/>
        </w:rPr>
      </w:pPr>
      <w:r w:rsidRPr="000764E0">
        <w:rPr>
          <w:rFonts w:ascii="Arial" w:hAnsi="Arial" w:cs="Arial"/>
          <w:color w:val="auto"/>
          <w:sz w:val="22"/>
          <w:szCs w:val="24"/>
          <w:lang w:eastAsia="en-US"/>
        </w:rPr>
        <w:t>adjustments for day two and the following week. </w:t>
      </w:r>
    </w:p>
    <w:p w14:paraId="785CC199" w14:textId="77777777" w:rsidR="000764E0" w:rsidRPr="000764E0" w:rsidRDefault="000764E0" w:rsidP="0071421B">
      <w:pPr>
        <w:spacing w:before="120" w:after="120" w:line="300" w:lineRule="auto"/>
        <w:jc w:val="both"/>
        <w:rPr>
          <w:rFonts w:ascii="Arial" w:hAnsi="Arial" w:cs="Arial"/>
          <w:color w:val="auto"/>
          <w:sz w:val="22"/>
          <w:szCs w:val="22"/>
          <w:lang w:eastAsia="en-US"/>
        </w:rPr>
      </w:pPr>
      <w:r w:rsidRPr="000764E0">
        <w:rPr>
          <w:rFonts w:ascii="Arial" w:hAnsi="Arial" w:cs="Arial"/>
          <w:color w:val="auto"/>
          <w:sz w:val="22"/>
          <w:szCs w:val="24"/>
          <w:lang w:eastAsia="en-US"/>
        </w:rPr>
        <w:t>To support the student’s ongoing learning and wellbeing needs, k</w:t>
      </w:r>
      <w:r w:rsidRPr="000764E0">
        <w:rPr>
          <w:rFonts w:ascii="Arial" w:hAnsi="Arial" w:cs="Arial"/>
          <w:color w:val="auto"/>
          <w:sz w:val="22"/>
          <w:szCs w:val="22"/>
          <w:lang w:eastAsia="en-US"/>
        </w:rPr>
        <w:t xml:space="preserve">ey staff should continue to monitor and mentor the student, adjust the individual student support plan and/or Personalised Learning Pathway (PLP), (or other individual plan already being used) over the next few weeks, and include regular feedback to the student and family. Families with refugee backgrounds, and their children may require explanation of processes and </w:t>
      </w:r>
      <w:r w:rsidRPr="000764E0">
        <w:rPr>
          <w:rFonts w:ascii="Arial" w:hAnsi="Arial" w:cs="Arial"/>
          <w:color w:val="auto"/>
          <w:sz w:val="22"/>
          <w:szCs w:val="22"/>
          <w:lang w:eastAsia="en-US"/>
        </w:rPr>
        <w:lastRenderedPageBreak/>
        <w:t xml:space="preserve">procedures. Schools should not assume knowledge or understanding. Consideration to language and social and emotional factors, including trauma should be planned for and use of interpreter should be sourced, if necessary. </w:t>
      </w:r>
    </w:p>
    <w:p w14:paraId="197C0B63" w14:textId="77777777" w:rsidR="000764E0" w:rsidRPr="000764E0" w:rsidRDefault="000764E0" w:rsidP="000764E0">
      <w:pPr>
        <w:keepNext/>
        <w:keepLines/>
        <w:spacing w:line="300" w:lineRule="auto"/>
        <w:outlineLvl w:val="1"/>
        <w:rPr>
          <w:rFonts w:ascii="Arial" w:eastAsia="Yu Gothic Light" w:hAnsi="Arial" w:cs="Arial"/>
          <w:bCs/>
          <w:color w:val="002664"/>
          <w:sz w:val="28"/>
          <w:szCs w:val="28"/>
          <w:lang w:eastAsia="en-US"/>
        </w:rPr>
      </w:pPr>
      <w:bookmarkStart w:id="32" w:name="_Resource_feedback"/>
      <w:bookmarkStart w:id="33" w:name="_Toc158057028"/>
      <w:bookmarkEnd w:id="32"/>
      <w:r w:rsidRPr="000764E0">
        <w:rPr>
          <w:rFonts w:ascii="Arial" w:eastAsia="Yu Gothic Light" w:hAnsi="Arial" w:cs="Arial"/>
          <w:bCs/>
          <w:color w:val="002664"/>
          <w:sz w:val="28"/>
          <w:szCs w:val="28"/>
          <w:lang w:eastAsia="en-US"/>
        </w:rPr>
        <w:t>Resource feedback</w:t>
      </w:r>
      <w:bookmarkEnd w:id="33"/>
    </w:p>
    <w:p w14:paraId="46CD91BB" w14:textId="77777777" w:rsidR="000764E0" w:rsidRDefault="000764E0" w:rsidP="000764E0">
      <w:pPr>
        <w:spacing w:line="300" w:lineRule="auto"/>
        <w:rPr>
          <w:rFonts w:ascii="Arial" w:hAnsi="Arial" w:cs="Arial"/>
          <w:color w:val="auto"/>
          <w:sz w:val="22"/>
          <w:szCs w:val="22"/>
          <w:lang w:eastAsia="en-US"/>
        </w:rPr>
      </w:pPr>
      <w:r w:rsidRPr="000764E0">
        <w:rPr>
          <w:rFonts w:ascii="Arial" w:hAnsi="Arial" w:cs="Arial"/>
          <w:color w:val="auto"/>
          <w:sz w:val="22"/>
          <w:szCs w:val="24"/>
          <w:lang w:eastAsia="en-US"/>
        </w:rPr>
        <w:t xml:space="preserve">Please complete this short 2-minute survey: </w:t>
      </w:r>
      <w:hyperlink r:id="rId163" w:history="1">
        <w:r w:rsidRPr="000764E0">
          <w:rPr>
            <w:rFonts w:ascii="Arial" w:hAnsi="Arial" w:cs="Arial"/>
            <w:color w:val="001C4A"/>
            <w:sz w:val="22"/>
            <w:szCs w:val="24"/>
            <w:u w:val="single"/>
            <w:lang w:eastAsia="en-US"/>
          </w:rPr>
          <w:t>Resolving a suspension guide - feedback form</w:t>
        </w:r>
      </w:hyperlink>
      <w:r w:rsidRPr="000764E0">
        <w:rPr>
          <w:rFonts w:ascii="Arial" w:hAnsi="Arial" w:cs="Arial"/>
          <w:color w:val="001C4A"/>
          <w:sz w:val="22"/>
          <w:szCs w:val="24"/>
          <w:u w:val="single"/>
          <w:lang w:eastAsia="en-US"/>
        </w:rPr>
        <w:t xml:space="preserve"> </w:t>
      </w:r>
      <w:r w:rsidRPr="000764E0">
        <w:rPr>
          <w:rFonts w:ascii="Arial" w:hAnsi="Arial" w:cs="Arial"/>
          <w:noProof/>
          <w:color w:val="auto"/>
          <w:sz w:val="22"/>
          <w:szCs w:val="22"/>
          <w:lang w:eastAsia="en-US"/>
        </w:rPr>
        <w:drawing>
          <wp:inline distT="0" distB="0" distL="0" distR="0" wp14:anchorId="24E306F4" wp14:editId="348E7BB5">
            <wp:extent cx="1190625" cy="1190625"/>
            <wp:effectExtent l="0" t="0" r="9525" b="9525"/>
            <wp:docPr id="756013980" name="Picture 756013980"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13980" name="Picture 756013980" descr="A qr code on a blue background&#10;&#10;Description automatically generated"/>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2793" cy="1202793"/>
                    </a:xfrm>
                    <a:prstGeom prst="rect">
                      <a:avLst/>
                    </a:prstGeom>
                    <a:noFill/>
                    <a:ln>
                      <a:noFill/>
                    </a:ln>
                  </pic:spPr>
                </pic:pic>
              </a:graphicData>
            </a:graphic>
          </wp:inline>
        </w:drawing>
      </w:r>
      <w:r w:rsidRPr="000764E0">
        <w:rPr>
          <w:rFonts w:ascii="Arial" w:hAnsi="Arial" w:cs="Arial"/>
          <w:color w:val="auto"/>
          <w:sz w:val="22"/>
          <w:szCs w:val="24"/>
          <w:lang w:eastAsia="en-US"/>
        </w:rPr>
        <w:t xml:space="preserve"> </w:t>
      </w:r>
      <w:r w:rsidRPr="000764E0">
        <w:rPr>
          <w:rFonts w:ascii="Arial" w:hAnsi="Arial" w:cs="Arial"/>
          <w:color w:val="auto"/>
          <w:sz w:val="22"/>
          <w:szCs w:val="22"/>
          <w:lang w:eastAsia="en-US"/>
        </w:rPr>
        <w:t>[</w:t>
      </w:r>
      <w:hyperlink w:anchor="_Purpose" w:history="1">
        <w:r w:rsidRPr="000764E0">
          <w:rPr>
            <w:rFonts w:ascii="Arial" w:hAnsi="Arial" w:cs="Arial"/>
            <w:color w:val="001C4A"/>
            <w:sz w:val="22"/>
            <w:szCs w:val="22"/>
            <w:u w:val="single"/>
            <w:lang w:eastAsia="en-US"/>
          </w:rPr>
          <w:t>back to top page</w:t>
        </w:r>
      </w:hyperlink>
      <w:r w:rsidRPr="000764E0">
        <w:rPr>
          <w:rFonts w:ascii="Arial" w:hAnsi="Arial" w:cs="Arial"/>
          <w:color w:val="auto"/>
          <w:sz w:val="22"/>
          <w:szCs w:val="22"/>
          <w:lang w:eastAsia="en-US"/>
        </w:rPr>
        <w:t>]</w:t>
      </w:r>
    </w:p>
    <w:p w14:paraId="237FBA4D" w14:textId="77777777" w:rsidR="0045055A" w:rsidRDefault="0045055A" w:rsidP="0045055A">
      <w:pPr>
        <w:pStyle w:val="BodyText"/>
        <w:rPr>
          <w:lang w:eastAsia="en-US"/>
        </w:rPr>
      </w:pPr>
    </w:p>
    <w:p w14:paraId="644FDDE1" w14:textId="77777777" w:rsidR="00F64890" w:rsidRDefault="00F64890" w:rsidP="0045055A">
      <w:pPr>
        <w:pStyle w:val="BodyText"/>
        <w:rPr>
          <w:lang w:eastAsia="en-US"/>
        </w:rPr>
      </w:pPr>
    </w:p>
    <w:p w14:paraId="054259F6" w14:textId="77777777" w:rsidR="00F64890" w:rsidRDefault="00F64890" w:rsidP="0045055A">
      <w:pPr>
        <w:pStyle w:val="BodyText"/>
        <w:rPr>
          <w:lang w:eastAsia="en-US"/>
        </w:rPr>
      </w:pPr>
    </w:p>
    <w:p w14:paraId="5ACE877A" w14:textId="77777777" w:rsidR="00F64890" w:rsidRDefault="00F64890" w:rsidP="0045055A">
      <w:pPr>
        <w:pStyle w:val="BodyText"/>
        <w:rPr>
          <w:lang w:eastAsia="en-US"/>
        </w:rPr>
      </w:pPr>
    </w:p>
    <w:p w14:paraId="14B41EE3" w14:textId="77777777" w:rsidR="00F64890" w:rsidRDefault="00F64890" w:rsidP="0045055A">
      <w:pPr>
        <w:pStyle w:val="BodyText"/>
        <w:rPr>
          <w:lang w:eastAsia="en-US"/>
        </w:rPr>
      </w:pPr>
    </w:p>
    <w:p w14:paraId="08A58F90" w14:textId="77777777" w:rsidR="00F64890" w:rsidRDefault="00F64890" w:rsidP="0045055A">
      <w:pPr>
        <w:pStyle w:val="BodyText"/>
        <w:rPr>
          <w:lang w:eastAsia="en-US"/>
        </w:rPr>
      </w:pPr>
    </w:p>
    <w:p w14:paraId="418596E5" w14:textId="77777777" w:rsidR="00F64890" w:rsidRDefault="00F64890" w:rsidP="0045055A">
      <w:pPr>
        <w:pStyle w:val="BodyText"/>
        <w:rPr>
          <w:lang w:eastAsia="en-US"/>
        </w:rPr>
      </w:pPr>
    </w:p>
    <w:p w14:paraId="7439ABD9" w14:textId="77777777" w:rsidR="00F64890" w:rsidRDefault="00F64890" w:rsidP="0045055A">
      <w:pPr>
        <w:pStyle w:val="BodyText"/>
        <w:rPr>
          <w:lang w:eastAsia="en-US"/>
        </w:rPr>
      </w:pPr>
    </w:p>
    <w:p w14:paraId="22B9C307" w14:textId="77777777" w:rsidR="00F64890" w:rsidRDefault="00F64890" w:rsidP="0045055A">
      <w:pPr>
        <w:pStyle w:val="BodyText"/>
        <w:rPr>
          <w:lang w:eastAsia="en-US"/>
        </w:rPr>
      </w:pPr>
    </w:p>
    <w:p w14:paraId="5F210F34" w14:textId="77777777" w:rsidR="00F64890" w:rsidRDefault="00F64890" w:rsidP="0045055A">
      <w:pPr>
        <w:pStyle w:val="BodyText"/>
        <w:rPr>
          <w:lang w:eastAsia="en-US"/>
        </w:rPr>
      </w:pPr>
    </w:p>
    <w:p w14:paraId="4D6F8270" w14:textId="77777777" w:rsidR="00F64890" w:rsidRDefault="00F64890" w:rsidP="0045055A">
      <w:pPr>
        <w:pStyle w:val="BodyText"/>
        <w:rPr>
          <w:lang w:eastAsia="en-US"/>
        </w:rPr>
      </w:pPr>
    </w:p>
    <w:p w14:paraId="7BB0F398" w14:textId="77777777" w:rsidR="00F64890" w:rsidRDefault="00F64890" w:rsidP="0045055A">
      <w:pPr>
        <w:pStyle w:val="BodyText"/>
        <w:rPr>
          <w:lang w:eastAsia="en-US"/>
        </w:rPr>
      </w:pPr>
    </w:p>
    <w:p w14:paraId="55E4EC6E" w14:textId="77777777" w:rsidR="00F64890" w:rsidRDefault="00F64890" w:rsidP="0045055A">
      <w:pPr>
        <w:pStyle w:val="BodyText"/>
        <w:rPr>
          <w:lang w:eastAsia="en-US"/>
        </w:rPr>
      </w:pPr>
    </w:p>
    <w:p w14:paraId="58114422" w14:textId="77777777" w:rsidR="00F64890" w:rsidRDefault="00F64890" w:rsidP="0045055A">
      <w:pPr>
        <w:pStyle w:val="BodyText"/>
        <w:rPr>
          <w:lang w:eastAsia="en-US"/>
        </w:rPr>
      </w:pPr>
    </w:p>
    <w:p w14:paraId="3C69CA69" w14:textId="77777777" w:rsidR="00F64890" w:rsidRDefault="00F64890" w:rsidP="0045055A">
      <w:pPr>
        <w:pStyle w:val="BodyText"/>
        <w:rPr>
          <w:lang w:eastAsia="en-US"/>
        </w:rPr>
      </w:pPr>
    </w:p>
    <w:p w14:paraId="72B06709" w14:textId="77777777" w:rsidR="00F64890" w:rsidRDefault="00F64890" w:rsidP="0045055A">
      <w:pPr>
        <w:pStyle w:val="BodyText"/>
        <w:rPr>
          <w:lang w:eastAsia="en-US"/>
        </w:rPr>
      </w:pPr>
    </w:p>
    <w:p w14:paraId="2E6B31EB" w14:textId="77777777" w:rsidR="00F64890" w:rsidRDefault="00F64890" w:rsidP="0045055A">
      <w:pPr>
        <w:pStyle w:val="BodyText"/>
        <w:rPr>
          <w:lang w:eastAsia="en-US"/>
        </w:rPr>
      </w:pPr>
    </w:p>
    <w:p w14:paraId="43140788" w14:textId="77777777" w:rsidR="00F64890" w:rsidRDefault="00F64890" w:rsidP="0045055A">
      <w:pPr>
        <w:pStyle w:val="BodyText"/>
        <w:rPr>
          <w:lang w:eastAsia="en-US"/>
        </w:rPr>
      </w:pPr>
    </w:p>
    <w:p w14:paraId="0F2E8ED3" w14:textId="77777777" w:rsidR="00F64890" w:rsidRDefault="00F64890" w:rsidP="0045055A">
      <w:pPr>
        <w:pStyle w:val="BodyText"/>
        <w:rPr>
          <w:lang w:eastAsia="en-US"/>
        </w:rPr>
      </w:pPr>
    </w:p>
    <w:p w14:paraId="4B730362" w14:textId="77777777" w:rsidR="00F64890" w:rsidRDefault="00F64890" w:rsidP="0045055A">
      <w:pPr>
        <w:pStyle w:val="BodyText"/>
        <w:rPr>
          <w:lang w:eastAsia="en-US"/>
        </w:rPr>
      </w:pPr>
    </w:p>
    <w:p w14:paraId="6E9F9938" w14:textId="77777777" w:rsidR="00F64890" w:rsidRDefault="00F64890" w:rsidP="0045055A">
      <w:pPr>
        <w:pStyle w:val="BodyText"/>
        <w:rPr>
          <w:lang w:eastAsia="en-US"/>
        </w:rPr>
      </w:pPr>
    </w:p>
    <w:p w14:paraId="739ED1A4" w14:textId="77777777" w:rsidR="00F64890" w:rsidRDefault="00F64890" w:rsidP="0045055A">
      <w:pPr>
        <w:pStyle w:val="BodyText"/>
        <w:rPr>
          <w:lang w:eastAsia="en-US"/>
        </w:rPr>
      </w:pPr>
    </w:p>
    <w:p w14:paraId="7FB6EC06" w14:textId="77777777" w:rsidR="00F64890" w:rsidRDefault="00F64890" w:rsidP="0045055A">
      <w:pPr>
        <w:pStyle w:val="BodyText"/>
        <w:rPr>
          <w:lang w:eastAsia="en-US"/>
        </w:rPr>
      </w:pPr>
    </w:p>
    <w:p w14:paraId="7FE285EF" w14:textId="77777777" w:rsidR="0045055A" w:rsidRDefault="0045055A" w:rsidP="0045055A">
      <w:pPr>
        <w:pStyle w:val="BodyText"/>
        <w:rPr>
          <w:lang w:eastAsia="en-US"/>
        </w:rPr>
      </w:pPr>
    </w:p>
    <w:p w14:paraId="1AAD3A5D" w14:textId="77777777" w:rsidR="0045055A" w:rsidRDefault="0045055A" w:rsidP="0045055A">
      <w:pPr>
        <w:pStyle w:val="BodyText"/>
        <w:rPr>
          <w:lang w:eastAsia="en-US"/>
        </w:rPr>
      </w:pPr>
    </w:p>
    <w:p w14:paraId="5E23AC14" w14:textId="275CEE76" w:rsidR="003E17F4" w:rsidRPr="003E17F4" w:rsidRDefault="003E17F4" w:rsidP="003E17F4">
      <w:pPr>
        <w:pStyle w:val="Heading1"/>
      </w:pPr>
      <w:r w:rsidRPr="003E17F4">
        <w:rPr>
          <w:rFonts w:ascii="Public Sans Light" w:eastAsiaTheme="minorHAnsi" w:hAnsi="Public Sans Light" w:cs="Public Sans Light"/>
          <w:color w:val="002563"/>
          <w:sz w:val="36"/>
          <w:szCs w:val="36"/>
          <w:lang w:eastAsia="en-US"/>
          <w14:ligatures w14:val="standardContextual"/>
        </w:rPr>
        <w:lastRenderedPageBreak/>
        <w:t>Suspension checklist</w:t>
      </w:r>
    </w:p>
    <w:p w14:paraId="198D6F7B" w14:textId="77777777" w:rsidR="003E17F4" w:rsidRPr="003E17F4" w:rsidRDefault="003E17F4" w:rsidP="003E17F4">
      <w:pPr>
        <w:suppressAutoHyphens w:val="0"/>
        <w:kinsoku w:val="0"/>
        <w:overflowPunct w:val="0"/>
        <w:autoSpaceDE w:val="0"/>
        <w:autoSpaceDN w:val="0"/>
        <w:adjustRightInd w:val="0"/>
        <w:spacing w:before="68" w:line="230" w:lineRule="auto"/>
        <w:ind w:left="150" w:right="1014"/>
        <w:rPr>
          <w:rFonts w:ascii="Public Sans Light" w:eastAsiaTheme="minorHAnsi" w:hAnsi="Public Sans Light" w:cs="Public Sans Light"/>
          <w:color w:val="000000"/>
          <w:lang w:eastAsia="en-US"/>
          <w14:ligatures w14:val="standardContextual"/>
        </w:rPr>
      </w:pPr>
      <w:r w:rsidRPr="003E17F4">
        <w:rPr>
          <w:rFonts w:ascii="Public Sans Light" w:eastAsiaTheme="minorHAnsi" w:hAnsi="Public Sans Light" w:cs="Public Sans Light"/>
          <w:color w:val="auto"/>
          <w:lang w:eastAsia="en-US"/>
          <w14:ligatures w14:val="standardContextual"/>
        </w:rPr>
        <w:t>This checklist is a prompt</w:t>
      </w:r>
      <w:r w:rsidRPr="003E17F4">
        <w:rPr>
          <w:rFonts w:ascii="Public Sans Light" w:eastAsiaTheme="minorHAnsi" w:hAnsi="Public Sans Light" w:cs="Public Sans Light"/>
          <w:color w:val="auto"/>
          <w:spacing w:val="-2"/>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to</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support</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procedural</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fairness and is not mandatory. It</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is not a substitute for</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referring directly</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to</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the</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procedures.</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Refer</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 xml:space="preserve">to the </w:t>
      </w:r>
      <w:hyperlink r:id="rId165" w:history="1">
        <w:r w:rsidRPr="003E17F4">
          <w:rPr>
            <w:rFonts w:ascii="Public Sans Light" w:eastAsiaTheme="minorHAnsi" w:hAnsi="Public Sans Light" w:cs="Public Sans Light"/>
            <w:color w:val="002563"/>
            <w:u w:val="single"/>
            <w:lang w:eastAsia="en-US"/>
            <w14:ligatures w14:val="standardContextual"/>
          </w:rPr>
          <w:t>Suspension</w:t>
        </w:r>
        <w:r w:rsidRPr="003E17F4">
          <w:rPr>
            <w:rFonts w:ascii="Public Sans Light" w:eastAsiaTheme="minorHAnsi" w:hAnsi="Public Sans Light" w:cs="Public Sans Light"/>
            <w:color w:val="002563"/>
            <w:spacing w:val="-1"/>
            <w:u w:val="single"/>
            <w:lang w:eastAsia="en-US"/>
            <w14:ligatures w14:val="standardContextual"/>
          </w:rPr>
          <w:t xml:space="preserve"> </w:t>
        </w:r>
        <w:r w:rsidRPr="003E17F4">
          <w:rPr>
            <w:rFonts w:ascii="Public Sans Light" w:eastAsiaTheme="minorHAnsi" w:hAnsi="Public Sans Light" w:cs="Public Sans Light"/>
            <w:color w:val="002563"/>
            <w:u w:val="single"/>
            <w:lang w:eastAsia="en-US"/>
            <w14:ligatures w14:val="standardContextual"/>
          </w:rPr>
          <w:t>and</w:t>
        </w:r>
        <w:r w:rsidRPr="003E17F4">
          <w:rPr>
            <w:rFonts w:ascii="Public Sans Light" w:eastAsiaTheme="minorHAnsi" w:hAnsi="Public Sans Light" w:cs="Public Sans Light"/>
            <w:color w:val="002563"/>
            <w:spacing w:val="-1"/>
            <w:u w:val="single"/>
            <w:lang w:eastAsia="en-US"/>
            <w14:ligatures w14:val="standardContextual"/>
          </w:rPr>
          <w:t xml:space="preserve"> </w:t>
        </w:r>
        <w:r w:rsidRPr="003E17F4">
          <w:rPr>
            <w:rFonts w:ascii="Public Sans Light" w:eastAsiaTheme="minorHAnsi" w:hAnsi="Public Sans Light" w:cs="Public Sans Light"/>
            <w:color w:val="002563"/>
            <w:u w:val="single"/>
            <w:lang w:eastAsia="en-US"/>
            <w14:ligatures w14:val="standardContextual"/>
          </w:rPr>
          <w:t>Expulsions Procedures</w:t>
        </w:r>
        <w:r w:rsidRPr="003E17F4">
          <w:rPr>
            <w:rFonts w:ascii="Public Sans Light" w:eastAsiaTheme="minorHAnsi" w:hAnsi="Public Sans Light" w:cs="Public Sans Light"/>
            <w:color w:val="002563"/>
            <w:lang w:eastAsia="en-US"/>
            <w14:ligatures w14:val="standardContextual"/>
          </w:rPr>
          <w:t xml:space="preserve"> </w:t>
        </w:r>
      </w:hyperlink>
      <w:r w:rsidRPr="003E17F4">
        <w:rPr>
          <w:rFonts w:ascii="Public Sans Light" w:eastAsiaTheme="minorHAnsi" w:hAnsi="Public Sans Light" w:cs="Public Sans Light"/>
          <w:color w:val="000000"/>
          <w:lang w:eastAsia="en-US"/>
          <w14:ligatures w14:val="standardContextual"/>
        </w:rPr>
        <w:t>for</w:t>
      </w:r>
      <w:r w:rsidRPr="003E17F4">
        <w:rPr>
          <w:rFonts w:ascii="Public Sans Light" w:eastAsiaTheme="minorHAnsi" w:hAnsi="Public Sans Light" w:cs="Public Sans Light"/>
          <w:color w:val="000000"/>
          <w:spacing w:val="-1"/>
          <w:lang w:eastAsia="en-US"/>
          <w14:ligatures w14:val="standardContextual"/>
        </w:rPr>
        <w:t xml:space="preserve"> </w:t>
      </w:r>
      <w:r w:rsidRPr="003E17F4">
        <w:rPr>
          <w:rFonts w:ascii="Public Sans Light" w:eastAsiaTheme="minorHAnsi" w:hAnsi="Public Sans Light" w:cs="Public Sans Light"/>
          <w:color w:val="000000"/>
          <w:lang w:eastAsia="en-US"/>
          <w14:ligatures w14:val="standardContextual"/>
        </w:rPr>
        <w:t>details and additional</w:t>
      </w:r>
      <w:r w:rsidRPr="003E17F4">
        <w:rPr>
          <w:rFonts w:ascii="Public Sans Light" w:eastAsiaTheme="minorHAnsi" w:hAnsi="Public Sans Light" w:cs="Public Sans Light"/>
          <w:color w:val="000000"/>
          <w:spacing w:val="-1"/>
          <w:lang w:eastAsia="en-US"/>
          <w14:ligatures w14:val="standardContextual"/>
        </w:rPr>
        <w:t xml:space="preserve"> </w:t>
      </w:r>
      <w:r w:rsidRPr="003E17F4">
        <w:rPr>
          <w:rFonts w:ascii="Public Sans Light" w:eastAsiaTheme="minorHAnsi" w:hAnsi="Public Sans Light" w:cs="Public Sans Light"/>
          <w:color w:val="000000"/>
          <w:lang w:eastAsia="en-US"/>
          <w14:ligatures w14:val="standardContextual"/>
        </w:rPr>
        <w:t>information.</w:t>
      </w:r>
    </w:p>
    <w:p w14:paraId="3738845B" w14:textId="77777777" w:rsidR="00EE1839" w:rsidRDefault="00EE1839" w:rsidP="00EE1839">
      <w:pPr>
        <w:suppressAutoHyphens w:val="0"/>
        <w:kinsoku w:val="0"/>
        <w:overflowPunct w:val="0"/>
        <w:autoSpaceDE w:val="0"/>
        <w:autoSpaceDN w:val="0"/>
        <w:adjustRightInd w:val="0"/>
        <w:spacing w:before="19" w:line="302" w:lineRule="auto"/>
        <w:ind w:left="150" w:right="1983"/>
        <w:rPr>
          <w:rFonts w:ascii="Public Sans Light" w:eastAsiaTheme="minorHAnsi" w:hAnsi="Public Sans Light" w:cs="Public Sans Light"/>
          <w:color w:val="auto"/>
          <w:lang w:eastAsia="en-US"/>
          <w14:ligatures w14:val="standardContextual"/>
        </w:rPr>
      </w:pPr>
    </w:p>
    <w:p w14:paraId="799C2585" w14:textId="76585EC4" w:rsidR="00EE1839" w:rsidRDefault="00EE1839" w:rsidP="00EE1839">
      <w:pPr>
        <w:suppressAutoHyphens w:val="0"/>
        <w:kinsoku w:val="0"/>
        <w:overflowPunct w:val="0"/>
        <w:autoSpaceDE w:val="0"/>
        <w:autoSpaceDN w:val="0"/>
        <w:adjustRightInd w:val="0"/>
        <w:spacing w:before="19" w:line="302" w:lineRule="auto"/>
        <w:ind w:left="150" w:right="1983"/>
        <w:rPr>
          <w:rFonts w:ascii="Public Sans Light" w:eastAsiaTheme="minorHAnsi" w:hAnsi="Public Sans Light" w:cs="Public Sans Light"/>
          <w:color w:val="auto"/>
          <w:lang w:eastAsia="en-US"/>
          <w14:ligatures w14:val="standardContextual"/>
        </w:rPr>
      </w:pPr>
      <w:r w:rsidRPr="003E17F4">
        <w:rPr>
          <w:rFonts w:ascii="Public Sans Light" w:eastAsiaTheme="minorHAnsi" w:hAnsi="Public Sans Light" w:cs="Public Sans Light"/>
          <w:color w:val="auto"/>
          <w:lang w:eastAsia="en-US"/>
          <w14:ligatures w14:val="standardContextual"/>
        </w:rPr>
        <w:t xml:space="preserve">School:                                                           </w:t>
      </w:r>
      <w:r w:rsidRPr="003E17F4">
        <w:rPr>
          <w:rFonts w:ascii="Public Sans Light" w:eastAsiaTheme="minorHAnsi" w:hAnsi="Public Sans Light" w:cs="Public Sans Light"/>
          <w:color w:val="auto"/>
          <w:spacing w:val="32"/>
          <w:lang w:eastAsia="en-US"/>
          <w14:ligatures w14:val="standardContextual"/>
        </w:rPr>
        <w:t xml:space="preserve"> </w:t>
      </w:r>
      <w:r w:rsidRPr="003E17F4">
        <w:rPr>
          <w:rFonts w:ascii="Public Sans Light" w:eastAsiaTheme="minorHAnsi" w:hAnsi="Public Sans Light" w:cs="Public Sans Light"/>
          <w:color w:val="auto"/>
          <w:spacing w:val="-1"/>
          <w:lang w:eastAsia="en-US"/>
          <w14:ligatures w14:val="standardContextual"/>
        </w:rPr>
        <w:t>Student:</w:t>
      </w:r>
      <w:r w:rsidRPr="003E17F4">
        <w:rPr>
          <w:rFonts w:ascii="Public Sans Light" w:eastAsiaTheme="minorHAnsi" w:hAnsi="Public Sans Light" w:cs="Public Sans Light"/>
          <w:color w:val="auto"/>
          <w:spacing w:val="48"/>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Date:</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Behaviour/s</w:t>
      </w:r>
      <w:r w:rsidRPr="003E17F4">
        <w:rPr>
          <w:rFonts w:ascii="Public Sans Light" w:eastAsiaTheme="minorHAnsi" w:hAnsi="Public Sans Light" w:cs="Public Sans Light"/>
          <w:color w:val="auto"/>
          <w:spacing w:val="-2"/>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of</w:t>
      </w:r>
      <w:r w:rsidRPr="003E17F4">
        <w:rPr>
          <w:rFonts w:ascii="Public Sans Light" w:eastAsiaTheme="minorHAnsi" w:hAnsi="Public Sans Light" w:cs="Public Sans Light"/>
          <w:color w:val="auto"/>
          <w:spacing w:val="-1"/>
          <w:lang w:eastAsia="en-US"/>
          <w14:ligatures w14:val="standardContextual"/>
        </w:rPr>
        <w:t xml:space="preserve"> </w:t>
      </w:r>
      <w:r w:rsidRPr="003E17F4">
        <w:rPr>
          <w:rFonts w:ascii="Public Sans Light" w:eastAsiaTheme="minorHAnsi" w:hAnsi="Public Sans Light" w:cs="Public Sans Light"/>
          <w:color w:val="auto"/>
          <w:lang w:eastAsia="en-US"/>
          <w14:ligatures w14:val="standardContextual"/>
        </w:rPr>
        <w:t>concern:</w:t>
      </w:r>
    </w:p>
    <w:tbl>
      <w:tblPr>
        <w:tblStyle w:val="TableGrid"/>
        <w:tblW w:w="0" w:type="auto"/>
        <w:tblLook w:val="04A0" w:firstRow="1" w:lastRow="0" w:firstColumn="1" w:lastColumn="0" w:noHBand="0" w:noVBand="1"/>
      </w:tblPr>
      <w:tblGrid>
        <w:gridCol w:w="1248"/>
        <w:gridCol w:w="6267"/>
        <w:gridCol w:w="1838"/>
        <w:gridCol w:w="708"/>
        <w:gridCol w:w="639"/>
      </w:tblGrid>
      <w:tr w:rsidR="00085108" w14:paraId="219F7FC1" w14:textId="77777777" w:rsidTr="00236876">
        <w:tc>
          <w:tcPr>
            <w:tcW w:w="1248" w:type="dxa"/>
          </w:tcPr>
          <w:p w14:paraId="697DD8A0" w14:textId="432E7BF9" w:rsidR="00085108" w:rsidRPr="003E34C4" w:rsidRDefault="003E34C4" w:rsidP="003E34C4">
            <w:pPr>
              <w:pStyle w:val="BodyText"/>
              <w:jc w:val="center"/>
              <w:rPr>
                <w:b/>
                <w:bCs/>
                <w:lang w:eastAsia="en-US"/>
              </w:rPr>
            </w:pPr>
            <w:r w:rsidRPr="003E34C4">
              <w:rPr>
                <w:b/>
                <w:bCs/>
                <w:lang w:eastAsia="en-US"/>
              </w:rPr>
              <w:t>Reference</w:t>
            </w:r>
          </w:p>
        </w:tc>
        <w:tc>
          <w:tcPr>
            <w:tcW w:w="6267" w:type="dxa"/>
          </w:tcPr>
          <w:p w14:paraId="1BEC5050" w14:textId="31F3276A" w:rsidR="00085108" w:rsidRPr="003E34C4" w:rsidRDefault="003E34C4" w:rsidP="003E34C4">
            <w:pPr>
              <w:pStyle w:val="BodyText"/>
              <w:jc w:val="center"/>
              <w:rPr>
                <w:b/>
                <w:bCs/>
                <w:lang w:eastAsia="en-US"/>
              </w:rPr>
            </w:pPr>
            <w:r w:rsidRPr="003E34C4">
              <w:rPr>
                <w:b/>
                <w:bCs/>
                <w:lang w:eastAsia="en-US"/>
              </w:rPr>
              <w:t>Action</w:t>
            </w:r>
          </w:p>
        </w:tc>
        <w:tc>
          <w:tcPr>
            <w:tcW w:w="1838" w:type="dxa"/>
          </w:tcPr>
          <w:p w14:paraId="53D1CCE7" w14:textId="6AF69913" w:rsidR="00085108" w:rsidRPr="003E34C4" w:rsidRDefault="003E34C4" w:rsidP="003E34C4">
            <w:pPr>
              <w:pStyle w:val="BodyText"/>
              <w:jc w:val="center"/>
              <w:rPr>
                <w:b/>
                <w:bCs/>
                <w:lang w:eastAsia="en-US"/>
              </w:rPr>
            </w:pPr>
            <w:r w:rsidRPr="003E34C4">
              <w:rPr>
                <w:b/>
                <w:bCs/>
                <w:lang w:eastAsia="en-US"/>
              </w:rPr>
              <w:t>Comments</w:t>
            </w:r>
          </w:p>
        </w:tc>
        <w:tc>
          <w:tcPr>
            <w:tcW w:w="708" w:type="dxa"/>
          </w:tcPr>
          <w:p w14:paraId="32AE8A78" w14:textId="2A02B55A" w:rsidR="00085108" w:rsidRPr="003E34C4" w:rsidRDefault="003E34C4" w:rsidP="003E34C4">
            <w:pPr>
              <w:pStyle w:val="BodyText"/>
              <w:jc w:val="center"/>
              <w:rPr>
                <w:b/>
                <w:bCs/>
                <w:lang w:eastAsia="en-US"/>
              </w:rPr>
            </w:pPr>
            <w:r w:rsidRPr="003E34C4">
              <w:rPr>
                <w:b/>
                <w:bCs/>
                <w:lang w:eastAsia="en-US"/>
              </w:rPr>
              <w:t>Yes</w:t>
            </w:r>
          </w:p>
        </w:tc>
        <w:tc>
          <w:tcPr>
            <w:tcW w:w="639" w:type="dxa"/>
          </w:tcPr>
          <w:p w14:paraId="6D02DB2F" w14:textId="13DB7865" w:rsidR="00085108" w:rsidRPr="003E34C4" w:rsidRDefault="003E34C4" w:rsidP="003E34C4">
            <w:pPr>
              <w:pStyle w:val="BodyText"/>
              <w:jc w:val="center"/>
              <w:rPr>
                <w:b/>
                <w:bCs/>
                <w:lang w:eastAsia="en-US"/>
              </w:rPr>
            </w:pPr>
            <w:r w:rsidRPr="003E34C4">
              <w:rPr>
                <w:b/>
                <w:bCs/>
                <w:lang w:eastAsia="en-US"/>
              </w:rPr>
              <w:t>No</w:t>
            </w:r>
          </w:p>
        </w:tc>
      </w:tr>
      <w:tr w:rsidR="00236876" w14:paraId="725A5568" w14:textId="77777777" w:rsidTr="00236876">
        <w:tc>
          <w:tcPr>
            <w:tcW w:w="1248" w:type="dxa"/>
          </w:tcPr>
          <w:p w14:paraId="7EF4D551" w14:textId="77777777" w:rsidR="00236876" w:rsidRDefault="00236876" w:rsidP="00236876">
            <w:pPr>
              <w:pStyle w:val="BodyText"/>
              <w:rPr>
                <w:lang w:eastAsia="en-US"/>
              </w:rPr>
            </w:pPr>
          </w:p>
        </w:tc>
        <w:tc>
          <w:tcPr>
            <w:tcW w:w="6267" w:type="dxa"/>
          </w:tcPr>
          <w:p w14:paraId="11A88C33" w14:textId="5AAE36AD" w:rsidR="00236876" w:rsidRPr="00E34147" w:rsidRDefault="00236876" w:rsidP="00E34147">
            <w:pPr>
              <w:pStyle w:val="BodyText"/>
              <w:jc w:val="both"/>
              <w:rPr>
                <w:rFonts w:ascii="Arial" w:hAnsi="Arial" w:cs="Arial"/>
                <w:sz w:val="18"/>
                <w:szCs w:val="18"/>
                <w:lang w:eastAsia="en-US"/>
              </w:rPr>
            </w:pPr>
            <w:r w:rsidRPr="00E34147">
              <w:rPr>
                <w:rFonts w:ascii="Arial" w:hAnsi="Arial" w:cs="Arial"/>
                <w:sz w:val="18"/>
                <w:szCs w:val="18"/>
              </w:rPr>
              <w:t>This process has been conducted in accordance with and respect to anti-discrimination</w:t>
            </w:r>
            <w:r w:rsidRPr="00E34147">
              <w:rPr>
                <w:rFonts w:ascii="Arial" w:hAnsi="Arial" w:cs="Arial"/>
                <w:spacing w:val="1"/>
                <w:sz w:val="18"/>
                <w:szCs w:val="18"/>
              </w:rPr>
              <w:t xml:space="preserve"> </w:t>
            </w:r>
            <w:r w:rsidRPr="00E34147">
              <w:rPr>
                <w:rFonts w:ascii="Arial" w:hAnsi="Arial" w:cs="Arial"/>
                <w:sz w:val="18"/>
                <w:szCs w:val="18"/>
              </w:rPr>
              <w:t>practices, including but not limited to race, disability, gender, religion, or sexual identity</w:t>
            </w:r>
            <w:r w:rsidRPr="00E34147">
              <w:rPr>
                <w:rFonts w:ascii="Arial" w:hAnsi="Arial" w:cs="Arial"/>
                <w:spacing w:val="-42"/>
                <w:sz w:val="18"/>
                <w:szCs w:val="18"/>
              </w:rPr>
              <w:t xml:space="preserve"> </w:t>
            </w:r>
            <w:r w:rsidRPr="00E34147">
              <w:rPr>
                <w:rFonts w:ascii="Arial" w:hAnsi="Arial" w:cs="Arial"/>
                <w:sz w:val="18"/>
                <w:szCs w:val="18"/>
              </w:rPr>
              <w:t>(for</w:t>
            </w:r>
            <w:r w:rsidRPr="00E34147">
              <w:rPr>
                <w:rFonts w:ascii="Arial" w:hAnsi="Arial" w:cs="Arial"/>
                <w:spacing w:val="-1"/>
                <w:sz w:val="18"/>
                <w:szCs w:val="18"/>
              </w:rPr>
              <w:t xml:space="preserve"> </w:t>
            </w:r>
            <w:r w:rsidRPr="00E34147">
              <w:rPr>
                <w:rFonts w:ascii="Arial" w:hAnsi="Arial" w:cs="Arial"/>
                <w:sz w:val="18"/>
                <w:szCs w:val="18"/>
              </w:rPr>
              <w:t>more</w:t>
            </w:r>
            <w:r w:rsidRPr="00E34147">
              <w:rPr>
                <w:rFonts w:ascii="Arial" w:hAnsi="Arial" w:cs="Arial"/>
                <w:spacing w:val="-1"/>
                <w:sz w:val="18"/>
                <w:szCs w:val="18"/>
              </w:rPr>
              <w:t xml:space="preserve"> </w:t>
            </w:r>
            <w:r w:rsidRPr="00E34147">
              <w:rPr>
                <w:rFonts w:ascii="Arial" w:hAnsi="Arial" w:cs="Arial"/>
                <w:sz w:val="18"/>
                <w:szCs w:val="18"/>
              </w:rPr>
              <w:t>information, please refer to</w:t>
            </w:r>
            <w:r w:rsidRPr="00E34147">
              <w:rPr>
                <w:rFonts w:ascii="Arial" w:hAnsi="Arial" w:cs="Arial"/>
                <w:spacing w:val="-2"/>
                <w:sz w:val="18"/>
                <w:szCs w:val="18"/>
              </w:rPr>
              <w:t xml:space="preserve"> </w:t>
            </w:r>
            <w:r w:rsidRPr="00E34147">
              <w:rPr>
                <w:rFonts w:ascii="Arial" w:hAnsi="Arial" w:cs="Arial"/>
                <w:sz w:val="18"/>
                <w:szCs w:val="18"/>
              </w:rPr>
              <w:t xml:space="preserve">the </w:t>
            </w:r>
            <w:hyperlink r:id="rId166">
              <w:r w:rsidRPr="00E34147">
                <w:rPr>
                  <w:rFonts w:ascii="Arial" w:hAnsi="Arial" w:cs="Arial"/>
                  <w:color w:val="002563"/>
                  <w:sz w:val="18"/>
                  <w:szCs w:val="18"/>
                  <w:u w:val="single" w:color="002563"/>
                </w:rPr>
                <w:t>NSW Anti-Discrimination</w:t>
              </w:r>
              <w:r w:rsidRPr="00E34147">
                <w:rPr>
                  <w:rFonts w:ascii="Arial" w:hAnsi="Arial" w:cs="Arial"/>
                  <w:color w:val="002563"/>
                  <w:spacing w:val="-1"/>
                  <w:sz w:val="18"/>
                  <w:szCs w:val="18"/>
                  <w:u w:val="single" w:color="002563"/>
                </w:rPr>
                <w:t xml:space="preserve"> </w:t>
              </w:r>
              <w:r w:rsidRPr="00E34147">
                <w:rPr>
                  <w:rFonts w:ascii="Arial" w:hAnsi="Arial" w:cs="Arial"/>
                  <w:color w:val="002563"/>
                  <w:sz w:val="18"/>
                  <w:szCs w:val="18"/>
                  <w:u w:val="single" w:color="002563"/>
                </w:rPr>
                <w:t>Act</w:t>
              </w:r>
              <w:r w:rsidRPr="00E34147">
                <w:rPr>
                  <w:rFonts w:ascii="Arial" w:hAnsi="Arial" w:cs="Arial"/>
                  <w:color w:val="002563"/>
                  <w:spacing w:val="-1"/>
                  <w:sz w:val="18"/>
                  <w:szCs w:val="18"/>
                  <w:u w:val="single" w:color="002563"/>
                </w:rPr>
                <w:t xml:space="preserve"> </w:t>
              </w:r>
              <w:r w:rsidRPr="00E34147">
                <w:rPr>
                  <w:rFonts w:ascii="Arial" w:hAnsi="Arial" w:cs="Arial"/>
                  <w:color w:val="002563"/>
                  <w:sz w:val="18"/>
                  <w:szCs w:val="18"/>
                  <w:u w:val="single" w:color="002563"/>
                </w:rPr>
                <w:t>1977</w:t>
              </w:r>
            </w:hyperlink>
            <w:r w:rsidRPr="00E34147">
              <w:rPr>
                <w:rFonts w:ascii="Arial" w:hAnsi="Arial" w:cs="Arial"/>
                <w:sz w:val="18"/>
                <w:szCs w:val="18"/>
              </w:rPr>
              <w:t>).</w:t>
            </w:r>
          </w:p>
        </w:tc>
        <w:tc>
          <w:tcPr>
            <w:tcW w:w="1838" w:type="dxa"/>
          </w:tcPr>
          <w:p w14:paraId="0A17391A" w14:textId="77777777" w:rsidR="00236876" w:rsidRDefault="00236876" w:rsidP="00236876">
            <w:pPr>
              <w:pStyle w:val="BodyText"/>
              <w:rPr>
                <w:lang w:eastAsia="en-US"/>
              </w:rPr>
            </w:pPr>
          </w:p>
        </w:tc>
        <w:tc>
          <w:tcPr>
            <w:tcW w:w="708" w:type="dxa"/>
          </w:tcPr>
          <w:p w14:paraId="37F6533E" w14:textId="77777777" w:rsidR="00236876" w:rsidRDefault="00236876" w:rsidP="00236876">
            <w:pPr>
              <w:pStyle w:val="BodyText"/>
              <w:rPr>
                <w:lang w:eastAsia="en-US"/>
              </w:rPr>
            </w:pPr>
          </w:p>
        </w:tc>
        <w:tc>
          <w:tcPr>
            <w:tcW w:w="639" w:type="dxa"/>
          </w:tcPr>
          <w:p w14:paraId="7FE43F38" w14:textId="77777777" w:rsidR="00236876" w:rsidRDefault="00236876" w:rsidP="00236876">
            <w:pPr>
              <w:pStyle w:val="BodyText"/>
              <w:rPr>
                <w:lang w:eastAsia="en-US"/>
              </w:rPr>
            </w:pPr>
          </w:p>
        </w:tc>
      </w:tr>
      <w:tr w:rsidR="00236876" w14:paraId="652178DC" w14:textId="77777777" w:rsidTr="005D755B">
        <w:tc>
          <w:tcPr>
            <w:tcW w:w="10700" w:type="dxa"/>
            <w:gridSpan w:val="5"/>
            <w:shd w:val="clear" w:color="auto" w:fill="DAE9F7" w:themeFill="text2" w:themeFillTint="1A"/>
          </w:tcPr>
          <w:p w14:paraId="09D5AB83" w14:textId="6251CAF1" w:rsidR="00236876" w:rsidRPr="005D755B" w:rsidRDefault="005F4E27" w:rsidP="005D755B">
            <w:pPr>
              <w:pStyle w:val="BodyText"/>
              <w:jc w:val="center"/>
              <w:rPr>
                <w:rFonts w:ascii="Arial" w:hAnsi="Arial" w:cs="Arial"/>
                <w:b/>
                <w:bCs/>
                <w:lang w:eastAsia="en-US"/>
              </w:rPr>
            </w:pPr>
            <w:r w:rsidRPr="005D755B">
              <w:rPr>
                <w:rFonts w:ascii="Arial" w:hAnsi="Arial" w:cs="Arial"/>
                <w:b/>
                <w:bCs/>
                <w:color w:val="002563"/>
                <w:sz w:val="18"/>
              </w:rPr>
              <w:t>Decision</w:t>
            </w:r>
            <w:r w:rsidRPr="005D755B">
              <w:rPr>
                <w:rFonts w:ascii="Arial" w:hAnsi="Arial" w:cs="Arial"/>
                <w:b/>
                <w:bCs/>
                <w:color w:val="002563"/>
                <w:spacing w:val="-1"/>
                <w:sz w:val="18"/>
              </w:rPr>
              <w:t xml:space="preserve"> </w:t>
            </w:r>
            <w:r w:rsidRPr="005D755B">
              <w:rPr>
                <w:rFonts w:ascii="Arial" w:hAnsi="Arial" w:cs="Arial"/>
                <w:b/>
                <w:bCs/>
                <w:color w:val="002563"/>
                <w:sz w:val="18"/>
              </w:rPr>
              <w:t>to</w:t>
            </w:r>
            <w:r w:rsidRPr="005D755B">
              <w:rPr>
                <w:rFonts w:ascii="Arial" w:hAnsi="Arial" w:cs="Arial"/>
                <w:b/>
                <w:bCs/>
                <w:color w:val="002563"/>
                <w:spacing w:val="-2"/>
                <w:sz w:val="18"/>
              </w:rPr>
              <w:t xml:space="preserve"> </w:t>
            </w:r>
            <w:r w:rsidRPr="005D755B">
              <w:rPr>
                <w:rFonts w:ascii="Arial" w:hAnsi="Arial" w:cs="Arial"/>
                <w:b/>
                <w:bCs/>
                <w:color w:val="002563"/>
                <w:sz w:val="18"/>
              </w:rPr>
              <w:t>issue</w:t>
            </w:r>
            <w:r w:rsidRPr="005D755B">
              <w:rPr>
                <w:rFonts w:ascii="Arial" w:hAnsi="Arial" w:cs="Arial"/>
                <w:b/>
                <w:bCs/>
                <w:color w:val="002563"/>
                <w:spacing w:val="-1"/>
                <w:sz w:val="18"/>
              </w:rPr>
              <w:t xml:space="preserve"> </w:t>
            </w:r>
            <w:r w:rsidRPr="005D755B">
              <w:rPr>
                <w:rFonts w:ascii="Arial" w:hAnsi="Arial" w:cs="Arial"/>
                <w:b/>
                <w:bCs/>
                <w:color w:val="002563"/>
                <w:sz w:val="18"/>
              </w:rPr>
              <w:t>a</w:t>
            </w:r>
            <w:r w:rsidRPr="005D755B">
              <w:rPr>
                <w:rFonts w:ascii="Arial" w:hAnsi="Arial" w:cs="Arial"/>
                <w:b/>
                <w:bCs/>
                <w:color w:val="002563"/>
                <w:spacing w:val="-2"/>
                <w:sz w:val="18"/>
              </w:rPr>
              <w:t xml:space="preserve"> </w:t>
            </w:r>
            <w:r w:rsidRPr="005D755B">
              <w:rPr>
                <w:rFonts w:ascii="Arial" w:hAnsi="Arial" w:cs="Arial"/>
                <w:b/>
                <w:bCs/>
                <w:color w:val="002563"/>
                <w:sz w:val="18"/>
              </w:rPr>
              <w:t>formal</w:t>
            </w:r>
            <w:r w:rsidRPr="005D755B">
              <w:rPr>
                <w:rFonts w:ascii="Arial" w:hAnsi="Arial" w:cs="Arial"/>
                <w:b/>
                <w:bCs/>
                <w:color w:val="002563"/>
                <w:spacing w:val="-1"/>
                <w:sz w:val="18"/>
              </w:rPr>
              <w:t xml:space="preserve"> </w:t>
            </w:r>
            <w:r w:rsidRPr="005D755B">
              <w:rPr>
                <w:rFonts w:ascii="Arial" w:hAnsi="Arial" w:cs="Arial"/>
                <w:b/>
                <w:bCs/>
                <w:color w:val="002563"/>
                <w:sz w:val="18"/>
              </w:rPr>
              <w:t>caution</w:t>
            </w:r>
          </w:p>
        </w:tc>
      </w:tr>
      <w:tr w:rsidR="00236876" w14:paraId="586A37F1" w14:textId="77777777" w:rsidTr="00236876">
        <w:tc>
          <w:tcPr>
            <w:tcW w:w="1248" w:type="dxa"/>
          </w:tcPr>
          <w:p w14:paraId="50267992" w14:textId="53E59C74" w:rsidR="00236876" w:rsidRDefault="00D02E1C" w:rsidP="00236876">
            <w:pPr>
              <w:pStyle w:val="BodyText"/>
              <w:rPr>
                <w:lang w:eastAsia="en-US"/>
              </w:rPr>
            </w:pPr>
            <w:r>
              <w:rPr>
                <w:lang w:eastAsia="en-US"/>
              </w:rPr>
              <w:t>1</w:t>
            </w:r>
          </w:p>
        </w:tc>
        <w:tc>
          <w:tcPr>
            <w:tcW w:w="6267" w:type="dxa"/>
          </w:tcPr>
          <w:p w14:paraId="3E7D3E92" w14:textId="77777777" w:rsidR="00FD6F04" w:rsidRPr="00E34147" w:rsidRDefault="00FD6F04" w:rsidP="00E34147">
            <w:pPr>
              <w:pStyle w:val="TableParagraph"/>
              <w:spacing w:before="55" w:line="201" w:lineRule="auto"/>
              <w:ind w:right="489"/>
              <w:jc w:val="both"/>
              <w:rPr>
                <w:sz w:val="18"/>
                <w:szCs w:val="18"/>
              </w:rPr>
            </w:pPr>
            <w:r w:rsidRPr="00E34147">
              <w:rPr>
                <w:sz w:val="18"/>
                <w:szCs w:val="18"/>
              </w:rPr>
              <w:t xml:space="preserve">Where the student’s </w:t>
            </w:r>
            <w:proofErr w:type="spellStart"/>
            <w:r w:rsidRPr="00E34147">
              <w:rPr>
                <w:sz w:val="18"/>
                <w:szCs w:val="18"/>
              </w:rPr>
              <w:t>behaviour</w:t>
            </w:r>
            <w:proofErr w:type="spellEnd"/>
            <w:r w:rsidRPr="00E34147">
              <w:rPr>
                <w:sz w:val="18"/>
                <w:szCs w:val="18"/>
              </w:rPr>
              <w:t xml:space="preserve"> or </w:t>
            </w:r>
            <w:proofErr w:type="spellStart"/>
            <w:r w:rsidRPr="00E34147">
              <w:rPr>
                <w:sz w:val="18"/>
                <w:szCs w:val="18"/>
              </w:rPr>
              <w:t>behaviours</w:t>
            </w:r>
            <w:proofErr w:type="spellEnd"/>
            <w:r w:rsidRPr="00E34147">
              <w:rPr>
                <w:sz w:val="18"/>
                <w:szCs w:val="18"/>
              </w:rPr>
              <w:t xml:space="preserve"> of concern pose an unacceptable risk to</w:t>
            </w:r>
            <w:r w:rsidRPr="00E34147">
              <w:rPr>
                <w:spacing w:val="-42"/>
                <w:sz w:val="18"/>
                <w:szCs w:val="18"/>
              </w:rPr>
              <w:t xml:space="preserve"> </w:t>
            </w:r>
            <w:r w:rsidRPr="00E34147">
              <w:rPr>
                <w:sz w:val="18"/>
                <w:szCs w:val="18"/>
              </w:rPr>
              <w:t>others</w:t>
            </w:r>
            <w:r w:rsidRPr="00E34147">
              <w:rPr>
                <w:spacing w:val="-1"/>
                <w:sz w:val="18"/>
                <w:szCs w:val="18"/>
              </w:rPr>
              <w:t xml:space="preserve"> </w:t>
            </w:r>
            <w:r w:rsidRPr="00E34147">
              <w:rPr>
                <w:sz w:val="18"/>
                <w:szCs w:val="18"/>
              </w:rPr>
              <w:t>or</w:t>
            </w:r>
            <w:r w:rsidRPr="00E34147">
              <w:rPr>
                <w:spacing w:val="-1"/>
                <w:sz w:val="18"/>
                <w:szCs w:val="18"/>
              </w:rPr>
              <w:t xml:space="preserve"> </w:t>
            </w:r>
            <w:r w:rsidRPr="00E34147">
              <w:rPr>
                <w:sz w:val="18"/>
                <w:szCs w:val="18"/>
              </w:rPr>
              <w:t>to</w:t>
            </w:r>
            <w:r w:rsidRPr="00E34147">
              <w:rPr>
                <w:spacing w:val="-2"/>
                <w:sz w:val="18"/>
                <w:szCs w:val="18"/>
              </w:rPr>
              <w:t xml:space="preserve"> </w:t>
            </w:r>
            <w:r w:rsidRPr="00E34147">
              <w:rPr>
                <w:sz w:val="18"/>
                <w:szCs w:val="18"/>
              </w:rPr>
              <w:t>teaching and</w:t>
            </w:r>
            <w:r w:rsidRPr="00E34147">
              <w:rPr>
                <w:spacing w:val="-1"/>
                <w:sz w:val="18"/>
                <w:szCs w:val="18"/>
              </w:rPr>
              <w:t xml:space="preserve"> </w:t>
            </w:r>
            <w:r w:rsidRPr="00E34147">
              <w:rPr>
                <w:sz w:val="18"/>
                <w:szCs w:val="18"/>
              </w:rPr>
              <w:t>learning,</w:t>
            </w:r>
            <w:r w:rsidRPr="00E34147">
              <w:rPr>
                <w:spacing w:val="-1"/>
                <w:sz w:val="18"/>
                <w:szCs w:val="18"/>
              </w:rPr>
              <w:t xml:space="preserve"> </w:t>
            </w:r>
            <w:r w:rsidRPr="00E34147">
              <w:rPr>
                <w:sz w:val="18"/>
                <w:szCs w:val="18"/>
              </w:rPr>
              <w:t>the principal</w:t>
            </w:r>
            <w:r w:rsidRPr="00E34147">
              <w:rPr>
                <w:spacing w:val="-1"/>
                <w:sz w:val="18"/>
                <w:szCs w:val="18"/>
              </w:rPr>
              <w:t xml:space="preserve"> </w:t>
            </w:r>
            <w:r w:rsidRPr="00E34147">
              <w:rPr>
                <w:sz w:val="18"/>
                <w:szCs w:val="18"/>
              </w:rPr>
              <w:t>or</w:t>
            </w:r>
            <w:r w:rsidRPr="00E34147">
              <w:rPr>
                <w:spacing w:val="-1"/>
                <w:sz w:val="18"/>
                <w:szCs w:val="18"/>
              </w:rPr>
              <w:t xml:space="preserve"> </w:t>
            </w:r>
            <w:r w:rsidRPr="00E34147">
              <w:rPr>
                <w:sz w:val="18"/>
                <w:szCs w:val="18"/>
              </w:rPr>
              <w:t>acting/relieving</w:t>
            </w:r>
            <w:r w:rsidRPr="00E34147">
              <w:rPr>
                <w:spacing w:val="-1"/>
                <w:sz w:val="18"/>
                <w:szCs w:val="18"/>
              </w:rPr>
              <w:t xml:space="preserve"> </w:t>
            </w:r>
            <w:r w:rsidRPr="00E34147">
              <w:rPr>
                <w:sz w:val="18"/>
                <w:szCs w:val="18"/>
              </w:rPr>
              <w:t>principal</w:t>
            </w:r>
            <w:r w:rsidRPr="00E34147">
              <w:rPr>
                <w:spacing w:val="-1"/>
                <w:sz w:val="18"/>
                <w:szCs w:val="18"/>
              </w:rPr>
              <w:t xml:space="preserve"> </w:t>
            </w:r>
            <w:r w:rsidRPr="00E34147">
              <w:rPr>
                <w:sz w:val="18"/>
                <w:szCs w:val="18"/>
              </w:rPr>
              <w:t>has:</w:t>
            </w:r>
          </w:p>
          <w:p w14:paraId="65D63197" w14:textId="1AAAEA14" w:rsidR="00FD6F04" w:rsidRPr="00E34147" w:rsidRDefault="007819CF" w:rsidP="00E34147">
            <w:pPr>
              <w:pStyle w:val="TableParagraph"/>
              <w:spacing w:before="25"/>
              <w:jc w:val="both"/>
              <w:rPr>
                <w:sz w:val="18"/>
                <w:szCs w:val="18"/>
              </w:rPr>
            </w:pPr>
            <w:r w:rsidRPr="00E34147">
              <w:rPr>
                <w:rFonts w:ascii="Wingdings" w:eastAsia="Wingdings" w:hAnsi="Wingdings" w:cs="Wingdings"/>
                <w:sz w:val="18"/>
                <w:szCs w:val="18"/>
              </w:rPr>
              <w:t>o</w:t>
            </w:r>
            <w:r w:rsidRPr="00E34147">
              <w:rPr>
                <w:sz w:val="18"/>
                <w:szCs w:val="18"/>
              </w:rPr>
              <w:t xml:space="preserve"> </w:t>
            </w:r>
            <w:r w:rsidR="00FD6F04" w:rsidRPr="00E34147">
              <w:rPr>
                <w:sz w:val="18"/>
                <w:szCs w:val="18"/>
              </w:rPr>
              <w:t>had</w:t>
            </w:r>
            <w:r w:rsidR="00FD6F04" w:rsidRPr="00E34147">
              <w:rPr>
                <w:spacing w:val="-2"/>
                <w:sz w:val="18"/>
                <w:szCs w:val="18"/>
              </w:rPr>
              <w:t xml:space="preserve"> </w:t>
            </w:r>
            <w:r w:rsidR="00FD6F04" w:rsidRPr="00E34147">
              <w:rPr>
                <w:sz w:val="18"/>
                <w:szCs w:val="18"/>
              </w:rPr>
              <w:t>prior</w:t>
            </w:r>
            <w:r w:rsidR="00FD6F04" w:rsidRPr="00E34147">
              <w:rPr>
                <w:spacing w:val="-2"/>
                <w:sz w:val="18"/>
                <w:szCs w:val="18"/>
              </w:rPr>
              <w:t xml:space="preserve"> </w:t>
            </w:r>
            <w:r w:rsidR="00FD6F04" w:rsidRPr="00E34147">
              <w:rPr>
                <w:sz w:val="18"/>
                <w:szCs w:val="18"/>
              </w:rPr>
              <w:t>formal</w:t>
            </w:r>
            <w:r w:rsidR="00FD6F04" w:rsidRPr="00E34147">
              <w:rPr>
                <w:spacing w:val="-3"/>
                <w:sz w:val="18"/>
                <w:szCs w:val="18"/>
              </w:rPr>
              <w:t xml:space="preserve"> </w:t>
            </w:r>
            <w:r w:rsidR="00FD6F04" w:rsidRPr="00E34147">
              <w:rPr>
                <w:sz w:val="18"/>
                <w:szCs w:val="18"/>
              </w:rPr>
              <w:t>communication with</w:t>
            </w:r>
            <w:r w:rsidR="00FD6F04" w:rsidRPr="00E34147">
              <w:rPr>
                <w:spacing w:val="-2"/>
                <w:sz w:val="18"/>
                <w:szCs w:val="18"/>
              </w:rPr>
              <w:t xml:space="preserve"> </w:t>
            </w:r>
            <w:r w:rsidR="00FD6F04" w:rsidRPr="00E34147">
              <w:rPr>
                <w:sz w:val="18"/>
                <w:szCs w:val="18"/>
              </w:rPr>
              <w:t>the</w:t>
            </w:r>
            <w:r w:rsidR="00FD6F04" w:rsidRPr="00E34147">
              <w:rPr>
                <w:spacing w:val="-2"/>
                <w:sz w:val="18"/>
                <w:szCs w:val="18"/>
              </w:rPr>
              <w:t xml:space="preserve"> </w:t>
            </w:r>
            <w:r w:rsidR="00FD6F04" w:rsidRPr="00E34147">
              <w:rPr>
                <w:sz w:val="18"/>
                <w:szCs w:val="18"/>
              </w:rPr>
              <w:t>student’s</w:t>
            </w:r>
            <w:r w:rsidR="00FD6F04" w:rsidRPr="00E34147">
              <w:rPr>
                <w:spacing w:val="-2"/>
                <w:sz w:val="18"/>
                <w:szCs w:val="18"/>
              </w:rPr>
              <w:t xml:space="preserve"> </w:t>
            </w:r>
            <w:r w:rsidR="00FD6F04" w:rsidRPr="00E34147">
              <w:rPr>
                <w:sz w:val="18"/>
                <w:szCs w:val="18"/>
              </w:rPr>
              <w:t>parents</w:t>
            </w:r>
            <w:r w:rsidR="00FD6F04" w:rsidRPr="00E34147">
              <w:rPr>
                <w:spacing w:val="-2"/>
                <w:sz w:val="18"/>
                <w:szCs w:val="18"/>
              </w:rPr>
              <w:t xml:space="preserve"> </w:t>
            </w:r>
            <w:r w:rsidR="00FD6F04" w:rsidRPr="00E34147">
              <w:rPr>
                <w:sz w:val="18"/>
                <w:szCs w:val="18"/>
              </w:rPr>
              <w:t>or</w:t>
            </w:r>
            <w:r w:rsidR="00FD6F04" w:rsidRPr="00E34147">
              <w:rPr>
                <w:spacing w:val="-2"/>
                <w:sz w:val="18"/>
                <w:szCs w:val="18"/>
              </w:rPr>
              <w:t xml:space="preserve"> </w:t>
            </w:r>
            <w:r w:rsidR="00FD6F04" w:rsidRPr="00E34147">
              <w:rPr>
                <w:sz w:val="18"/>
                <w:szCs w:val="18"/>
              </w:rPr>
              <w:t>carers</w:t>
            </w:r>
          </w:p>
          <w:p w14:paraId="6F12B439" w14:textId="7E0E1E23" w:rsidR="00236876" w:rsidRPr="007819CF" w:rsidRDefault="007819CF" w:rsidP="00E34147">
            <w:pPr>
              <w:pStyle w:val="TableParagraph"/>
              <w:spacing w:before="19" w:line="233" w:lineRule="exact"/>
              <w:jc w:val="both"/>
              <w:rPr>
                <w:sz w:val="18"/>
              </w:rPr>
            </w:pPr>
            <w:r w:rsidRPr="00E34147">
              <w:rPr>
                <w:rFonts w:ascii="Wingdings" w:eastAsia="Wingdings" w:hAnsi="Wingdings" w:cs="Wingdings"/>
                <w:sz w:val="18"/>
                <w:szCs w:val="18"/>
              </w:rPr>
              <w:t>o</w:t>
            </w:r>
            <w:r w:rsidRPr="00E34147">
              <w:rPr>
                <w:sz w:val="18"/>
                <w:szCs w:val="18"/>
              </w:rPr>
              <w:t xml:space="preserve"> </w:t>
            </w:r>
            <w:r w:rsidR="00FD6F04" w:rsidRPr="00E34147">
              <w:rPr>
                <w:sz w:val="18"/>
                <w:szCs w:val="18"/>
              </w:rPr>
              <w:t>previously</w:t>
            </w:r>
            <w:r w:rsidR="00FD6F04" w:rsidRPr="00E34147">
              <w:rPr>
                <w:spacing w:val="-2"/>
                <w:sz w:val="18"/>
                <w:szCs w:val="18"/>
              </w:rPr>
              <w:t xml:space="preserve"> </w:t>
            </w:r>
            <w:r w:rsidR="00FD6F04" w:rsidRPr="00E34147">
              <w:rPr>
                <w:sz w:val="18"/>
                <w:szCs w:val="18"/>
              </w:rPr>
              <w:t>issued</w:t>
            </w:r>
            <w:r w:rsidR="00FD6F04" w:rsidRPr="00E34147">
              <w:rPr>
                <w:spacing w:val="-1"/>
                <w:sz w:val="18"/>
                <w:szCs w:val="18"/>
              </w:rPr>
              <w:t xml:space="preserve"> </w:t>
            </w:r>
            <w:r w:rsidR="00FD6F04" w:rsidRPr="00E34147">
              <w:rPr>
                <w:sz w:val="18"/>
                <w:szCs w:val="18"/>
              </w:rPr>
              <w:t>a</w:t>
            </w:r>
            <w:r w:rsidR="00FD6F04" w:rsidRPr="00E34147">
              <w:rPr>
                <w:spacing w:val="-2"/>
                <w:sz w:val="18"/>
                <w:szCs w:val="18"/>
              </w:rPr>
              <w:t xml:space="preserve"> </w:t>
            </w:r>
            <w:r w:rsidR="00FD6F04" w:rsidRPr="00E34147">
              <w:rPr>
                <w:sz w:val="18"/>
                <w:szCs w:val="18"/>
              </w:rPr>
              <w:t>written</w:t>
            </w:r>
            <w:r w:rsidR="00FD6F04" w:rsidRPr="00E34147">
              <w:rPr>
                <w:spacing w:val="-1"/>
                <w:sz w:val="18"/>
                <w:szCs w:val="18"/>
              </w:rPr>
              <w:t xml:space="preserve"> </w:t>
            </w:r>
            <w:r w:rsidR="00FD6F04" w:rsidRPr="00E34147">
              <w:rPr>
                <w:sz w:val="18"/>
                <w:szCs w:val="18"/>
              </w:rPr>
              <w:t>formal</w:t>
            </w:r>
            <w:r w:rsidR="00FD6F04" w:rsidRPr="00E34147">
              <w:rPr>
                <w:spacing w:val="-2"/>
                <w:sz w:val="18"/>
                <w:szCs w:val="18"/>
              </w:rPr>
              <w:t xml:space="preserve"> </w:t>
            </w:r>
            <w:r w:rsidR="00FD6F04" w:rsidRPr="00E34147">
              <w:rPr>
                <w:sz w:val="18"/>
                <w:szCs w:val="18"/>
              </w:rPr>
              <w:t>caution</w:t>
            </w:r>
            <w:r w:rsidR="00FD6F04" w:rsidRPr="00E34147">
              <w:rPr>
                <w:spacing w:val="1"/>
                <w:sz w:val="18"/>
                <w:szCs w:val="18"/>
              </w:rPr>
              <w:t xml:space="preserve"> </w:t>
            </w:r>
            <w:r w:rsidR="00FD6F04" w:rsidRPr="00E34147">
              <w:rPr>
                <w:sz w:val="18"/>
                <w:szCs w:val="18"/>
              </w:rPr>
              <w:t>to</w:t>
            </w:r>
            <w:r w:rsidR="00FD6F04" w:rsidRPr="00E34147">
              <w:rPr>
                <w:spacing w:val="-2"/>
                <w:sz w:val="18"/>
                <w:szCs w:val="18"/>
              </w:rPr>
              <w:t xml:space="preserve"> </w:t>
            </w:r>
            <w:r w:rsidR="00FD6F04" w:rsidRPr="00E34147">
              <w:rPr>
                <w:sz w:val="18"/>
                <w:szCs w:val="18"/>
              </w:rPr>
              <w:t>the</w:t>
            </w:r>
            <w:r w:rsidR="00FD6F04" w:rsidRPr="00E34147">
              <w:rPr>
                <w:spacing w:val="-1"/>
                <w:sz w:val="18"/>
                <w:szCs w:val="18"/>
              </w:rPr>
              <w:t xml:space="preserve"> </w:t>
            </w:r>
            <w:r w:rsidR="00FD6F04" w:rsidRPr="00E34147">
              <w:rPr>
                <w:sz w:val="18"/>
                <w:szCs w:val="18"/>
              </w:rPr>
              <w:t>student’s</w:t>
            </w:r>
            <w:r w:rsidR="00FD6F04" w:rsidRPr="00E34147">
              <w:rPr>
                <w:spacing w:val="-1"/>
                <w:sz w:val="18"/>
                <w:szCs w:val="18"/>
              </w:rPr>
              <w:t xml:space="preserve"> </w:t>
            </w:r>
            <w:r w:rsidR="00FD6F04" w:rsidRPr="00E34147">
              <w:rPr>
                <w:sz w:val="18"/>
                <w:szCs w:val="18"/>
              </w:rPr>
              <w:t>parents</w:t>
            </w:r>
            <w:r w:rsidR="00FD6F04" w:rsidRPr="00E34147">
              <w:rPr>
                <w:spacing w:val="-2"/>
                <w:sz w:val="18"/>
                <w:szCs w:val="18"/>
              </w:rPr>
              <w:t xml:space="preserve"> </w:t>
            </w:r>
            <w:r w:rsidR="00FD6F04" w:rsidRPr="00E34147">
              <w:rPr>
                <w:sz w:val="18"/>
                <w:szCs w:val="18"/>
              </w:rPr>
              <w:t>or</w:t>
            </w:r>
            <w:r w:rsidR="00FD6F04" w:rsidRPr="00E34147">
              <w:rPr>
                <w:spacing w:val="-1"/>
                <w:sz w:val="18"/>
                <w:szCs w:val="18"/>
              </w:rPr>
              <w:t xml:space="preserve"> </w:t>
            </w:r>
            <w:r w:rsidR="00FD6F04" w:rsidRPr="00E34147">
              <w:rPr>
                <w:sz w:val="18"/>
                <w:szCs w:val="18"/>
              </w:rPr>
              <w:t>carers, with</w:t>
            </w:r>
            <w:r w:rsidR="00E34147" w:rsidRPr="00E34147">
              <w:rPr>
                <w:sz w:val="18"/>
                <w:szCs w:val="18"/>
              </w:rPr>
              <w:t xml:space="preserve"> </w:t>
            </w:r>
            <w:r w:rsidR="00FD6F04" w:rsidRPr="00E34147">
              <w:rPr>
                <w:sz w:val="18"/>
                <w:szCs w:val="18"/>
              </w:rPr>
              <w:t>information</w:t>
            </w:r>
            <w:r w:rsidR="00FD6F04" w:rsidRPr="00E34147">
              <w:rPr>
                <w:spacing w:val="-2"/>
                <w:sz w:val="18"/>
                <w:szCs w:val="18"/>
              </w:rPr>
              <w:t xml:space="preserve"> </w:t>
            </w:r>
            <w:r w:rsidR="00FD6F04" w:rsidRPr="00E34147">
              <w:rPr>
                <w:sz w:val="18"/>
                <w:szCs w:val="18"/>
              </w:rPr>
              <w:t>outlined</w:t>
            </w:r>
            <w:r w:rsidR="00FD6F04" w:rsidRPr="00E34147">
              <w:rPr>
                <w:spacing w:val="-1"/>
                <w:sz w:val="18"/>
                <w:szCs w:val="18"/>
              </w:rPr>
              <w:t xml:space="preserve"> </w:t>
            </w:r>
            <w:r w:rsidR="00FD6F04" w:rsidRPr="00E34147">
              <w:rPr>
                <w:sz w:val="18"/>
                <w:szCs w:val="18"/>
              </w:rPr>
              <w:t>in</w:t>
            </w:r>
            <w:r w:rsidR="00FD6F04" w:rsidRPr="00E34147">
              <w:rPr>
                <w:spacing w:val="-1"/>
                <w:sz w:val="18"/>
                <w:szCs w:val="18"/>
              </w:rPr>
              <w:t xml:space="preserve"> </w:t>
            </w:r>
            <w:r w:rsidR="00FD6F04" w:rsidRPr="00E34147">
              <w:rPr>
                <w:sz w:val="18"/>
                <w:szCs w:val="18"/>
              </w:rPr>
              <w:t>Section</w:t>
            </w:r>
            <w:r w:rsidR="00FD6F04" w:rsidRPr="00E34147">
              <w:rPr>
                <w:spacing w:val="-1"/>
                <w:sz w:val="18"/>
                <w:szCs w:val="18"/>
              </w:rPr>
              <w:t xml:space="preserve"> </w:t>
            </w:r>
            <w:r w:rsidR="00FD6F04" w:rsidRPr="00E34147">
              <w:rPr>
                <w:sz w:val="18"/>
                <w:szCs w:val="18"/>
              </w:rPr>
              <w:t>1</w:t>
            </w:r>
            <w:r w:rsidR="00FD6F04" w:rsidRPr="00E34147">
              <w:rPr>
                <w:spacing w:val="-2"/>
                <w:sz w:val="18"/>
                <w:szCs w:val="18"/>
              </w:rPr>
              <w:t xml:space="preserve"> </w:t>
            </w:r>
            <w:r w:rsidR="00FD6F04" w:rsidRPr="00E34147">
              <w:rPr>
                <w:sz w:val="18"/>
                <w:szCs w:val="18"/>
              </w:rPr>
              <w:t>of</w:t>
            </w:r>
            <w:r w:rsidR="00FD6F04" w:rsidRPr="00E34147">
              <w:rPr>
                <w:spacing w:val="-1"/>
                <w:sz w:val="18"/>
                <w:szCs w:val="18"/>
              </w:rPr>
              <w:t xml:space="preserve"> </w:t>
            </w:r>
            <w:r w:rsidR="00FD6F04" w:rsidRPr="00E34147">
              <w:rPr>
                <w:sz w:val="18"/>
                <w:szCs w:val="18"/>
              </w:rPr>
              <w:t>the</w:t>
            </w:r>
            <w:r w:rsidR="00FD6F04" w:rsidRPr="00E34147">
              <w:rPr>
                <w:spacing w:val="-2"/>
                <w:sz w:val="18"/>
                <w:szCs w:val="18"/>
              </w:rPr>
              <w:t xml:space="preserve"> </w:t>
            </w:r>
            <w:r w:rsidR="00FD6F04" w:rsidRPr="00E34147">
              <w:rPr>
                <w:sz w:val="18"/>
                <w:szCs w:val="18"/>
              </w:rPr>
              <w:t>Procedures,</w:t>
            </w:r>
            <w:r w:rsidR="00FD6F04" w:rsidRPr="00E34147">
              <w:rPr>
                <w:spacing w:val="-2"/>
                <w:sz w:val="18"/>
                <w:szCs w:val="18"/>
              </w:rPr>
              <w:t xml:space="preserve"> </w:t>
            </w:r>
            <w:r w:rsidR="00FD6F04" w:rsidRPr="00E34147">
              <w:rPr>
                <w:sz w:val="18"/>
                <w:szCs w:val="18"/>
              </w:rPr>
              <w:t>where</w:t>
            </w:r>
            <w:r w:rsidR="00FD6F04" w:rsidRPr="00E34147">
              <w:rPr>
                <w:spacing w:val="-1"/>
                <w:sz w:val="18"/>
                <w:szCs w:val="18"/>
              </w:rPr>
              <w:t xml:space="preserve"> </w:t>
            </w:r>
            <w:r w:rsidR="00FD6F04" w:rsidRPr="00E34147">
              <w:rPr>
                <w:sz w:val="18"/>
                <w:szCs w:val="18"/>
              </w:rPr>
              <w:t>appropriate.</w:t>
            </w:r>
          </w:p>
        </w:tc>
        <w:tc>
          <w:tcPr>
            <w:tcW w:w="1838" w:type="dxa"/>
          </w:tcPr>
          <w:p w14:paraId="3B98D4E9" w14:textId="77777777" w:rsidR="00236876" w:rsidRDefault="00236876" w:rsidP="00236876">
            <w:pPr>
              <w:pStyle w:val="BodyText"/>
              <w:rPr>
                <w:lang w:eastAsia="en-US"/>
              </w:rPr>
            </w:pPr>
          </w:p>
        </w:tc>
        <w:tc>
          <w:tcPr>
            <w:tcW w:w="708" w:type="dxa"/>
          </w:tcPr>
          <w:p w14:paraId="712CBF31" w14:textId="77777777" w:rsidR="00236876" w:rsidRDefault="00236876" w:rsidP="00236876">
            <w:pPr>
              <w:pStyle w:val="BodyText"/>
              <w:rPr>
                <w:lang w:eastAsia="en-US"/>
              </w:rPr>
            </w:pPr>
          </w:p>
        </w:tc>
        <w:tc>
          <w:tcPr>
            <w:tcW w:w="639" w:type="dxa"/>
          </w:tcPr>
          <w:p w14:paraId="5CAF9EC1" w14:textId="77777777" w:rsidR="00236876" w:rsidRDefault="00236876" w:rsidP="00236876">
            <w:pPr>
              <w:pStyle w:val="BodyText"/>
              <w:rPr>
                <w:lang w:eastAsia="en-US"/>
              </w:rPr>
            </w:pPr>
          </w:p>
        </w:tc>
      </w:tr>
      <w:tr w:rsidR="00402E29" w14:paraId="20F9F9AA" w14:textId="77777777" w:rsidTr="00402E29">
        <w:tc>
          <w:tcPr>
            <w:tcW w:w="1248" w:type="dxa"/>
          </w:tcPr>
          <w:p w14:paraId="3F78920A" w14:textId="0687746E" w:rsidR="00402E29" w:rsidRDefault="00402E29" w:rsidP="00402E29">
            <w:pPr>
              <w:pStyle w:val="BodyText"/>
              <w:rPr>
                <w:lang w:eastAsia="en-US"/>
              </w:rPr>
            </w:pPr>
            <w:r w:rsidRPr="003E34C4">
              <w:rPr>
                <w:b/>
                <w:bCs/>
                <w:lang w:eastAsia="en-US"/>
              </w:rPr>
              <w:t>Reference</w:t>
            </w:r>
          </w:p>
        </w:tc>
        <w:tc>
          <w:tcPr>
            <w:tcW w:w="6267" w:type="dxa"/>
            <w:vAlign w:val="center"/>
          </w:tcPr>
          <w:p w14:paraId="0F8751A4" w14:textId="158A4E32" w:rsidR="00402E29" w:rsidRPr="00E34147" w:rsidRDefault="00402E29" w:rsidP="00402E29">
            <w:pPr>
              <w:pStyle w:val="TableParagraph"/>
              <w:spacing w:before="55" w:line="201" w:lineRule="auto"/>
              <w:ind w:right="489"/>
              <w:jc w:val="center"/>
              <w:rPr>
                <w:sz w:val="18"/>
                <w:szCs w:val="18"/>
              </w:rPr>
            </w:pPr>
            <w:r w:rsidRPr="003E34C4">
              <w:rPr>
                <w:b/>
                <w:bCs/>
              </w:rPr>
              <w:t>Action</w:t>
            </w:r>
          </w:p>
        </w:tc>
        <w:tc>
          <w:tcPr>
            <w:tcW w:w="1838" w:type="dxa"/>
          </w:tcPr>
          <w:p w14:paraId="5553C968" w14:textId="75E68A69" w:rsidR="00402E29" w:rsidRDefault="00402E29" w:rsidP="00402E29">
            <w:pPr>
              <w:pStyle w:val="BodyText"/>
              <w:rPr>
                <w:lang w:eastAsia="en-US"/>
              </w:rPr>
            </w:pPr>
            <w:r w:rsidRPr="003E34C4">
              <w:rPr>
                <w:b/>
                <w:bCs/>
                <w:lang w:eastAsia="en-US"/>
              </w:rPr>
              <w:t>Comments</w:t>
            </w:r>
          </w:p>
        </w:tc>
        <w:tc>
          <w:tcPr>
            <w:tcW w:w="708" w:type="dxa"/>
          </w:tcPr>
          <w:p w14:paraId="0A6289E7" w14:textId="2858CB77" w:rsidR="00402E29" w:rsidRDefault="00402E29" w:rsidP="00402E29">
            <w:pPr>
              <w:pStyle w:val="BodyText"/>
              <w:rPr>
                <w:lang w:eastAsia="en-US"/>
              </w:rPr>
            </w:pPr>
            <w:r w:rsidRPr="003E34C4">
              <w:rPr>
                <w:b/>
                <w:bCs/>
                <w:lang w:eastAsia="en-US"/>
              </w:rPr>
              <w:t>Yes</w:t>
            </w:r>
          </w:p>
        </w:tc>
        <w:tc>
          <w:tcPr>
            <w:tcW w:w="639" w:type="dxa"/>
          </w:tcPr>
          <w:p w14:paraId="015124B6" w14:textId="71826EAB" w:rsidR="00402E29" w:rsidRDefault="00402E29" w:rsidP="00402E29">
            <w:pPr>
              <w:pStyle w:val="BodyText"/>
              <w:rPr>
                <w:lang w:eastAsia="en-US"/>
              </w:rPr>
            </w:pPr>
            <w:r w:rsidRPr="003E34C4">
              <w:rPr>
                <w:b/>
                <w:bCs/>
                <w:lang w:eastAsia="en-US"/>
              </w:rPr>
              <w:t>No</w:t>
            </w:r>
          </w:p>
        </w:tc>
      </w:tr>
      <w:tr w:rsidR="00402E29" w14:paraId="47EFFBFD" w14:textId="77777777" w:rsidTr="005D755B">
        <w:tc>
          <w:tcPr>
            <w:tcW w:w="10700" w:type="dxa"/>
            <w:gridSpan w:val="5"/>
            <w:shd w:val="clear" w:color="auto" w:fill="DAE9F7" w:themeFill="text2" w:themeFillTint="1A"/>
          </w:tcPr>
          <w:p w14:paraId="31F610D1" w14:textId="76D789F7" w:rsidR="00402E29" w:rsidRPr="005D755B" w:rsidRDefault="00402E29" w:rsidP="00402E29">
            <w:pPr>
              <w:pStyle w:val="BodyText"/>
              <w:jc w:val="center"/>
              <w:rPr>
                <w:rFonts w:ascii="Arial" w:hAnsi="Arial" w:cs="Arial"/>
                <w:b/>
                <w:bCs/>
                <w:lang w:eastAsia="en-US"/>
              </w:rPr>
            </w:pPr>
            <w:r w:rsidRPr="005D755B">
              <w:rPr>
                <w:rFonts w:ascii="Arial" w:hAnsi="Arial" w:cs="Arial"/>
                <w:b/>
                <w:bCs/>
                <w:color w:val="002563"/>
                <w:sz w:val="18"/>
              </w:rPr>
              <w:t>Grounds</w:t>
            </w:r>
            <w:r w:rsidRPr="005D755B">
              <w:rPr>
                <w:rFonts w:ascii="Arial" w:hAnsi="Arial" w:cs="Arial"/>
                <w:b/>
                <w:bCs/>
                <w:color w:val="002563"/>
                <w:spacing w:val="-1"/>
                <w:sz w:val="18"/>
              </w:rPr>
              <w:t xml:space="preserve"> </w:t>
            </w:r>
            <w:r w:rsidRPr="005D755B">
              <w:rPr>
                <w:rFonts w:ascii="Arial" w:hAnsi="Arial" w:cs="Arial"/>
                <w:b/>
                <w:bCs/>
                <w:color w:val="002563"/>
                <w:sz w:val="18"/>
              </w:rPr>
              <w:t>for</w:t>
            </w:r>
            <w:r w:rsidRPr="005D755B">
              <w:rPr>
                <w:rFonts w:ascii="Arial" w:hAnsi="Arial" w:cs="Arial"/>
                <w:b/>
                <w:bCs/>
                <w:color w:val="002563"/>
                <w:spacing w:val="-1"/>
                <w:sz w:val="18"/>
              </w:rPr>
              <w:t xml:space="preserve"> </w:t>
            </w:r>
            <w:r w:rsidRPr="005D755B">
              <w:rPr>
                <w:rFonts w:ascii="Arial" w:hAnsi="Arial" w:cs="Arial"/>
                <w:b/>
                <w:bCs/>
                <w:color w:val="002563"/>
                <w:sz w:val="18"/>
              </w:rPr>
              <w:t>suspension – choose option</w:t>
            </w:r>
          </w:p>
        </w:tc>
      </w:tr>
      <w:tr w:rsidR="00402E29" w14:paraId="0B2D689D" w14:textId="77777777" w:rsidTr="00236876">
        <w:tc>
          <w:tcPr>
            <w:tcW w:w="1248" w:type="dxa"/>
          </w:tcPr>
          <w:p w14:paraId="5CA2FF7C" w14:textId="3E77C9BA" w:rsidR="00402E29" w:rsidRDefault="00402E29" w:rsidP="00402E29">
            <w:pPr>
              <w:pStyle w:val="BodyText"/>
              <w:rPr>
                <w:lang w:eastAsia="en-US"/>
              </w:rPr>
            </w:pPr>
            <w:r>
              <w:rPr>
                <w:lang w:eastAsia="en-US"/>
              </w:rPr>
              <w:t>2.1</w:t>
            </w:r>
          </w:p>
        </w:tc>
        <w:tc>
          <w:tcPr>
            <w:tcW w:w="6267" w:type="dxa"/>
          </w:tcPr>
          <w:p w14:paraId="411C3E79" w14:textId="77777777" w:rsidR="00402E29" w:rsidRPr="00242CDE" w:rsidRDefault="00402E29" w:rsidP="00402E29">
            <w:pPr>
              <w:pStyle w:val="TableParagraph"/>
              <w:spacing w:before="55" w:line="201" w:lineRule="auto"/>
              <w:ind w:right="227"/>
              <w:jc w:val="both"/>
              <w:rPr>
                <w:sz w:val="18"/>
              </w:rPr>
            </w:pPr>
            <w:r w:rsidRPr="00242CDE">
              <w:rPr>
                <w:sz w:val="18"/>
              </w:rPr>
              <w:t xml:space="preserve">A student has engaged in </w:t>
            </w:r>
            <w:proofErr w:type="spellStart"/>
            <w:r w:rsidRPr="00242CDE">
              <w:rPr>
                <w:sz w:val="18"/>
              </w:rPr>
              <w:t>behaviour</w:t>
            </w:r>
            <w:proofErr w:type="spellEnd"/>
            <w:r w:rsidRPr="00242CDE">
              <w:rPr>
                <w:sz w:val="18"/>
              </w:rPr>
              <w:t xml:space="preserve"> or </w:t>
            </w:r>
            <w:proofErr w:type="spellStart"/>
            <w:r w:rsidRPr="00242CDE">
              <w:rPr>
                <w:sz w:val="18"/>
              </w:rPr>
              <w:t>behaviours</w:t>
            </w:r>
            <w:proofErr w:type="spellEnd"/>
            <w:r w:rsidRPr="00242CDE">
              <w:rPr>
                <w:sz w:val="18"/>
              </w:rPr>
              <w:t xml:space="preserve"> of concern that pose an unacceptable risk to others or to teaching and learning:</w:t>
            </w:r>
          </w:p>
          <w:p w14:paraId="4D4F4AD3" w14:textId="77777777" w:rsidR="00402E29" w:rsidRDefault="00402E29" w:rsidP="00402E29">
            <w:pPr>
              <w:pStyle w:val="TableParagraph"/>
              <w:spacing w:before="55" w:line="201" w:lineRule="auto"/>
              <w:ind w:right="227"/>
              <w:jc w:val="both"/>
              <w:rPr>
                <w:sz w:val="18"/>
              </w:rPr>
            </w:pPr>
            <w:r w:rsidRPr="00E34147">
              <w:rPr>
                <w:rFonts w:ascii="Wingdings" w:eastAsia="Wingdings" w:hAnsi="Wingdings" w:cs="Wingdings"/>
                <w:sz w:val="18"/>
                <w:szCs w:val="18"/>
              </w:rPr>
              <w:t>o</w:t>
            </w:r>
            <w:r>
              <w:rPr>
                <w:sz w:val="18"/>
                <w:szCs w:val="18"/>
              </w:rPr>
              <w:t xml:space="preserve"> </w:t>
            </w:r>
            <w:r w:rsidRPr="00242CDE">
              <w:rPr>
                <w:sz w:val="18"/>
              </w:rPr>
              <w:t xml:space="preserve">continued / persistent disobedience and/or disruptive </w:t>
            </w:r>
            <w:proofErr w:type="spellStart"/>
            <w:r w:rsidRPr="00242CDE">
              <w:rPr>
                <w:sz w:val="18"/>
              </w:rPr>
              <w:t>behaviour</w:t>
            </w:r>
            <w:proofErr w:type="spellEnd"/>
            <w:r w:rsidRPr="00242CDE">
              <w:rPr>
                <w:sz w:val="18"/>
              </w:rPr>
              <w:t xml:space="preserve"> </w:t>
            </w:r>
          </w:p>
          <w:p w14:paraId="739584A4" w14:textId="66F7D911" w:rsidR="00402E29" w:rsidRPr="00242CDE" w:rsidRDefault="00402E29" w:rsidP="00402E29">
            <w:pPr>
              <w:pStyle w:val="TableParagraph"/>
              <w:spacing w:before="55" w:line="201" w:lineRule="auto"/>
              <w:ind w:right="227"/>
              <w:jc w:val="both"/>
              <w:rPr>
                <w:sz w:val="18"/>
              </w:rPr>
            </w:pPr>
            <w:r w:rsidRPr="00E34147">
              <w:rPr>
                <w:rFonts w:ascii="Wingdings" w:eastAsia="Wingdings" w:hAnsi="Wingdings" w:cs="Wingdings"/>
                <w:sz w:val="18"/>
                <w:szCs w:val="18"/>
              </w:rPr>
              <w:t>o</w:t>
            </w:r>
            <w:r>
              <w:rPr>
                <w:sz w:val="18"/>
                <w:szCs w:val="18"/>
              </w:rPr>
              <w:t xml:space="preserve"> </w:t>
            </w:r>
            <w:r w:rsidRPr="00242CDE">
              <w:rPr>
                <w:sz w:val="18"/>
              </w:rPr>
              <w:t>malicious damage to or theft of property</w:t>
            </w:r>
          </w:p>
          <w:p w14:paraId="4A0E7BDE" w14:textId="07A11DF3" w:rsidR="00402E29" w:rsidRPr="00242CDE" w:rsidRDefault="00402E29" w:rsidP="00402E29">
            <w:pPr>
              <w:pStyle w:val="TableParagraph"/>
              <w:spacing w:before="55" w:line="201" w:lineRule="auto"/>
              <w:ind w:right="227"/>
              <w:jc w:val="both"/>
              <w:rPr>
                <w:sz w:val="18"/>
              </w:rPr>
            </w:pPr>
            <w:r w:rsidRPr="00E34147">
              <w:rPr>
                <w:rFonts w:ascii="Wingdings" w:eastAsia="Wingdings" w:hAnsi="Wingdings" w:cs="Wingdings"/>
                <w:sz w:val="18"/>
                <w:szCs w:val="18"/>
              </w:rPr>
              <w:t>o</w:t>
            </w:r>
            <w:r>
              <w:rPr>
                <w:sz w:val="18"/>
                <w:szCs w:val="18"/>
              </w:rPr>
              <w:t xml:space="preserve"> </w:t>
            </w:r>
            <w:r w:rsidRPr="00242CDE">
              <w:rPr>
                <w:sz w:val="18"/>
              </w:rPr>
              <w:t>verbal abuse</w:t>
            </w:r>
          </w:p>
          <w:p w14:paraId="28B2C9E5" w14:textId="57D39BD2" w:rsidR="00402E29" w:rsidRPr="00242CDE" w:rsidRDefault="00402E29" w:rsidP="00402E29">
            <w:pPr>
              <w:pStyle w:val="TableParagraph"/>
              <w:spacing w:before="55" w:line="201" w:lineRule="auto"/>
              <w:ind w:right="227"/>
              <w:jc w:val="both"/>
              <w:rPr>
                <w:sz w:val="18"/>
              </w:rPr>
            </w:pPr>
            <w:r w:rsidRPr="00E34147">
              <w:rPr>
                <w:rFonts w:ascii="Wingdings" w:eastAsia="Wingdings" w:hAnsi="Wingdings" w:cs="Wingdings"/>
                <w:sz w:val="18"/>
                <w:szCs w:val="18"/>
              </w:rPr>
              <w:t>o</w:t>
            </w:r>
            <w:r>
              <w:rPr>
                <w:sz w:val="18"/>
                <w:szCs w:val="18"/>
              </w:rPr>
              <w:t xml:space="preserve"> </w:t>
            </w:r>
            <w:r w:rsidRPr="00242CDE">
              <w:rPr>
                <w:sz w:val="18"/>
              </w:rPr>
              <w:t xml:space="preserve">bullying and cyber-bullying </w:t>
            </w:r>
            <w:proofErr w:type="gramStart"/>
            <w:r w:rsidRPr="00242CDE">
              <w:rPr>
                <w:sz w:val="18"/>
              </w:rPr>
              <w:t>mis-use</w:t>
            </w:r>
            <w:proofErr w:type="gramEnd"/>
            <w:r w:rsidRPr="00242CDE">
              <w:rPr>
                <w:sz w:val="18"/>
              </w:rPr>
              <w:t xml:space="preserve"> of technology</w:t>
            </w:r>
          </w:p>
          <w:p w14:paraId="45090CBE" w14:textId="77777777" w:rsidR="00402E29" w:rsidRDefault="00402E29" w:rsidP="00402E29">
            <w:pPr>
              <w:pStyle w:val="TableParagraph"/>
              <w:spacing w:before="55" w:line="201" w:lineRule="auto"/>
              <w:ind w:right="227"/>
              <w:jc w:val="both"/>
              <w:rPr>
                <w:sz w:val="18"/>
              </w:rPr>
            </w:pPr>
            <w:r w:rsidRPr="00E34147">
              <w:rPr>
                <w:rFonts w:ascii="Wingdings" w:eastAsia="Wingdings" w:hAnsi="Wingdings" w:cs="Wingdings"/>
                <w:sz w:val="18"/>
                <w:szCs w:val="18"/>
              </w:rPr>
              <w:t>o</w:t>
            </w:r>
            <w:r>
              <w:rPr>
                <w:sz w:val="18"/>
                <w:szCs w:val="18"/>
              </w:rPr>
              <w:t xml:space="preserve"> </w:t>
            </w:r>
            <w:r w:rsidRPr="00242CDE">
              <w:rPr>
                <w:sz w:val="18"/>
              </w:rPr>
              <w:t>discrimination, including that based on sex, race, religion, disability, sexual orientation or gender identity</w:t>
            </w:r>
          </w:p>
          <w:p w14:paraId="74302B6F" w14:textId="72AC166F" w:rsidR="00402E29" w:rsidRPr="00CC182B" w:rsidRDefault="00402E29" w:rsidP="00402E29">
            <w:pPr>
              <w:pStyle w:val="TableParagraph"/>
              <w:spacing w:before="55" w:line="201" w:lineRule="auto"/>
              <w:ind w:right="227"/>
              <w:jc w:val="both"/>
              <w:rPr>
                <w:sz w:val="18"/>
              </w:rPr>
            </w:pPr>
            <w:r w:rsidRPr="00E34147">
              <w:rPr>
                <w:rFonts w:ascii="Wingdings" w:eastAsia="Wingdings" w:hAnsi="Wingdings" w:cs="Wingdings"/>
                <w:sz w:val="18"/>
                <w:szCs w:val="18"/>
              </w:rPr>
              <w:t>o</w:t>
            </w:r>
            <w:r>
              <w:rPr>
                <w:sz w:val="18"/>
                <w:szCs w:val="18"/>
              </w:rPr>
              <w:t xml:space="preserve"> </w:t>
            </w:r>
            <w:r w:rsidRPr="00242CDE">
              <w:rPr>
                <w:sz w:val="18"/>
              </w:rPr>
              <w:t>other.</w:t>
            </w:r>
          </w:p>
        </w:tc>
        <w:tc>
          <w:tcPr>
            <w:tcW w:w="1838" w:type="dxa"/>
          </w:tcPr>
          <w:p w14:paraId="76FF3709" w14:textId="77777777" w:rsidR="00402E29" w:rsidRDefault="00402E29" w:rsidP="00402E29">
            <w:pPr>
              <w:pStyle w:val="BodyText"/>
              <w:rPr>
                <w:lang w:eastAsia="en-US"/>
              </w:rPr>
            </w:pPr>
          </w:p>
        </w:tc>
        <w:tc>
          <w:tcPr>
            <w:tcW w:w="708" w:type="dxa"/>
          </w:tcPr>
          <w:p w14:paraId="37EF3BE5" w14:textId="77777777" w:rsidR="00402E29" w:rsidRDefault="00402E29" w:rsidP="00402E29">
            <w:pPr>
              <w:pStyle w:val="BodyText"/>
              <w:rPr>
                <w:lang w:eastAsia="en-US"/>
              </w:rPr>
            </w:pPr>
          </w:p>
        </w:tc>
        <w:tc>
          <w:tcPr>
            <w:tcW w:w="639" w:type="dxa"/>
          </w:tcPr>
          <w:p w14:paraId="6FD9A21F" w14:textId="77777777" w:rsidR="00402E29" w:rsidRDefault="00402E29" w:rsidP="00402E29">
            <w:pPr>
              <w:pStyle w:val="BodyText"/>
              <w:rPr>
                <w:lang w:eastAsia="en-US"/>
              </w:rPr>
            </w:pPr>
          </w:p>
        </w:tc>
      </w:tr>
      <w:tr w:rsidR="00402E29" w14:paraId="34BBC193" w14:textId="77777777" w:rsidTr="00236876">
        <w:tc>
          <w:tcPr>
            <w:tcW w:w="1248" w:type="dxa"/>
          </w:tcPr>
          <w:p w14:paraId="6813117F" w14:textId="7F6D6531" w:rsidR="00402E29" w:rsidRDefault="00402E29" w:rsidP="00402E29">
            <w:pPr>
              <w:pStyle w:val="BodyText"/>
              <w:rPr>
                <w:lang w:eastAsia="en-US"/>
              </w:rPr>
            </w:pPr>
            <w:r>
              <w:rPr>
                <w:lang w:eastAsia="en-US"/>
              </w:rPr>
              <w:t>2.</w:t>
            </w:r>
            <w:r w:rsidR="002402A0">
              <w:rPr>
                <w:lang w:eastAsia="en-US"/>
              </w:rPr>
              <w:t>2</w:t>
            </w:r>
          </w:p>
        </w:tc>
        <w:tc>
          <w:tcPr>
            <w:tcW w:w="6267" w:type="dxa"/>
          </w:tcPr>
          <w:p w14:paraId="7FF834E3" w14:textId="77777777" w:rsidR="00402E29" w:rsidRPr="0012125A" w:rsidRDefault="00402E29" w:rsidP="00402E29">
            <w:pPr>
              <w:pStyle w:val="BodyText"/>
              <w:jc w:val="both"/>
              <w:rPr>
                <w:rFonts w:ascii="Arial" w:hAnsi="Arial" w:cs="Arial"/>
                <w:sz w:val="18"/>
                <w:szCs w:val="18"/>
                <w:lang w:eastAsia="en-US"/>
              </w:rPr>
            </w:pPr>
            <w:r w:rsidRPr="0012125A">
              <w:rPr>
                <w:rFonts w:ascii="Arial" w:hAnsi="Arial" w:cs="Arial"/>
                <w:sz w:val="18"/>
                <w:szCs w:val="18"/>
                <w:lang w:eastAsia="en-US"/>
              </w:rPr>
              <w:t>A student has engaged in serious behaviour or behaviours of concern that pose an immediate and/or significant risk of harm to others, and a formal caution is not appropriate:</w:t>
            </w:r>
          </w:p>
          <w:p w14:paraId="274B2EA4" w14:textId="77777777" w:rsidR="00402E29" w:rsidRDefault="00402E29" w:rsidP="00402E29">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12125A">
              <w:rPr>
                <w:rFonts w:ascii="Arial" w:hAnsi="Arial" w:cs="Arial"/>
                <w:sz w:val="18"/>
                <w:szCs w:val="18"/>
                <w:lang w:eastAsia="en-US"/>
              </w:rPr>
              <w:t>being in possession of, uses or supplies tobacco, vaping devices, alcohol and e- cigarettes</w:t>
            </w:r>
          </w:p>
          <w:p w14:paraId="7762F91B" w14:textId="32119ADB" w:rsidR="00402E29" w:rsidRPr="0012125A" w:rsidRDefault="00402E29" w:rsidP="00402E29">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12125A">
              <w:rPr>
                <w:rFonts w:ascii="Arial" w:hAnsi="Arial" w:cs="Arial"/>
                <w:sz w:val="18"/>
                <w:szCs w:val="18"/>
                <w:lang w:eastAsia="en-US"/>
              </w:rPr>
              <w:t>being in possession of, uses or supplies a suspected illegal/restricted substance</w:t>
            </w:r>
          </w:p>
          <w:p w14:paraId="2AFB8A4E" w14:textId="7500F616" w:rsidR="00402E29" w:rsidRPr="0012125A" w:rsidRDefault="00402E29" w:rsidP="00402E29">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12125A">
              <w:rPr>
                <w:rFonts w:ascii="Arial" w:hAnsi="Arial" w:cs="Arial"/>
                <w:sz w:val="18"/>
                <w:szCs w:val="18"/>
                <w:lang w:eastAsia="en-US"/>
              </w:rPr>
              <w:t>being in possession of, or using weapons including knives (excluding Kirpans, in line with guidance set out in Legal Issues Bulletin 22 – Knives in schools) and firearms</w:t>
            </w:r>
          </w:p>
          <w:p w14:paraId="0EF591CE" w14:textId="72696D2F" w:rsidR="00402E29" w:rsidRPr="005D755B" w:rsidRDefault="00402E29" w:rsidP="00402E29">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5D755B">
              <w:rPr>
                <w:rFonts w:ascii="Arial" w:hAnsi="Arial" w:cs="Arial"/>
                <w:sz w:val="18"/>
                <w:szCs w:val="18"/>
                <w:lang w:eastAsia="en-US"/>
              </w:rPr>
              <w:t>using an implement as a weapon</w:t>
            </w:r>
          </w:p>
          <w:p w14:paraId="7DE7398A" w14:textId="66F67856" w:rsidR="00402E29" w:rsidRPr="005D755B" w:rsidRDefault="00402E29" w:rsidP="00402E29">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5D755B">
              <w:rPr>
                <w:rFonts w:ascii="Arial" w:hAnsi="Arial" w:cs="Arial"/>
                <w:sz w:val="18"/>
                <w:szCs w:val="18"/>
                <w:lang w:eastAsia="en-US"/>
              </w:rPr>
              <w:t>seriously threatening or engaging in physically violent behaviour engaging in serious criminal behaviour related to the school</w:t>
            </w:r>
          </w:p>
          <w:p w14:paraId="2A975BB2" w14:textId="1D8AE1AC" w:rsidR="00402E29" w:rsidRPr="005D755B" w:rsidRDefault="00402E29" w:rsidP="00402E29">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5D755B">
              <w:rPr>
                <w:rFonts w:ascii="Arial" w:hAnsi="Arial" w:cs="Arial"/>
                <w:sz w:val="18"/>
                <w:szCs w:val="18"/>
                <w:lang w:eastAsia="en-US"/>
              </w:rPr>
              <w:t>engaging in sexual harassment, sexual assault or other sexualised behaviour that may pose a risk of or has caused physical, psychological or emotional harm to others (see definition)</w:t>
            </w:r>
          </w:p>
          <w:p w14:paraId="3E931366" w14:textId="4860207F" w:rsidR="00402E29" w:rsidRDefault="00402E29" w:rsidP="00402E29">
            <w:pPr>
              <w:pStyle w:val="BodyText"/>
              <w:jc w:val="both"/>
              <w:rPr>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5D755B">
              <w:rPr>
                <w:rFonts w:ascii="Arial" w:hAnsi="Arial" w:cs="Arial"/>
                <w:sz w:val="18"/>
                <w:szCs w:val="18"/>
                <w:lang w:eastAsia="en-US"/>
              </w:rPr>
              <w:t>other</w:t>
            </w:r>
          </w:p>
        </w:tc>
        <w:tc>
          <w:tcPr>
            <w:tcW w:w="1838" w:type="dxa"/>
          </w:tcPr>
          <w:p w14:paraId="2B5BF6DD" w14:textId="77777777" w:rsidR="00402E29" w:rsidRDefault="00402E29" w:rsidP="00402E29">
            <w:pPr>
              <w:pStyle w:val="BodyText"/>
              <w:rPr>
                <w:lang w:eastAsia="en-US"/>
              </w:rPr>
            </w:pPr>
          </w:p>
        </w:tc>
        <w:tc>
          <w:tcPr>
            <w:tcW w:w="708" w:type="dxa"/>
          </w:tcPr>
          <w:p w14:paraId="021A48B7" w14:textId="77777777" w:rsidR="00402E29" w:rsidRDefault="00402E29" w:rsidP="00402E29">
            <w:pPr>
              <w:pStyle w:val="BodyText"/>
              <w:rPr>
                <w:lang w:eastAsia="en-US"/>
              </w:rPr>
            </w:pPr>
          </w:p>
        </w:tc>
        <w:tc>
          <w:tcPr>
            <w:tcW w:w="639" w:type="dxa"/>
          </w:tcPr>
          <w:p w14:paraId="45645272" w14:textId="77777777" w:rsidR="00402E29" w:rsidRDefault="00402E29" w:rsidP="00402E29">
            <w:pPr>
              <w:pStyle w:val="BodyText"/>
              <w:rPr>
                <w:lang w:eastAsia="en-US"/>
              </w:rPr>
            </w:pPr>
          </w:p>
        </w:tc>
      </w:tr>
      <w:tr w:rsidR="00067E33" w14:paraId="2603D74D" w14:textId="77777777" w:rsidTr="00067E33">
        <w:tc>
          <w:tcPr>
            <w:tcW w:w="1248" w:type="dxa"/>
            <w:vAlign w:val="center"/>
          </w:tcPr>
          <w:p w14:paraId="156F8E42" w14:textId="0AAA5AC5" w:rsidR="00067E33" w:rsidRDefault="00067E33" w:rsidP="00067E33">
            <w:pPr>
              <w:pStyle w:val="BodyText"/>
              <w:jc w:val="center"/>
              <w:rPr>
                <w:lang w:eastAsia="en-US"/>
              </w:rPr>
            </w:pPr>
            <w:r w:rsidRPr="003E34C4">
              <w:rPr>
                <w:b/>
                <w:bCs/>
                <w:lang w:eastAsia="en-US"/>
              </w:rPr>
              <w:t>Reference</w:t>
            </w:r>
          </w:p>
        </w:tc>
        <w:tc>
          <w:tcPr>
            <w:tcW w:w="6267" w:type="dxa"/>
            <w:vAlign w:val="center"/>
          </w:tcPr>
          <w:p w14:paraId="73B14640" w14:textId="4468E3D9" w:rsidR="00067E33" w:rsidRPr="0012125A" w:rsidRDefault="00067E33" w:rsidP="00067E33">
            <w:pPr>
              <w:pStyle w:val="BodyText"/>
              <w:jc w:val="center"/>
              <w:rPr>
                <w:rFonts w:ascii="Arial" w:hAnsi="Arial" w:cs="Arial"/>
                <w:sz w:val="18"/>
                <w:szCs w:val="18"/>
                <w:lang w:eastAsia="en-US"/>
              </w:rPr>
            </w:pPr>
            <w:r w:rsidRPr="003E34C4">
              <w:rPr>
                <w:b/>
                <w:bCs/>
                <w:lang w:eastAsia="en-US"/>
              </w:rPr>
              <w:t>Action</w:t>
            </w:r>
          </w:p>
        </w:tc>
        <w:tc>
          <w:tcPr>
            <w:tcW w:w="1838" w:type="dxa"/>
            <w:vAlign w:val="center"/>
          </w:tcPr>
          <w:p w14:paraId="72E10201" w14:textId="06F9E316" w:rsidR="00067E33" w:rsidRDefault="00067E33" w:rsidP="00067E33">
            <w:pPr>
              <w:pStyle w:val="BodyText"/>
              <w:jc w:val="center"/>
              <w:rPr>
                <w:lang w:eastAsia="en-US"/>
              </w:rPr>
            </w:pPr>
            <w:r w:rsidRPr="003E34C4">
              <w:rPr>
                <w:b/>
                <w:bCs/>
                <w:lang w:eastAsia="en-US"/>
              </w:rPr>
              <w:t>Comments</w:t>
            </w:r>
          </w:p>
        </w:tc>
        <w:tc>
          <w:tcPr>
            <w:tcW w:w="708" w:type="dxa"/>
            <w:vAlign w:val="center"/>
          </w:tcPr>
          <w:p w14:paraId="3D16CAD6" w14:textId="3B898202" w:rsidR="00067E33" w:rsidRDefault="00067E33" w:rsidP="00067E33">
            <w:pPr>
              <w:pStyle w:val="BodyText"/>
              <w:jc w:val="center"/>
              <w:rPr>
                <w:lang w:eastAsia="en-US"/>
              </w:rPr>
            </w:pPr>
            <w:r w:rsidRPr="003E34C4">
              <w:rPr>
                <w:b/>
                <w:bCs/>
                <w:lang w:eastAsia="en-US"/>
              </w:rPr>
              <w:t>Yes</w:t>
            </w:r>
          </w:p>
        </w:tc>
        <w:tc>
          <w:tcPr>
            <w:tcW w:w="639" w:type="dxa"/>
            <w:vAlign w:val="center"/>
          </w:tcPr>
          <w:p w14:paraId="2E7051EE" w14:textId="254D575A" w:rsidR="00067E33" w:rsidRDefault="00067E33" w:rsidP="00067E33">
            <w:pPr>
              <w:pStyle w:val="BodyText"/>
              <w:jc w:val="center"/>
              <w:rPr>
                <w:lang w:eastAsia="en-US"/>
              </w:rPr>
            </w:pPr>
            <w:r w:rsidRPr="003E34C4">
              <w:rPr>
                <w:b/>
                <w:bCs/>
                <w:lang w:eastAsia="en-US"/>
              </w:rPr>
              <w:t>No</w:t>
            </w:r>
          </w:p>
        </w:tc>
      </w:tr>
      <w:tr w:rsidR="00067E33" w14:paraId="14165CE4" w14:textId="77777777" w:rsidTr="005A5A31">
        <w:tc>
          <w:tcPr>
            <w:tcW w:w="10700" w:type="dxa"/>
            <w:gridSpan w:val="5"/>
            <w:shd w:val="clear" w:color="auto" w:fill="DAE9F7" w:themeFill="text2" w:themeFillTint="1A"/>
          </w:tcPr>
          <w:p w14:paraId="4D997B27" w14:textId="313F4296" w:rsidR="00067E33" w:rsidRPr="005A5A31" w:rsidRDefault="00067E33" w:rsidP="00067E33">
            <w:pPr>
              <w:pStyle w:val="BodyText"/>
              <w:jc w:val="center"/>
              <w:rPr>
                <w:rFonts w:ascii="Arial" w:hAnsi="Arial" w:cs="Arial"/>
                <w:b/>
                <w:bCs/>
                <w:lang w:eastAsia="en-US"/>
              </w:rPr>
            </w:pPr>
            <w:r w:rsidRPr="005A5A31">
              <w:rPr>
                <w:rFonts w:ascii="Arial" w:hAnsi="Arial" w:cs="Arial"/>
                <w:b/>
                <w:bCs/>
                <w:color w:val="002563"/>
                <w:sz w:val="18"/>
              </w:rPr>
              <w:t>Considerations</w:t>
            </w:r>
            <w:r w:rsidRPr="005A5A31">
              <w:rPr>
                <w:rFonts w:ascii="Arial" w:hAnsi="Arial" w:cs="Arial"/>
                <w:b/>
                <w:bCs/>
                <w:color w:val="002563"/>
                <w:spacing w:val="-2"/>
                <w:sz w:val="18"/>
              </w:rPr>
              <w:t xml:space="preserve"> </w:t>
            </w:r>
            <w:r w:rsidRPr="005A5A31">
              <w:rPr>
                <w:rFonts w:ascii="Arial" w:hAnsi="Arial" w:cs="Arial"/>
                <w:b/>
                <w:bCs/>
                <w:color w:val="002563"/>
                <w:sz w:val="18"/>
              </w:rPr>
              <w:t>for</w:t>
            </w:r>
            <w:r w:rsidRPr="005A5A31">
              <w:rPr>
                <w:rFonts w:ascii="Arial" w:hAnsi="Arial" w:cs="Arial"/>
                <w:b/>
                <w:bCs/>
                <w:color w:val="002563"/>
                <w:spacing w:val="-1"/>
                <w:sz w:val="18"/>
              </w:rPr>
              <w:t xml:space="preserve"> </w:t>
            </w:r>
            <w:r w:rsidRPr="005A5A31">
              <w:rPr>
                <w:rFonts w:ascii="Arial" w:hAnsi="Arial" w:cs="Arial"/>
                <w:b/>
                <w:bCs/>
                <w:color w:val="002563"/>
                <w:sz w:val="18"/>
              </w:rPr>
              <w:t>proceeding</w:t>
            </w:r>
            <w:r w:rsidRPr="005A5A31">
              <w:rPr>
                <w:rFonts w:ascii="Arial" w:hAnsi="Arial" w:cs="Arial"/>
                <w:b/>
                <w:bCs/>
                <w:color w:val="002563"/>
                <w:spacing w:val="-1"/>
                <w:sz w:val="18"/>
              </w:rPr>
              <w:t xml:space="preserve"> </w:t>
            </w:r>
            <w:r w:rsidRPr="005A5A31">
              <w:rPr>
                <w:rFonts w:ascii="Arial" w:hAnsi="Arial" w:cs="Arial"/>
                <w:b/>
                <w:bCs/>
                <w:color w:val="002563"/>
                <w:sz w:val="18"/>
              </w:rPr>
              <w:t>with</w:t>
            </w:r>
            <w:r w:rsidRPr="005A5A31">
              <w:rPr>
                <w:rFonts w:ascii="Arial" w:hAnsi="Arial" w:cs="Arial"/>
                <w:b/>
                <w:bCs/>
                <w:color w:val="002563"/>
                <w:spacing w:val="-3"/>
                <w:sz w:val="18"/>
              </w:rPr>
              <w:t xml:space="preserve"> </w:t>
            </w:r>
            <w:r w:rsidRPr="005A5A31">
              <w:rPr>
                <w:rFonts w:ascii="Arial" w:hAnsi="Arial" w:cs="Arial"/>
                <w:b/>
                <w:bCs/>
                <w:color w:val="002563"/>
                <w:sz w:val="18"/>
              </w:rPr>
              <w:t>a</w:t>
            </w:r>
            <w:r w:rsidRPr="005A5A31">
              <w:rPr>
                <w:rFonts w:ascii="Arial" w:hAnsi="Arial" w:cs="Arial"/>
                <w:b/>
                <w:bCs/>
                <w:color w:val="002563"/>
                <w:spacing w:val="-1"/>
                <w:sz w:val="18"/>
              </w:rPr>
              <w:t xml:space="preserve"> </w:t>
            </w:r>
            <w:r w:rsidRPr="005A5A31">
              <w:rPr>
                <w:rFonts w:ascii="Arial" w:hAnsi="Arial" w:cs="Arial"/>
                <w:b/>
                <w:bCs/>
                <w:color w:val="002563"/>
                <w:sz w:val="18"/>
              </w:rPr>
              <w:t>suspension</w:t>
            </w:r>
          </w:p>
        </w:tc>
      </w:tr>
      <w:tr w:rsidR="00067E33" w14:paraId="1D4BEE4C" w14:textId="77777777" w:rsidTr="00236876">
        <w:tc>
          <w:tcPr>
            <w:tcW w:w="1248" w:type="dxa"/>
          </w:tcPr>
          <w:p w14:paraId="27E59771" w14:textId="1FD91C91" w:rsidR="00067E33" w:rsidRDefault="005448E5" w:rsidP="00067E33">
            <w:pPr>
              <w:pStyle w:val="BodyText"/>
              <w:rPr>
                <w:lang w:eastAsia="en-US"/>
              </w:rPr>
            </w:pPr>
            <w:r>
              <w:rPr>
                <w:lang w:eastAsia="en-US"/>
              </w:rPr>
              <w:lastRenderedPageBreak/>
              <w:t>3.1</w:t>
            </w:r>
          </w:p>
        </w:tc>
        <w:tc>
          <w:tcPr>
            <w:tcW w:w="6267" w:type="dxa"/>
          </w:tcPr>
          <w:p w14:paraId="230BC24A" w14:textId="77777777" w:rsidR="00067E33" w:rsidRPr="00D85502" w:rsidRDefault="00067E33" w:rsidP="00067E33">
            <w:pPr>
              <w:pStyle w:val="BodyText"/>
              <w:jc w:val="both"/>
              <w:rPr>
                <w:rFonts w:ascii="Arial" w:hAnsi="Arial" w:cs="Arial"/>
                <w:sz w:val="18"/>
                <w:szCs w:val="18"/>
                <w:lang w:eastAsia="en-US"/>
              </w:rPr>
            </w:pPr>
            <w:r w:rsidRPr="00D85502">
              <w:rPr>
                <w:rFonts w:ascii="Arial" w:hAnsi="Arial" w:cs="Arial"/>
                <w:sz w:val="18"/>
                <w:szCs w:val="18"/>
                <w:lang w:eastAsia="en-US"/>
              </w:rPr>
              <w:t>The principal or acting/relieving principal has:</w:t>
            </w:r>
          </w:p>
          <w:p w14:paraId="152963FB" w14:textId="49DC73FE" w:rsidR="00067E33" w:rsidRPr="00D85502" w:rsidRDefault="00067E33" w:rsidP="00067E33">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D85502">
              <w:rPr>
                <w:rFonts w:ascii="Arial" w:hAnsi="Arial" w:cs="Arial"/>
                <w:sz w:val="18"/>
                <w:szCs w:val="18"/>
                <w:lang w:eastAsia="en-US"/>
              </w:rPr>
              <w:t>considered the student’s learning and wellbeing needs, including appropriate alternative behaviour supports and adjustments, disability, developmental age, trauma, child protection and cultural considerations.</w:t>
            </w:r>
          </w:p>
          <w:p w14:paraId="2DEF7F07" w14:textId="3B140FFE" w:rsidR="00067E33" w:rsidRPr="00D85502" w:rsidRDefault="00067E33" w:rsidP="00067E33">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D85502">
              <w:rPr>
                <w:rFonts w:ascii="Arial" w:hAnsi="Arial" w:cs="Arial"/>
                <w:sz w:val="18"/>
                <w:szCs w:val="18"/>
                <w:lang w:eastAsia="en-US"/>
              </w:rPr>
              <w:t>reviewed reports, data, and witness accounts provided the student with the opportunity to respond followed the principles of procedural fairness</w:t>
            </w:r>
          </w:p>
        </w:tc>
        <w:tc>
          <w:tcPr>
            <w:tcW w:w="1838" w:type="dxa"/>
          </w:tcPr>
          <w:p w14:paraId="57E8F321" w14:textId="77777777" w:rsidR="00067E33" w:rsidRDefault="00067E33" w:rsidP="00067E33">
            <w:pPr>
              <w:pStyle w:val="BodyText"/>
              <w:rPr>
                <w:lang w:eastAsia="en-US"/>
              </w:rPr>
            </w:pPr>
          </w:p>
        </w:tc>
        <w:tc>
          <w:tcPr>
            <w:tcW w:w="708" w:type="dxa"/>
          </w:tcPr>
          <w:p w14:paraId="1EC40CAF" w14:textId="77777777" w:rsidR="00067E33" w:rsidRDefault="00067E33" w:rsidP="00067E33">
            <w:pPr>
              <w:pStyle w:val="BodyText"/>
              <w:rPr>
                <w:lang w:eastAsia="en-US"/>
              </w:rPr>
            </w:pPr>
          </w:p>
        </w:tc>
        <w:tc>
          <w:tcPr>
            <w:tcW w:w="639" w:type="dxa"/>
          </w:tcPr>
          <w:p w14:paraId="62276B4A" w14:textId="77777777" w:rsidR="00067E33" w:rsidRDefault="00067E33" w:rsidP="00067E33">
            <w:pPr>
              <w:pStyle w:val="BodyText"/>
              <w:rPr>
                <w:lang w:eastAsia="en-US"/>
              </w:rPr>
            </w:pPr>
          </w:p>
        </w:tc>
      </w:tr>
      <w:tr w:rsidR="00067E33" w14:paraId="60F51D9A" w14:textId="77777777" w:rsidTr="00236876">
        <w:tc>
          <w:tcPr>
            <w:tcW w:w="1248" w:type="dxa"/>
          </w:tcPr>
          <w:p w14:paraId="77548A79" w14:textId="1AF562C9" w:rsidR="00067E33" w:rsidRDefault="005448E5" w:rsidP="00067E33">
            <w:pPr>
              <w:pStyle w:val="BodyText"/>
              <w:rPr>
                <w:lang w:eastAsia="en-US"/>
              </w:rPr>
            </w:pPr>
            <w:r>
              <w:rPr>
                <w:lang w:eastAsia="en-US"/>
              </w:rPr>
              <w:t>3.2</w:t>
            </w:r>
          </w:p>
        </w:tc>
        <w:tc>
          <w:tcPr>
            <w:tcW w:w="6267" w:type="dxa"/>
          </w:tcPr>
          <w:p w14:paraId="01514CEE" w14:textId="46051ABA" w:rsidR="00067E33" w:rsidRPr="00D85502" w:rsidRDefault="00067E33" w:rsidP="00067E33">
            <w:pPr>
              <w:pStyle w:val="BodyText"/>
              <w:jc w:val="both"/>
              <w:rPr>
                <w:rFonts w:ascii="Arial" w:hAnsi="Arial" w:cs="Arial"/>
                <w:sz w:val="18"/>
                <w:szCs w:val="18"/>
                <w:lang w:eastAsia="en-US"/>
              </w:rPr>
            </w:pPr>
            <w:r w:rsidRPr="007B13D7">
              <w:rPr>
                <w:rFonts w:ascii="Arial" w:hAnsi="Arial" w:cs="Arial"/>
                <w:sz w:val="18"/>
              </w:rPr>
              <w:t>The principal or acting/relieving principal has considered the student’s eligibility for alternative programs in their local area. This may include suspension centres, tutorial centres or behaviour schools. If an option, principal to initiate referral/access request.</w:t>
            </w:r>
          </w:p>
        </w:tc>
        <w:tc>
          <w:tcPr>
            <w:tcW w:w="1838" w:type="dxa"/>
          </w:tcPr>
          <w:p w14:paraId="2700FB70" w14:textId="77777777" w:rsidR="00067E33" w:rsidRDefault="00067E33" w:rsidP="00067E33">
            <w:pPr>
              <w:pStyle w:val="BodyText"/>
              <w:rPr>
                <w:lang w:eastAsia="en-US"/>
              </w:rPr>
            </w:pPr>
          </w:p>
        </w:tc>
        <w:tc>
          <w:tcPr>
            <w:tcW w:w="708" w:type="dxa"/>
          </w:tcPr>
          <w:p w14:paraId="6BBABB46" w14:textId="77777777" w:rsidR="00067E33" w:rsidRDefault="00067E33" w:rsidP="00067E33">
            <w:pPr>
              <w:pStyle w:val="BodyText"/>
              <w:rPr>
                <w:lang w:eastAsia="en-US"/>
              </w:rPr>
            </w:pPr>
          </w:p>
        </w:tc>
        <w:tc>
          <w:tcPr>
            <w:tcW w:w="639" w:type="dxa"/>
          </w:tcPr>
          <w:p w14:paraId="75AF4BA0" w14:textId="77777777" w:rsidR="00067E33" w:rsidRDefault="00067E33" w:rsidP="00067E33">
            <w:pPr>
              <w:pStyle w:val="BodyText"/>
              <w:rPr>
                <w:lang w:eastAsia="en-US"/>
              </w:rPr>
            </w:pPr>
          </w:p>
        </w:tc>
      </w:tr>
      <w:tr w:rsidR="00067E33" w14:paraId="44A09D89" w14:textId="77777777" w:rsidTr="0074442B">
        <w:tc>
          <w:tcPr>
            <w:tcW w:w="10700" w:type="dxa"/>
            <w:gridSpan w:val="5"/>
            <w:shd w:val="clear" w:color="auto" w:fill="DAE9F7" w:themeFill="text2" w:themeFillTint="1A"/>
          </w:tcPr>
          <w:p w14:paraId="6595F338" w14:textId="5E257558" w:rsidR="00067E33" w:rsidRPr="0074442B" w:rsidRDefault="00067E33" w:rsidP="00067E33">
            <w:pPr>
              <w:pStyle w:val="BodyText"/>
              <w:jc w:val="center"/>
              <w:rPr>
                <w:rFonts w:ascii="Arial" w:hAnsi="Arial" w:cs="Arial"/>
                <w:b/>
                <w:bCs/>
                <w:lang w:eastAsia="en-US"/>
              </w:rPr>
            </w:pPr>
            <w:r w:rsidRPr="0074442B">
              <w:rPr>
                <w:rFonts w:ascii="Arial" w:hAnsi="Arial" w:cs="Arial"/>
                <w:b/>
                <w:bCs/>
                <w:color w:val="002563"/>
                <w:sz w:val="18"/>
              </w:rPr>
              <w:t>Reporting</w:t>
            </w:r>
            <w:r w:rsidRPr="0074442B">
              <w:rPr>
                <w:rFonts w:ascii="Arial" w:hAnsi="Arial" w:cs="Arial"/>
                <w:b/>
                <w:bCs/>
                <w:color w:val="002563"/>
                <w:spacing w:val="-2"/>
                <w:sz w:val="18"/>
              </w:rPr>
              <w:t xml:space="preserve"> </w:t>
            </w:r>
            <w:r w:rsidRPr="0074442B">
              <w:rPr>
                <w:rFonts w:ascii="Arial" w:hAnsi="Arial" w:cs="Arial"/>
                <w:b/>
                <w:bCs/>
                <w:color w:val="002563"/>
                <w:sz w:val="18"/>
              </w:rPr>
              <w:t>serious incidents</w:t>
            </w:r>
            <w:r w:rsidRPr="0074442B">
              <w:rPr>
                <w:rFonts w:ascii="Arial" w:hAnsi="Arial" w:cs="Arial"/>
                <w:b/>
                <w:bCs/>
                <w:color w:val="002563"/>
                <w:spacing w:val="-1"/>
                <w:sz w:val="18"/>
              </w:rPr>
              <w:t xml:space="preserve"> </w:t>
            </w:r>
            <w:r w:rsidRPr="0074442B">
              <w:rPr>
                <w:rFonts w:ascii="Arial" w:hAnsi="Arial" w:cs="Arial"/>
                <w:b/>
                <w:bCs/>
                <w:color w:val="002563"/>
                <w:sz w:val="18"/>
              </w:rPr>
              <w:t>or</w:t>
            </w:r>
            <w:r w:rsidRPr="0074442B">
              <w:rPr>
                <w:rFonts w:ascii="Arial" w:hAnsi="Arial" w:cs="Arial"/>
                <w:b/>
                <w:bCs/>
                <w:color w:val="002563"/>
                <w:spacing w:val="-1"/>
                <w:sz w:val="18"/>
              </w:rPr>
              <w:t xml:space="preserve"> </w:t>
            </w:r>
            <w:r w:rsidRPr="0074442B">
              <w:rPr>
                <w:rFonts w:ascii="Arial" w:hAnsi="Arial" w:cs="Arial"/>
                <w:b/>
                <w:bCs/>
                <w:color w:val="002563"/>
                <w:sz w:val="18"/>
              </w:rPr>
              <w:t>unsafe</w:t>
            </w:r>
            <w:r w:rsidRPr="0074442B">
              <w:rPr>
                <w:rFonts w:ascii="Arial" w:hAnsi="Arial" w:cs="Arial"/>
                <w:b/>
                <w:bCs/>
                <w:color w:val="002563"/>
                <w:spacing w:val="-1"/>
                <w:sz w:val="18"/>
              </w:rPr>
              <w:t xml:space="preserve"> </w:t>
            </w:r>
            <w:r w:rsidRPr="0074442B">
              <w:rPr>
                <w:rFonts w:ascii="Arial" w:hAnsi="Arial" w:cs="Arial"/>
                <w:b/>
                <w:bCs/>
                <w:color w:val="002563"/>
                <w:sz w:val="18"/>
              </w:rPr>
              <w:t>behaviour</w:t>
            </w:r>
          </w:p>
        </w:tc>
      </w:tr>
      <w:tr w:rsidR="00067E33" w14:paraId="5A743E95" w14:textId="77777777" w:rsidTr="00236876">
        <w:tc>
          <w:tcPr>
            <w:tcW w:w="1248" w:type="dxa"/>
          </w:tcPr>
          <w:p w14:paraId="58E5ACD3" w14:textId="6A4CA5F4" w:rsidR="00067E33" w:rsidRDefault="005448E5" w:rsidP="00067E33">
            <w:pPr>
              <w:pStyle w:val="BodyText"/>
              <w:rPr>
                <w:lang w:eastAsia="en-US"/>
              </w:rPr>
            </w:pPr>
            <w:r>
              <w:rPr>
                <w:lang w:eastAsia="en-US"/>
              </w:rPr>
              <w:t>4.1</w:t>
            </w:r>
          </w:p>
        </w:tc>
        <w:tc>
          <w:tcPr>
            <w:tcW w:w="6267" w:type="dxa"/>
          </w:tcPr>
          <w:p w14:paraId="7E23FDA1" w14:textId="40F32227" w:rsidR="00067E33" w:rsidRPr="00BD2FA8" w:rsidRDefault="00067E33" w:rsidP="00067E33">
            <w:pPr>
              <w:pStyle w:val="BodyText"/>
              <w:jc w:val="both"/>
              <w:rPr>
                <w:rFonts w:ascii="Arial" w:hAnsi="Arial" w:cs="Arial"/>
                <w:lang w:eastAsia="en-US"/>
              </w:rPr>
            </w:pPr>
            <w:r w:rsidRPr="00BD2FA8">
              <w:rPr>
                <w:rFonts w:ascii="Arial" w:hAnsi="Arial" w:cs="Arial"/>
                <w:sz w:val="18"/>
              </w:rPr>
              <w:t xml:space="preserve">The principal or acting/relieving principal has referred to the </w:t>
            </w:r>
            <w:hyperlink r:id="rId167">
              <w:r w:rsidRPr="00BD2FA8">
                <w:rPr>
                  <w:rFonts w:ascii="Arial" w:hAnsi="Arial" w:cs="Arial"/>
                  <w:color w:val="002563"/>
                  <w:sz w:val="18"/>
                  <w:u w:val="single" w:color="002563"/>
                </w:rPr>
                <w:t>Incident Notification and</w:t>
              </w:r>
            </w:hyperlink>
            <w:r w:rsidRPr="00BD2FA8">
              <w:rPr>
                <w:rFonts w:ascii="Arial" w:hAnsi="Arial" w:cs="Arial"/>
                <w:color w:val="002563"/>
                <w:spacing w:val="1"/>
                <w:sz w:val="18"/>
              </w:rPr>
              <w:t xml:space="preserve"> </w:t>
            </w:r>
            <w:hyperlink r:id="rId168">
              <w:r w:rsidRPr="00BD2FA8">
                <w:rPr>
                  <w:rFonts w:ascii="Arial" w:hAnsi="Arial" w:cs="Arial"/>
                  <w:color w:val="002563"/>
                  <w:sz w:val="18"/>
                  <w:u w:val="single" w:color="002563"/>
                </w:rPr>
                <w:t>Response Procedures</w:t>
              </w:r>
              <w:r w:rsidRPr="00BD2FA8">
                <w:rPr>
                  <w:rFonts w:ascii="Arial" w:hAnsi="Arial" w:cs="Arial"/>
                  <w:color w:val="002563"/>
                  <w:sz w:val="18"/>
                </w:rPr>
                <w:t xml:space="preserve"> </w:t>
              </w:r>
            </w:hyperlink>
            <w:r w:rsidRPr="00BD2FA8">
              <w:rPr>
                <w:rFonts w:ascii="Arial" w:hAnsi="Arial" w:cs="Arial"/>
                <w:sz w:val="18"/>
              </w:rPr>
              <w:t xml:space="preserve">and called the </w:t>
            </w:r>
            <w:hyperlink r:id="rId169">
              <w:r w:rsidRPr="00BD2FA8">
                <w:rPr>
                  <w:rFonts w:ascii="Arial" w:hAnsi="Arial" w:cs="Arial"/>
                  <w:color w:val="002563"/>
                  <w:sz w:val="18"/>
                  <w:u w:val="single" w:color="002563"/>
                </w:rPr>
                <w:t>Incident Report and Support Hotline</w:t>
              </w:r>
              <w:r w:rsidRPr="00BD2FA8">
                <w:rPr>
                  <w:rFonts w:ascii="Arial" w:hAnsi="Arial" w:cs="Arial"/>
                  <w:color w:val="002563"/>
                  <w:sz w:val="18"/>
                </w:rPr>
                <w:t xml:space="preserve"> </w:t>
              </w:r>
            </w:hyperlink>
            <w:r w:rsidRPr="00BD2FA8">
              <w:rPr>
                <w:rFonts w:ascii="Arial" w:hAnsi="Arial" w:cs="Arial"/>
                <w:sz w:val="18"/>
              </w:rPr>
              <w:t>on 1800 811 523,</w:t>
            </w:r>
            <w:r w:rsidRPr="00BD2FA8">
              <w:rPr>
                <w:rFonts w:ascii="Arial" w:hAnsi="Arial" w:cs="Arial"/>
                <w:spacing w:val="-42"/>
                <w:sz w:val="18"/>
              </w:rPr>
              <w:t xml:space="preserve"> </w:t>
            </w:r>
            <w:r w:rsidRPr="00BD2FA8">
              <w:rPr>
                <w:rFonts w:ascii="Arial" w:hAnsi="Arial" w:cs="Arial"/>
                <w:sz w:val="18"/>
              </w:rPr>
              <w:t>as required</w:t>
            </w:r>
          </w:p>
        </w:tc>
        <w:tc>
          <w:tcPr>
            <w:tcW w:w="1838" w:type="dxa"/>
          </w:tcPr>
          <w:p w14:paraId="45C607AB" w14:textId="77777777" w:rsidR="00067E33" w:rsidRDefault="00067E33" w:rsidP="00067E33">
            <w:pPr>
              <w:pStyle w:val="BodyText"/>
              <w:rPr>
                <w:lang w:eastAsia="en-US"/>
              </w:rPr>
            </w:pPr>
          </w:p>
        </w:tc>
        <w:tc>
          <w:tcPr>
            <w:tcW w:w="708" w:type="dxa"/>
          </w:tcPr>
          <w:p w14:paraId="59210077" w14:textId="77777777" w:rsidR="00067E33" w:rsidRDefault="00067E33" w:rsidP="00067E33">
            <w:pPr>
              <w:pStyle w:val="BodyText"/>
              <w:rPr>
                <w:lang w:eastAsia="en-US"/>
              </w:rPr>
            </w:pPr>
          </w:p>
        </w:tc>
        <w:tc>
          <w:tcPr>
            <w:tcW w:w="639" w:type="dxa"/>
          </w:tcPr>
          <w:p w14:paraId="621BAACC" w14:textId="77777777" w:rsidR="00067E33" w:rsidRDefault="00067E33" w:rsidP="00067E33">
            <w:pPr>
              <w:pStyle w:val="BodyText"/>
              <w:rPr>
                <w:lang w:eastAsia="en-US"/>
              </w:rPr>
            </w:pPr>
          </w:p>
        </w:tc>
      </w:tr>
      <w:tr w:rsidR="00067E33" w14:paraId="7F6457F7" w14:textId="77777777" w:rsidTr="00236876">
        <w:tc>
          <w:tcPr>
            <w:tcW w:w="1248" w:type="dxa"/>
          </w:tcPr>
          <w:p w14:paraId="25C17737" w14:textId="249E0A34" w:rsidR="00067E33" w:rsidRDefault="005448E5" w:rsidP="00067E33">
            <w:pPr>
              <w:pStyle w:val="BodyText"/>
              <w:rPr>
                <w:lang w:eastAsia="en-US"/>
              </w:rPr>
            </w:pPr>
            <w:r>
              <w:rPr>
                <w:lang w:eastAsia="en-US"/>
              </w:rPr>
              <w:t>4.2</w:t>
            </w:r>
          </w:p>
        </w:tc>
        <w:tc>
          <w:tcPr>
            <w:tcW w:w="6267" w:type="dxa"/>
          </w:tcPr>
          <w:p w14:paraId="0A072E09" w14:textId="1338A4D8" w:rsidR="00067E33" w:rsidRPr="00BD2FA8" w:rsidRDefault="00067E33" w:rsidP="00067E33">
            <w:pPr>
              <w:pStyle w:val="BodyText"/>
              <w:jc w:val="both"/>
              <w:rPr>
                <w:rFonts w:ascii="Arial" w:hAnsi="Arial" w:cs="Arial"/>
                <w:lang w:eastAsia="en-US"/>
              </w:rPr>
            </w:pPr>
            <w:r w:rsidRPr="00BD2FA8">
              <w:rPr>
                <w:rFonts w:ascii="Arial" w:hAnsi="Arial" w:cs="Arial"/>
                <w:sz w:val="18"/>
              </w:rPr>
              <w:t xml:space="preserve">The principal or acting/relieving principal has used the </w:t>
            </w:r>
            <w:hyperlink r:id="rId170">
              <w:r w:rsidRPr="00BD2FA8">
                <w:rPr>
                  <w:rFonts w:ascii="Arial" w:hAnsi="Arial" w:cs="Arial"/>
                  <w:color w:val="002563"/>
                  <w:sz w:val="18"/>
                  <w:u w:val="single" w:color="002563"/>
                </w:rPr>
                <w:t>Mandatory Reporter Guide</w:t>
              </w:r>
              <w:r w:rsidRPr="00BD2FA8">
                <w:rPr>
                  <w:rFonts w:ascii="Arial" w:hAnsi="Arial" w:cs="Arial"/>
                  <w:color w:val="002563"/>
                  <w:sz w:val="18"/>
                </w:rPr>
                <w:t xml:space="preserve"> </w:t>
              </w:r>
            </w:hyperlink>
            <w:r w:rsidRPr="00BD2FA8">
              <w:rPr>
                <w:rFonts w:ascii="Arial" w:hAnsi="Arial" w:cs="Arial"/>
                <w:sz w:val="18"/>
              </w:rPr>
              <w:t>to help</w:t>
            </w:r>
            <w:r w:rsidRPr="00BD2FA8">
              <w:rPr>
                <w:rFonts w:ascii="Arial" w:hAnsi="Arial" w:cs="Arial"/>
                <w:spacing w:val="1"/>
                <w:sz w:val="18"/>
              </w:rPr>
              <w:t xml:space="preserve"> </w:t>
            </w:r>
            <w:r w:rsidRPr="00BD2FA8">
              <w:rPr>
                <w:rFonts w:ascii="Arial" w:hAnsi="Arial" w:cs="Arial"/>
                <w:sz w:val="18"/>
              </w:rPr>
              <w:t>decide if a child is suspected to be at risk of harm or significant harm, and reported this to</w:t>
            </w:r>
            <w:r w:rsidRPr="00BD2FA8">
              <w:rPr>
                <w:rFonts w:ascii="Arial" w:hAnsi="Arial" w:cs="Arial"/>
                <w:spacing w:val="-43"/>
                <w:sz w:val="18"/>
              </w:rPr>
              <w:t xml:space="preserve"> </w:t>
            </w:r>
            <w:r w:rsidRPr="00BD2FA8">
              <w:rPr>
                <w:rFonts w:ascii="Arial" w:hAnsi="Arial" w:cs="Arial"/>
                <w:sz w:val="18"/>
              </w:rPr>
              <w:t xml:space="preserve">the </w:t>
            </w:r>
            <w:hyperlink r:id="rId171">
              <w:r w:rsidRPr="00BD2FA8">
                <w:rPr>
                  <w:rFonts w:ascii="Arial" w:hAnsi="Arial" w:cs="Arial"/>
                  <w:color w:val="002563"/>
                  <w:sz w:val="18"/>
                  <w:u w:val="single" w:color="002563"/>
                </w:rPr>
                <w:t>Child Wellbeing Unit</w:t>
              </w:r>
              <w:r w:rsidRPr="00BD2FA8">
                <w:rPr>
                  <w:rFonts w:ascii="Arial" w:hAnsi="Arial" w:cs="Arial"/>
                  <w:color w:val="002563"/>
                  <w:sz w:val="18"/>
                </w:rPr>
                <w:t xml:space="preserve"> </w:t>
              </w:r>
            </w:hyperlink>
            <w:r w:rsidRPr="00BD2FA8">
              <w:rPr>
                <w:rFonts w:ascii="Arial" w:hAnsi="Arial" w:cs="Arial"/>
                <w:sz w:val="18"/>
              </w:rPr>
              <w:t>on (02) 9269 9400 or the Child Protection Helpline on 132 111, as</w:t>
            </w:r>
            <w:r w:rsidRPr="00BD2FA8">
              <w:rPr>
                <w:rFonts w:ascii="Arial" w:hAnsi="Arial" w:cs="Arial"/>
                <w:spacing w:val="1"/>
                <w:sz w:val="18"/>
              </w:rPr>
              <w:t xml:space="preserve"> </w:t>
            </w:r>
            <w:r w:rsidRPr="00BD2FA8">
              <w:rPr>
                <w:rFonts w:ascii="Arial" w:hAnsi="Arial" w:cs="Arial"/>
                <w:sz w:val="18"/>
              </w:rPr>
              <w:t>required</w:t>
            </w:r>
          </w:p>
        </w:tc>
        <w:tc>
          <w:tcPr>
            <w:tcW w:w="1838" w:type="dxa"/>
          </w:tcPr>
          <w:p w14:paraId="507DB376" w14:textId="77777777" w:rsidR="00067E33" w:rsidRDefault="00067E33" w:rsidP="00067E33">
            <w:pPr>
              <w:pStyle w:val="BodyText"/>
              <w:rPr>
                <w:lang w:eastAsia="en-US"/>
              </w:rPr>
            </w:pPr>
          </w:p>
        </w:tc>
        <w:tc>
          <w:tcPr>
            <w:tcW w:w="708" w:type="dxa"/>
          </w:tcPr>
          <w:p w14:paraId="015A8572" w14:textId="77777777" w:rsidR="00067E33" w:rsidRDefault="00067E33" w:rsidP="00067E33">
            <w:pPr>
              <w:pStyle w:val="BodyText"/>
              <w:rPr>
                <w:lang w:eastAsia="en-US"/>
              </w:rPr>
            </w:pPr>
          </w:p>
        </w:tc>
        <w:tc>
          <w:tcPr>
            <w:tcW w:w="639" w:type="dxa"/>
          </w:tcPr>
          <w:p w14:paraId="08BE1626" w14:textId="77777777" w:rsidR="00067E33" w:rsidRDefault="00067E33" w:rsidP="00067E33">
            <w:pPr>
              <w:pStyle w:val="BodyText"/>
              <w:rPr>
                <w:lang w:eastAsia="en-US"/>
              </w:rPr>
            </w:pPr>
          </w:p>
        </w:tc>
      </w:tr>
      <w:tr w:rsidR="00067E33" w14:paraId="05327F6A" w14:textId="77777777" w:rsidTr="00236876">
        <w:tc>
          <w:tcPr>
            <w:tcW w:w="1248" w:type="dxa"/>
          </w:tcPr>
          <w:p w14:paraId="7BB84425" w14:textId="50E6EF46" w:rsidR="00067E33" w:rsidRDefault="005448E5" w:rsidP="00067E33">
            <w:pPr>
              <w:pStyle w:val="BodyText"/>
              <w:rPr>
                <w:lang w:eastAsia="en-US"/>
              </w:rPr>
            </w:pPr>
            <w:r>
              <w:rPr>
                <w:lang w:eastAsia="en-US"/>
              </w:rPr>
              <w:t>4.3</w:t>
            </w:r>
          </w:p>
        </w:tc>
        <w:tc>
          <w:tcPr>
            <w:tcW w:w="6267" w:type="dxa"/>
          </w:tcPr>
          <w:p w14:paraId="671B26FE" w14:textId="354C5707" w:rsidR="00067E33" w:rsidRPr="00BD2FA8" w:rsidRDefault="00067E33" w:rsidP="00067E33">
            <w:pPr>
              <w:pStyle w:val="BodyText"/>
              <w:jc w:val="both"/>
              <w:rPr>
                <w:rFonts w:ascii="Arial" w:hAnsi="Arial" w:cs="Arial"/>
                <w:lang w:eastAsia="en-US"/>
              </w:rPr>
            </w:pPr>
            <w:r w:rsidRPr="00BD2FA8">
              <w:rPr>
                <w:rFonts w:ascii="Arial" w:hAnsi="Arial" w:cs="Arial"/>
                <w:sz w:val="18"/>
              </w:rPr>
              <w:t>The</w:t>
            </w:r>
            <w:r w:rsidRPr="00BD2FA8">
              <w:rPr>
                <w:rFonts w:ascii="Arial" w:hAnsi="Arial" w:cs="Arial"/>
                <w:spacing w:val="-1"/>
                <w:sz w:val="18"/>
              </w:rPr>
              <w:t xml:space="preserve"> </w:t>
            </w:r>
            <w:r w:rsidRPr="00BD2FA8">
              <w:rPr>
                <w:rFonts w:ascii="Arial" w:hAnsi="Arial" w:cs="Arial"/>
                <w:sz w:val="18"/>
              </w:rPr>
              <w:t>principal</w:t>
            </w:r>
            <w:r w:rsidRPr="00BD2FA8">
              <w:rPr>
                <w:rFonts w:ascii="Arial" w:hAnsi="Arial" w:cs="Arial"/>
                <w:spacing w:val="-2"/>
                <w:sz w:val="18"/>
              </w:rPr>
              <w:t xml:space="preserve"> </w:t>
            </w:r>
            <w:r w:rsidRPr="00BD2FA8">
              <w:rPr>
                <w:rFonts w:ascii="Arial" w:hAnsi="Arial" w:cs="Arial"/>
                <w:sz w:val="18"/>
              </w:rPr>
              <w:t>or</w:t>
            </w:r>
            <w:r w:rsidRPr="00BD2FA8">
              <w:rPr>
                <w:rFonts w:ascii="Arial" w:hAnsi="Arial" w:cs="Arial"/>
                <w:spacing w:val="-1"/>
                <w:sz w:val="18"/>
              </w:rPr>
              <w:t xml:space="preserve"> </w:t>
            </w:r>
            <w:r w:rsidRPr="00BD2FA8">
              <w:rPr>
                <w:rFonts w:ascii="Arial" w:hAnsi="Arial" w:cs="Arial"/>
                <w:sz w:val="18"/>
              </w:rPr>
              <w:t>acting/relieving principal</w:t>
            </w:r>
            <w:r w:rsidRPr="00BD2FA8">
              <w:rPr>
                <w:rFonts w:ascii="Arial" w:hAnsi="Arial" w:cs="Arial"/>
                <w:spacing w:val="-2"/>
                <w:sz w:val="18"/>
              </w:rPr>
              <w:t xml:space="preserve"> </w:t>
            </w:r>
            <w:r w:rsidRPr="00BD2FA8">
              <w:rPr>
                <w:rFonts w:ascii="Arial" w:hAnsi="Arial" w:cs="Arial"/>
                <w:sz w:val="18"/>
              </w:rPr>
              <w:t>has</w:t>
            </w:r>
            <w:r w:rsidRPr="00BD2FA8">
              <w:rPr>
                <w:rFonts w:ascii="Arial" w:hAnsi="Arial" w:cs="Arial"/>
                <w:spacing w:val="-1"/>
                <w:sz w:val="18"/>
              </w:rPr>
              <w:t xml:space="preserve"> </w:t>
            </w:r>
            <w:r w:rsidRPr="00BD2FA8">
              <w:rPr>
                <w:rFonts w:ascii="Arial" w:hAnsi="Arial" w:cs="Arial"/>
                <w:sz w:val="18"/>
              </w:rPr>
              <w:t>reported</w:t>
            </w:r>
            <w:r w:rsidRPr="00BD2FA8">
              <w:rPr>
                <w:rFonts w:ascii="Arial" w:hAnsi="Arial" w:cs="Arial"/>
                <w:spacing w:val="-1"/>
                <w:sz w:val="18"/>
              </w:rPr>
              <w:t xml:space="preserve"> </w:t>
            </w:r>
            <w:r w:rsidRPr="00BD2FA8">
              <w:rPr>
                <w:rFonts w:ascii="Arial" w:hAnsi="Arial" w:cs="Arial"/>
                <w:sz w:val="18"/>
              </w:rPr>
              <w:t>to</w:t>
            </w:r>
            <w:r w:rsidRPr="00BD2FA8">
              <w:rPr>
                <w:rFonts w:ascii="Arial" w:hAnsi="Arial" w:cs="Arial"/>
                <w:spacing w:val="-1"/>
                <w:sz w:val="18"/>
              </w:rPr>
              <w:t xml:space="preserve"> </w:t>
            </w:r>
            <w:r w:rsidRPr="00BD2FA8">
              <w:rPr>
                <w:rFonts w:ascii="Arial" w:hAnsi="Arial" w:cs="Arial"/>
                <w:sz w:val="18"/>
              </w:rPr>
              <w:t>NSW</w:t>
            </w:r>
            <w:r w:rsidRPr="00BD2FA8">
              <w:rPr>
                <w:rFonts w:ascii="Arial" w:hAnsi="Arial" w:cs="Arial"/>
                <w:spacing w:val="-1"/>
                <w:sz w:val="18"/>
              </w:rPr>
              <w:t xml:space="preserve"> </w:t>
            </w:r>
            <w:r w:rsidRPr="00BD2FA8">
              <w:rPr>
                <w:rFonts w:ascii="Arial" w:hAnsi="Arial" w:cs="Arial"/>
                <w:sz w:val="18"/>
              </w:rPr>
              <w:t>Police,</w:t>
            </w:r>
            <w:r w:rsidRPr="00BD2FA8">
              <w:rPr>
                <w:rFonts w:ascii="Arial" w:hAnsi="Arial" w:cs="Arial"/>
                <w:spacing w:val="-1"/>
                <w:sz w:val="18"/>
              </w:rPr>
              <w:t xml:space="preserve"> </w:t>
            </w:r>
            <w:r w:rsidRPr="00BD2FA8">
              <w:rPr>
                <w:rFonts w:ascii="Arial" w:hAnsi="Arial" w:cs="Arial"/>
                <w:sz w:val="18"/>
              </w:rPr>
              <w:t>as</w:t>
            </w:r>
            <w:r w:rsidRPr="00BD2FA8">
              <w:rPr>
                <w:rFonts w:ascii="Arial" w:hAnsi="Arial" w:cs="Arial"/>
                <w:spacing w:val="-1"/>
                <w:sz w:val="18"/>
              </w:rPr>
              <w:t xml:space="preserve"> </w:t>
            </w:r>
            <w:r w:rsidRPr="00BD2FA8">
              <w:rPr>
                <w:rFonts w:ascii="Arial" w:hAnsi="Arial" w:cs="Arial"/>
                <w:sz w:val="18"/>
              </w:rPr>
              <w:t>required.</w:t>
            </w:r>
          </w:p>
        </w:tc>
        <w:tc>
          <w:tcPr>
            <w:tcW w:w="1838" w:type="dxa"/>
          </w:tcPr>
          <w:p w14:paraId="17B3B950" w14:textId="77777777" w:rsidR="00067E33" w:rsidRDefault="00067E33" w:rsidP="00067E33">
            <w:pPr>
              <w:pStyle w:val="BodyText"/>
              <w:rPr>
                <w:lang w:eastAsia="en-US"/>
              </w:rPr>
            </w:pPr>
          </w:p>
        </w:tc>
        <w:tc>
          <w:tcPr>
            <w:tcW w:w="708" w:type="dxa"/>
          </w:tcPr>
          <w:p w14:paraId="64D90023" w14:textId="77777777" w:rsidR="00067E33" w:rsidRDefault="00067E33" w:rsidP="00067E33">
            <w:pPr>
              <w:pStyle w:val="BodyText"/>
              <w:rPr>
                <w:lang w:eastAsia="en-US"/>
              </w:rPr>
            </w:pPr>
          </w:p>
        </w:tc>
        <w:tc>
          <w:tcPr>
            <w:tcW w:w="639" w:type="dxa"/>
          </w:tcPr>
          <w:p w14:paraId="73E722E4" w14:textId="77777777" w:rsidR="00067E33" w:rsidRDefault="00067E33" w:rsidP="00067E33">
            <w:pPr>
              <w:pStyle w:val="BodyText"/>
              <w:rPr>
                <w:lang w:eastAsia="en-US"/>
              </w:rPr>
            </w:pPr>
          </w:p>
        </w:tc>
      </w:tr>
      <w:tr w:rsidR="00067E33" w14:paraId="601798FA" w14:textId="77777777" w:rsidTr="00236876">
        <w:tc>
          <w:tcPr>
            <w:tcW w:w="1248" w:type="dxa"/>
          </w:tcPr>
          <w:p w14:paraId="7F5909E3" w14:textId="3DEF6DFC" w:rsidR="00067E33" w:rsidRDefault="005448E5" w:rsidP="00067E33">
            <w:pPr>
              <w:pStyle w:val="BodyText"/>
              <w:rPr>
                <w:lang w:eastAsia="en-US"/>
              </w:rPr>
            </w:pPr>
            <w:r>
              <w:rPr>
                <w:lang w:eastAsia="en-US"/>
              </w:rPr>
              <w:t>4.4</w:t>
            </w:r>
          </w:p>
        </w:tc>
        <w:tc>
          <w:tcPr>
            <w:tcW w:w="6267" w:type="dxa"/>
          </w:tcPr>
          <w:p w14:paraId="15DD5044" w14:textId="2FB4C50E" w:rsidR="00067E33" w:rsidRPr="00BD2FA8" w:rsidRDefault="00067E33" w:rsidP="00067E33">
            <w:pPr>
              <w:pStyle w:val="BodyText"/>
              <w:jc w:val="both"/>
              <w:rPr>
                <w:rFonts w:ascii="Arial" w:hAnsi="Arial" w:cs="Arial"/>
                <w:lang w:eastAsia="en-US"/>
              </w:rPr>
            </w:pPr>
            <w:r w:rsidRPr="00BD2FA8">
              <w:rPr>
                <w:rFonts w:ascii="Arial" w:hAnsi="Arial" w:cs="Arial"/>
                <w:sz w:val="18"/>
              </w:rPr>
              <w:t>The principal or acting/relieving principal has consulted with the DEL for guidance,</w:t>
            </w:r>
            <w:r w:rsidRPr="00BD2FA8">
              <w:rPr>
                <w:rFonts w:ascii="Arial" w:hAnsi="Arial" w:cs="Arial"/>
                <w:spacing w:val="1"/>
                <w:sz w:val="18"/>
              </w:rPr>
              <w:t xml:space="preserve"> </w:t>
            </w:r>
            <w:r w:rsidRPr="00BD2FA8">
              <w:rPr>
                <w:rFonts w:ascii="Arial" w:hAnsi="Arial" w:cs="Arial"/>
                <w:sz w:val="18"/>
              </w:rPr>
              <w:t>support</w:t>
            </w:r>
            <w:r w:rsidRPr="00BD2FA8">
              <w:rPr>
                <w:rFonts w:ascii="Arial" w:hAnsi="Arial" w:cs="Arial"/>
                <w:spacing w:val="-2"/>
                <w:sz w:val="18"/>
              </w:rPr>
              <w:t xml:space="preserve"> </w:t>
            </w:r>
            <w:r w:rsidRPr="00BD2FA8">
              <w:rPr>
                <w:rFonts w:ascii="Arial" w:hAnsi="Arial" w:cs="Arial"/>
                <w:sz w:val="18"/>
              </w:rPr>
              <w:t>and</w:t>
            </w:r>
            <w:r w:rsidRPr="00BD2FA8">
              <w:rPr>
                <w:rFonts w:ascii="Arial" w:hAnsi="Arial" w:cs="Arial"/>
                <w:spacing w:val="-1"/>
                <w:sz w:val="18"/>
              </w:rPr>
              <w:t xml:space="preserve"> </w:t>
            </w:r>
            <w:r w:rsidRPr="00BD2FA8">
              <w:rPr>
                <w:rFonts w:ascii="Arial" w:hAnsi="Arial" w:cs="Arial"/>
                <w:sz w:val="18"/>
              </w:rPr>
              <w:t>direction</w:t>
            </w:r>
            <w:r w:rsidRPr="00BD2FA8">
              <w:rPr>
                <w:rFonts w:ascii="Arial" w:hAnsi="Arial" w:cs="Arial"/>
                <w:spacing w:val="-1"/>
                <w:sz w:val="18"/>
              </w:rPr>
              <w:t xml:space="preserve"> </w:t>
            </w:r>
            <w:r w:rsidRPr="00BD2FA8">
              <w:rPr>
                <w:rFonts w:ascii="Arial" w:hAnsi="Arial" w:cs="Arial"/>
                <w:sz w:val="18"/>
              </w:rPr>
              <w:t>where</w:t>
            </w:r>
            <w:r w:rsidRPr="00BD2FA8">
              <w:rPr>
                <w:rFonts w:ascii="Arial" w:hAnsi="Arial" w:cs="Arial"/>
                <w:spacing w:val="-2"/>
                <w:sz w:val="18"/>
              </w:rPr>
              <w:t xml:space="preserve"> </w:t>
            </w:r>
            <w:r w:rsidRPr="00BD2FA8">
              <w:rPr>
                <w:rFonts w:ascii="Arial" w:hAnsi="Arial" w:cs="Arial"/>
                <w:sz w:val="18"/>
              </w:rPr>
              <w:t>the</w:t>
            </w:r>
            <w:r w:rsidRPr="00BD2FA8">
              <w:rPr>
                <w:rFonts w:ascii="Arial" w:hAnsi="Arial" w:cs="Arial"/>
                <w:spacing w:val="-2"/>
                <w:sz w:val="18"/>
              </w:rPr>
              <w:t xml:space="preserve"> </w:t>
            </w:r>
            <w:r w:rsidRPr="00BD2FA8">
              <w:rPr>
                <w:rFonts w:ascii="Arial" w:hAnsi="Arial" w:cs="Arial"/>
                <w:sz w:val="18"/>
              </w:rPr>
              <w:t>behaviour</w:t>
            </w:r>
            <w:r w:rsidRPr="00BD2FA8">
              <w:rPr>
                <w:rFonts w:ascii="Arial" w:hAnsi="Arial" w:cs="Arial"/>
                <w:spacing w:val="-1"/>
                <w:sz w:val="18"/>
              </w:rPr>
              <w:t xml:space="preserve"> </w:t>
            </w:r>
            <w:r w:rsidRPr="00BD2FA8">
              <w:rPr>
                <w:rFonts w:ascii="Arial" w:hAnsi="Arial" w:cs="Arial"/>
                <w:sz w:val="18"/>
              </w:rPr>
              <w:t>relates</w:t>
            </w:r>
            <w:r w:rsidRPr="00BD2FA8">
              <w:rPr>
                <w:rFonts w:ascii="Arial" w:hAnsi="Arial" w:cs="Arial"/>
                <w:spacing w:val="-1"/>
                <w:sz w:val="18"/>
              </w:rPr>
              <w:t xml:space="preserve"> </w:t>
            </w:r>
            <w:r w:rsidRPr="00BD2FA8">
              <w:rPr>
                <w:rFonts w:ascii="Arial" w:hAnsi="Arial" w:cs="Arial"/>
                <w:sz w:val="18"/>
              </w:rPr>
              <w:t>to</w:t>
            </w:r>
            <w:r w:rsidRPr="00BD2FA8">
              <w:rPr>
                <w:rFonts w:ascii="Arial" w:hAnsi="Arial" w:cs="Arial"/>
                <w:spacing w:val="-2"/>
                <w:sz w:val="18"/>
              </w:rPr>
              <w:t xml:space="preserve"> </w:t>
            </w:r>
            <w:r w:rsidRPr="00BD2FA8">
              <w:rPr>
                <w:rFonts w:ascii="Arial" w:hAnsi="Arial" w:cs="Arial"/>
                <w:sz w:val="18"/>
              </w:rPr>
              <w:t>problematic</w:t>
            </w:r>
            <w:r w:rsidRPr="00BD2FA8">
              <w:rPr>
                <w:rFonts w:ascii="Arial" w:hAnsi="Arial" w:cs="Arial"/>
                <w:spacing w:val="-3"/>
                <w:sz w:val="18"/>
              </w:rPr>
              <w:t xml:space="preserve"> </w:t>
            </w:r>
            <w:r w:rsidRPr="00BD2FA8">
              <w:rPr>
                <w:rFonts w:ascii="Arial" w:hAnsi="Arial" w:cs="Arial"/>
                <w:sz w:val="18"/>
              </w:rPr>
              <w:t>or</w:t>
            </w:r>
            <w:r w:rsidRPr="00BD2FA8">
              <w:rPr>
                <w:rFonts w:ascii="Arial" w:hAnsi="Arial" w:cs="Arial"/>
                <w:spacing w:val="-1"/>
                <w:sz w:val="18"/>
              </w:rPr>
              <w:t xml:space="preserve"> </w:t>
            </w:r>
            <w:r w:rsidRPr="00BD2FA8">
              <w:rPr>
                <w:rFonts w:ascii="Arial" w:hAnsi="Arial" w:cs="Arial"/>
                <w:sz w:val="18"/>
              </w:rPr>
              <w:t>harmful</w:t>
            </w:r>
            <w:r w:rsidRPr="00BD2FA8">
              <w:rPr>
                <w:rFonts w:ascii="Arial" w:hAnsi="Arial" w:cs="Arial"/>
                <w:spacing w:val="-2"/>
                <w:sz w:val="18"/>
              </w:rPr>
              <w:t xml:space="preserve"> </w:t>
            </w:r>
            <w:r w:rsidRPr="00BD2FA8">
              <w:rPr>
                <w:rFonts w:ascii="Arial" w:hAnsi="Arial" w:cs="Arial"/>
                <w:sz w:val="18"/>
              </w:rPr>
              <w:t>sexualised</w:t>
            </w:r>
            <w:r w:rsidRPr="00BD2FA8">
              <w:rPr>
                <w:rFonts w:ascii="Arial" w:hAnsi="Arial" w:cs="Arial"/>
                <w:spacing w:val="-42"/>
                <w:sz w:val="18"/>
              </w:rPr>
              <w:t xml:space="preserve"> </w:t>
            </w:r>
            <w:r w:rsidRPr="00BD2FA8">
              <w:rPr>
                <w:rFonts w:ascii="Arial" w:hAnsi="Arial" w:cs="Arial"/>
                <w:sz w:val="18"/>
              </w:rPr>
              <w:t>behaviour.</w:t>
            </w:r>
          </w:p>
        </w:tc>
        <w:tc>
          <w:tcPr>
            <w:tcW w:w="1838" w:type="dxa"/>
          </w:tcPr>
          <w:p w14:paraId="665CEB7C" w14:textId="77777777" w:rsidR="00067E33" w:rsidRDefault="00067E33" w:rsidP="00067E33">
            <w:pPr>
              <w:pStyle w:val="BodyText"/>
              <w:rPr>
                <w:lang w:eastAsia="en-US"/>
              </w:rPr>
            </w:pPr>
          </w:p>
        </w:tc>
        <w:tc>
          <w:tcPr>
            <w:tcW w:w="708" w:type="dxa"/>
          </w:tcPr>
          <w:p w14:paraId="15C2E963" w14:textId="77777777" w:rsidR="00067E33" w:rsidRDefault="00067E33" w:rsidP="00067E33">
            <w:pPr>
              <w:pStyle w:val="BodyText"/>
              <w:rPr>
                <w:lang w:eastAsia="en-US"/>
              </w:rPr>
            </w:pPr>
          </w:p>
        </w:tc>
        <w:tc>
          <w:tcPr>
            <w:tcW w:w="639" w:type="dxa"/>
          </w:tcPr>
          <w:p w14:paraId="71803FAC" w14:textId="77777777" w:rsidR="00067E33" w:rsidRDefault="00067E33" w:rsidP="00067E33">
            <w:pPr>
              <w:pStyle w:val="BodyText"/>
              <w:rPr>
                <w:lang w:eastAsia="en-US"/>
              </w:rPr>
            </w:pPr>
          </w:p>
        </w:tc>
      </w:tr>
      <w:tr w:rsidR="00067E33" w14:paraId="53BCDFFE" w14:textId="77777777" w:rsidTr="00236876">
        <w:tc>
          <w:tcPr>
            <w:tcW w:w="1248" w:type="dxa"/>
          </w:tcPr>
          <w:p w14:paraId="5B0BD2E8" w14:textId="77777777" w:rsidR="00067E33" w:rsidRDefault="00067E33" w:rsidP="00067E33">
            <w:pPr>
              <w:pStyle w:val="BodyText"/>
              <w:rPr>
                <w:lang w:eastAsia="en-US"/>
              </w:rPr>
            </w:pPr>
          </w:p>
        </w:tc>
        <w:tc>
          <w:tcPr>
            <w:tcW w:w="6267" w:type="dxa"/>
          </w:tcPr>
          <w:p w14:paraId="6FA6E3EC" w14:textId="77777777" w:rsidR="00067E33" w:rsidRPr="00BD2FA8" w:rsidRDefault="00067E33" w:rsidP="00067E33">
            <w:pPr>
              <w:pStyle w:val="BodyText"/>
              <w:jc w:val="both"/>
              <w:rPr>
                <w:rFonts w:ascii="Arial" w:hAnsi="Arial" w:cs="Arial"/>
                <w:sz w:val="18"/>
              </w:rPr>
            </w:pPr>
          </w:p>
        </w:tc>
        <w:tc>
          <w:tcPr>
            <w:tcW w:w="1838" w:type="dxa"/>
          </w:tcPr>
          <w:p w14:paraId="7082C62C" w14:textId="77777777" w:rsidR="00067E33" w:rsidRDefault="00067E33" w:rsidP="00067E33">
            <w:pPr>
              <w:pStyle w:val="BodyText"/>
              <w:rPr>
                <w:lang w:eastAsia="en-US"/>
              </w:rPr>
            </w:pPr>
          </w:p>
        </w:tc>
        <w:tc>
          <w:tcPr>
            <w:tcW w:w="708" w:type="dxa"/>
          </w:tcPr>
          <w:p w14:paraId="63F9867C" w14:textId="77777777" w:rsidR="00067E33" w:rsidRDefault="00067E33" w:rsidP="00067E33">
            <w:pPr>
              <w:pStyle w:val="BodyText"/>
              <w:rPr>
                <w:lang w:eastAsia="en-US"/>
              </w:rPr>
            </w:pPr>
          </w:p>
        </w:tc>
        <w:tc>
          <w:tcPr>
            <w:tcW w:w="639" w:type="dxa"/>
          </w:tcPr>
          <w:p w14:paraId="76A930AA" w14:textId="77777777" w:rsidR="00067E33" w:rsidRDefault="00067E33" w:rsidP="00067E33">
            <w:pPr>
              <w:pStyle w:val="BodyText"/>
              <w:rPr>
                <w:lang w:eastAsia="en-US"/>
              </w:rPr>
            </w:pPr>
          </w:p>
        </w:tc>
      </w:tr>
      <w:tr w:rsidR="00067E33" w14:paraId="10DCB8B9" w14:textId="77777777" w:rsidTr="00067E33">
        <w:tc>
          <w:tcPr>
            <w:tcW w:w="1248" w:type="dxa"/>
            <w:vAlign w:val="center"/>
          </w:tcPr>
          <w:p w14:paraId="0B30728B" w14:textId="70E4E959" w:rsidR="00067E33" w:rsidRDefault="00067E33" w:rsidP="00067E33">
            <w:pPr>
              <w:pStyle w:val="BodyText"/>
              <w:jc w:val="center"/>
              <w:rPr>
                <w:lang w:eastAsia="en-US"/>
              </w:rPr>
            </w:pPr>
            <w:r w:rsidRPr="003E34C4">
              <w:rPr>
                <w:b/>
                <w:bCs/>
                <w:lang w:eastAsia="en-US"/>
              </w:rPr>
              <w:t>Reference</w:t>
            </w:r>
          </w:p>
        </w:tc>
        <w:tc>
          <w:tcPr>
            <w:tcW w:w="6267" w:type="dxa"/>
            <w:vAlign w:val="center"/>
          </w:tcPr>
          <w:p w14:paraId="5CA6F21F" w14:textId="18D8FE76" w:rsidR="00067E33" w:rsidRPr="00BD2FA8" w:rsidRDefault="00067E33" w:rsidP="00067E33">
            <w:pPr>
              <w:pStyle w:val="BodyText"/>
              <w:jc w:val="center"/>
              <w:rPr>
                <w:rFonts w:ascii="Arial" w:hAnsi="Arial" w:cs="Arial"/>
                <w:sz w:val="18"/>
              </w:rPr>
            </w:pPr>
            <w:r w:rsidRPr="003E34C4">
              <w:rPr>
                <w:b/>
                <w:bCs/>
                <w:lang w:eastAsia="en-US"/>
              </w:rPr>
              <w:t>Action</w:t>
            </w:r>
          </w:p>
        </w:tc>
        <w:tc>
          <w:tcPr>
            <w:tcW w:w="1838" w:type="dxa"/>
            <w:vAlign w:val="center"/>
          </w:tcPr>
          <w:p w14:paraId="0BA36EE0" w14:textId="57A6A38C" w:rsidR="00067E33" w:rsidRDefault="00067E33" w:rsidP="00067E33">
            <w:pPr>
              <w:pStyle w:val="BodyText"/>
              <w:jc w:val="center"/>
              <w:rPr>
                <w:lang w:eastAsia="en-US"/>
              </w:rPr>
            </w:pPr>
            <w:r w:rsidRPr="003E34C4">
              <w:rPr>
                <w:b/>
                <w:bCs/>
                <w:lang w:eastAsia="en-US"/>
              </w:rPr>
              <w:t>Comments</w:t>
            </w:r>
          </w:p>
        </w:tc>
        <w:tc>
          <w:tcPr>
            <w:tcW w:w="708" w:type="dxa"/>
            <w:vAlign w:val="center"/>
          </w:tcPr>
          <w:p w14:paraId="17E13229" w14:textId="2EDD11EB" w:rsidR="00067E33" w:rsidRDefault="00067E33" w:rsidP="00067E33">
            <w:pPr>
              <w:pStyle w:val="BodyText"/>
              <w:jc w:val="center"/>
              <w:rPr>
                <w:lang w:eastAsia="en-US"/>
              </w:rPr>
            </w:pPr>
            <w:r w:rsidRPr="003E34C4">
              <w:rPr>
                <w:b/>
                <w:bCs/>
                <w:lang w:eastAsia="en-US"/>
              </w:rPr>
              <w:t>Yes</w:t>
            </w:r>
          </w:p>
        </w:tc>
        <w:tc>
          <w:tcPr>
            <w:tcW w:w="639" w:type="dxa"/>
            <w:vAlign w:val="center"/>
          </w:tcPr>
          <w:p w14:paraId="354E1DDF" w14:textId="720538F6" w:rsidR="00067E33" w:rsidRDefault="00067E33" w:rsidP="00067E33">
            <w:pPr>
              <w:pStyle w:val="BodyText"/>
              <w:jc w:val="center"/>
              <w:rPr>
                <w:lang w:eastAsia="en-US"/>
              </w:rPr>
            </w:pPr>
            <w:r w:rsidRPr="003E34C4">
              <w:rPr>
                <w:b/>
                <w:bCs/>
                <w:lang w:eastAsia="en-US"/>
              </w:rPr>
              <w:t>No</w:t>
            </w:r>
          </w:p>
        </w:tc>
      </w:tr>
      <w:tr w:rsidR="00067E33" w14:paraId="2367FA06" w14:textId="77777777" w:rsidTr="0017691E">
        <w:tc>
          <w:tcPr>
            <w:tcW w:w="10700" w:type="dxa"/>
            <w:gridSpan w:val="5"/>
            <w:shd w:val="clear" w:color="auto" w:fill="DAE9F7" w:themeFill="text2" w:themeFillTint="1A"/>
          </w:tcPr>
          <w:p w14:paraId="417AE9CB" w14:textId="5AC16E2A" w:rsidR="00067E33" w:rsidRPr="0061366B" w:rsidRDefault="00067E33" w:rsidP="00067E33">
            <w:pPr>
              <w:pStyle w:val="BodyText"/>
              <w:jc w:val="center"/>
              <w:rPr>
                <w:rFonts w:ascii="Arial" w:hAnsi="Arial" w:cs="Arial"/>
                <w:b/>
                <w:bCs/>
                <w:lang w:eastAsia="en-US"/>
              </w:rPr>
            </w:pPr>
            <w:r w:rsidRPr="0061366B">
              <w:rPr>
                <w:rFonts w:ascii="Arial" w:hAnsi="Arial" w:cs="Arial"/>
                <w:b/>
                <w:bCs/>
                <w:color w:val="002563"/>
                <w:sz w:val="18"/>
              </w:rPr>
              <w:t>Deciding</w:t>
            </w:r>
            <w:r w:rsidRPr="0061366B">
              <w:rPr>
                <w:rFonts w:ascii="Arial" w:hAnsi="Arial" w:cs="Arial"/>
                <w:b/>
                <w:bCs/>
                <w:color w:val="002563"/>
                <w:spacing w:val="-1"/>
                <w:sz w:val="18"/>
              </w:rPr>
              <w:t xml:space="preserve"> </w:t>
            </w:r>
            <w:r w:rsidRPr="0061366B">
              <w:rPr>
                <w:rFonts w:ascii="Arial" w:hAnsi="Arial" w:cs="Arial"/>
                <w:b/>
                <w:bCs/>
                <w:color w:val="002563"/>
                <w:sz w:val="18"/>
              </w:rPr>
              <w:t>the</w:t>
            </w:r>
            <w:r w:rsidRPr="0061366B">
              <w:rPr>
                <w:rFonts w:ascii="Arial" w:hAnsi="Arial" w:cs="Arial"/>
                <w:b/>
                <w:bCs/>
                <w:color w:val="002563"/>
                <w:spacing w:val="-1"/>
                <w:sz w:val="18"/>
              </w:rPr>
              <w:t xml:space="preserve"> </w:t>
            </w:r>
            <w:r w:rsidRPr="0061366B">
              <w:rPr>
                <w:rFonts w:ascii="Arial" w:hAnsi="Arial" w:cs="Arial"/>
                <w:b/>
                <w:bCs/>
                <w:color w:val="002563"/>
                <w:sz w:val="18"/>
              </w:rPr>
              <w:t>length</w:t>
            </w:r>
            <w:r w:rsidRPr="0061366B">
              <w:rPr>
                <w:rFonts w:ascii="Arial" w:hAnsi="Arial" w:cs="Arial"/>
                <w:b/>
                <w:bCs/>
                <w:color w:val="002563"/>
                <w:spacing w:val="-1"/>
                <w:sz w:val="18"/>
              </w:rPr>
              <w:t xml:space="preserve"> </w:t>
            </w:r>
            <w:r w:rsidRPr="0061366B">
              <w:rPr>
                <w:rFonts w:ascii="Arial" w:hAnsi="Arial" w:cs="Arial"/>
                <w:b/>
                <w:bCs/>
                <w:color w:val="002563"/>
                <w:sz w:val="18"/>
              </w:rPr>
              <w:t>of</w:t>
            </w:r>
            <w:r w:rsidRPr="0061366B">
              <w:rPr>
                <w:rFonts w:ascii="Arial" w:hAnsi="Arial" w:cs="Arial"/>
                <w:b/>
                <w:bCs/>
                <w:color w:val="002563"/>
                <w:spacing w:val="-1"/>
                <w:sz w:val="18"/>
              </w:rPr>
              <w:t xml:space="preserve"> </w:t>
            </w:r>
            <w:r w:rsidRPr="0061366B">
              <w:rPr>
                <w:rFonts w:ascii="Arial" w:hAnsi="Arial" w:cs="Arial"/>
                <w:b/>
                <w:bCs/>
                <w:color w:val="002563"/>
                <w:sz w:val="18"/>
              </w:rPr>
              <w:t>a suspension</w:t>
            </w:r>
          </w:p>
        </w:tc>
      </w:tr>
      <w:tr w:rsidR="00067E33" w14:paraId="510A57E2" w14:textId="77777777" w:rsidTr="00236876">
        <w:tc>
          <w:tcPr>
            <w:tcW w:w="1248" w:type="dxa"/>
          </w:tcPr>
          <w:p w14:paraId="28B3D0C9" w14:textId="658BA227" w:rsidR="00067E33" w:rsidRDefault="005448E5" w:rsidP="00067E33">
            <w:pPr>
              <w:pStyle w:val="BodyText"/>
              <w:rPr>
                <w:lang w:eastAsia="en-US"/>
              </w:rPr>
            </w:pPr>
            <w:r>
              <w:rPr>
                <w:lang w:eastAsia="en-US"/>
              </w:rPr>
              <w:t>5.1</w:t>
            </w:r>
          </w:p>
        </w:tc>
        <w:tc>
          <w:tcPr>
            <w:tcW w:w="6267" w:type="dxa"/>
          </w:tcPr>
          <w:p w14:paraId="2A17DFBB" w14:textId="77777777" w:rsidR="00067E33" w:rsidRPr="00940A78" w:rsidRDefault="00067E33" w:rsidP="00067E33">
            <w:pPr>
              <w:pStyle w:val="BodyText"/>
              <w:rPr>
                <w:rFonts w:ascii="Arial" w:hAnsi="Arial" w:cs="Arial"/>
                <w:sz w:val="18"/>
                <w:szCs w:val="18"/>
                <w:lang w:eastAsia="en-US"/>
              </w:rPr>
            </w:pPr>
            <w:r w:rsidRPr="00940A78">
              <w:rPr>
                <w:rFonts w:ascii="Arial" w:hAnsi="Arial" w:cs="Arial"/>
                <w:sz w:val="18"/>
                <w:szCs w:val="18"/>
                <w:lang w:eastAsia="en-US"/>
              </w:rPr>
              <w:t>The principal or acting/relieving principal has issued the appropriate suspension duration to implement supports for the student and appropriate safety measures.</w:t>
            </w:r>
          </w:p>
          <w:p w14:paraId="70EEDB34" w14:textId="655958C4" w:rsidR="00067E33" w:rsidRPr="00940A78" w:rsidRDefault="00067E33" w:rsidP="00067E33">
            <w:pPr>
              <w:pStyle w:val="BodyText"/>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940A78">
              <w:rPr>
                <w:rFonts w:ascii="Arial" w:hAnsi="Arial" w:cs="Arial"/>
                <w:sz w:val="18"/>
                <w:szCs w:val="18"/>
                <w:lang w:eastAsia="en-US"/>
              </w:rPr>
              <w:t>K-2 (up to 5 consecutive school days)</w:t>
            </w:r>
          </w:p>
          <w:p w14:paraId="155D6772" w14:textId="714F29C4" w:rsidR="00067E33" w:rsidRPr="00940A78" w:rsidRDefault="00067E33" w:rsidP="00067E33">
            <w:pPr>
              <w:pStyle w:val="BodyText"/>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940A78">
              <w:rPr>
                <w:rFonts w:ascii="Arial" w:hAnsi="Arial" w:cs="Arial"/>
                <w:sz w:val="18"/>
                <w:szCs w:val="18"/>
                <w:lang w:eastAsia="en-US"/>
              </w:rPr>
              <w:t>3-12 (up to 10 consecutive school days).</w:t>
            </w:r>
          </w:p>
        </w:tc>
        <w:tc>
          <w:tcPr>
            <w:tcW w:w="1838" w:type="dxa"/>
          </w:tcPr>
          <w:p w14:paraId="3B562B46" w14:textId="77777777" w:rsidR="00067E33" w:rsidRDefault="00067E33" w:rsidP="00067E33">
            <w:pPr>
              <w:pStyle w:val="BodyText"/>
              <w:rPr>
                <w:lang w:eastAsia="en-US"/>
              </w:rPr>
            </w:pPr>
          </w:p>
        </w:tc>
        <w:tc>
          <w:tcPr>
            <w:tcW w:w="708" w:type="dxa"/>
          </w:tcPr>
          <w:p w14:paraId="73C6F25F" w14:textId="77777777" w:rsidR="00067E33" w:rsidRDefault="00067E33" w:rsidP="00067E33">
            <w:pPr>
              <w:pStyle w:val="BodyText"/>
              <w:rPr>
                <w:lang w:eastAsia="en-US"/>
              </w:rPr>
            </w:pPr>
          </w:p>
        </w:tc>
        <w:tc>
          <w:tcPr>
            <w:tcW w:w="639" w:type="dxa"/>
          </w:tcPr>
          <w:p w14:paraId="324D0D77" w14:textId="77777777" w:rsidR="00067E33" w:rsidRDefault="00067E33" w:rsidP="00067E33">
            <w:pPr>
              <w:pStyle w:val="BodyText"/>
              <w:rPr>
                <w:lang w:eastAsia="en-US"/>
              </w:rPr>
            </w:pPr>
          </w:p>
        </w:tc>
      </w:tr>
      <w:tr w:rsidR="00067E33" w14:paraId="6882571A" w14:textId="77777777" w:rsidTr="00236876">
        <w:tc>
          <w:tcPr>
            <w:tcW w:w="1248" w:type="dxa"/>
          </w:tcPr>
          <w:p w14:paraId="4A9F0D73" w14:textId="2ACD6C39" w:rsidR="00067E33" w:rsidRDefault="005448E5" w:rsidP="00067E33">
            <w:pPr>
              <w:pStyle w:val="BodyText"/>
              <w:rPr>
                <w:lang w:eastAsia="en-US"/>
              </w:rPr>
            </w:pPr>
            <w:r>
              <w:rPr>
                <w:lang w:eastAsia="en-US"/>
              </w:rPr>
              <w:t>5.2</w:t>
            </w:r>
          </w:p>
        </w:tc>
        <w:tc>
          <w:tcPr>
            <w:tcW w:w="6267" w:type="dxa"/>
          </w:tcPr>
          <w:p w14:paraId="3627C6E6" w14:textId="77777777" w:rsidR="00067E33" w:rsidRPr="00B23FDE" w:rsidRDefault="00067E33" w:rsidP="00067E33">
            <w:pPr>
              <w:pStyle w:val="TableParagraph"/>
              <w:spacing w:before="55" w:line="201" w:lineRule="auto"/>
              <w:ind w:right="144"/>
              <w:jc w:val="both"/>
              <w:rPr>
                <w:sz w:val="18"/>
              </w:rPr>
            </w:pPr>
            <w:r w:rsidRPr="00B23FDE">
              <w:rPr>
                <w:sz w:val="18"/>
              </w:rPr>
              <w:t>The DEL has approved the suspension, if the student has already exceeded or will exceed the maximum suspension days in this calendar year:</w:t>
            </w:r>
          </w:p>
          <w:p w14:paraId="7C45946B" w14:textId="77777777" w:rsidR="00067E33" w:rsidRDefault="00067E33" w:rsidP="00067E33">
            <w:pPr>
              <w:pStyle w:val="TableParagraph"/>
              <w:spacing w:before="55" w:line="201" w:lineRule="auto"/>
              <w:ind w:right="144"/>
              <w:jc w:val="both"/>
              <w:rPr>
                <w:sz w:val="18"/>
              </w:rPr>
            </w:pPr>
            <w:proofErr w:type="gramStart"/>
            <w:r w:rsidRPr="00E34147">
              <w:rPr>
                <w:rFonts w:ascii="Wingdings" w:eastAsia="Wingdings" w:hAnsi="Wingdings" w:cs="Wingdings"/>
                <w:sz w:val="18"/>
                <w:szCs w:val="18"/>
              </w:rPr>
              <w:t>o</w:t>
            </w:r>
            <w:r>
              <w:rPr>
                <w:sz w:val="18"/>
                <w:szCs w:val="18"/>
              </w:rPr>
              <w:t xml:space="preserve">  </w:t>
            </w:r>
            <w:r w:rsidRPr="00B23FDE">
              <w:rPr>
                <w:sz w:val="18"/>
              </w:rPr>
              <w:t>K</w:t>
            </w:r>
            <w:proofErr w:type="gramEnd"/>
            <w:r w:rsidRPr="00B23FDE">
              <w:rPr>
                <w:sz w:val="18"/>
              </w:rPr>
              <w:t xml:space="preserve">-2 (max. 30 school days) </w:t>
            </w:r>
          </w:p>
          <w:p w14:paraId="2F064850" w14:textId="5CE615E9" w:rsidR="00067E33" w:rsidRPr="00B23FDE" w:rsidRDefault="00067E33" w:rsidP="00067E33">
            <w:pPr>
              <w:pStyle w:val="TableParagraph"/>
              <w:spacing w:before="55" w:line="201" w:lineRule="auto"/>
              <w:ind w:right="144"/>
              <w:jc w:val="both"/>
              <w:rPr>
                <w:sz w:val="18"/>
              </w:rPr>
            </w:pPr>
            <w:proofErr w:type="gramStart"/>
            <w:r w:rsidRPr="00E34147">
              <w:rPr>
                <w:rFonts w:ascii="Wingdings" w:eastAsia="Wingdings" w:hAnsi="Wingdings" w:cs="Wingdings"/>
                <w:sz w:val="18"/>
                <w:szCs w:val="18"/>
              </w:rPr>
              <w:t>o</w:t>
            </w:r>
            <w:r>
              <w:rPr>
                <w:sz w:val="18"/>
                <w:szCs w:val="18"/>
              </w:rPr>
              <w:t xml:space="preserve">  </w:t>
            </w:r>
            <w:r w:rsidRPr="00B23FDE">
              <w:rPr>
                <w:sz w:val="18"/>
              </w:rPr>
              <w:t>3</w:t>
            </w:r>
            <w:proofErr w:type="gramEnd"/>
            <w:r w:rsidRPr="00B23FDE">
              <w:rPr>
                <w:sz w:val="18"/>
              </w:rPr>
              <w:t>-12 (max. 45 school days).</w:t>
            </w:r>
          </w:p>
          <w:p w14:paraId="52D3D463" w14:textId="1F10E7FA" w:rsidR="00067E33" w:rsidRPr="00B23FDE" w:rsidRDefault="00067E33" w:rsidP="00067E33">
            <w:pPr>
              <w:pStyle w:val="BodyText"/>
              <w:jc w:val="both"/>
              <w:rPr>
                <w:rFonts w:ascii="Arial" w:hAnsi="Arial" w:cs="Arial"/>
                <w:sz w:val="18"/>
                <w:szCs w:val="18"/>
                <w:lang w:eastAsia="en-US"/>
              </w:rPr>
            </w:pPr>
            <w:r w:rsidRPr="00B23FDE">
              <w:rPr>
                <w:rFonts w:ascii="Arial" w:hAnsi="Arial" w:cs="Arial"/>
                <w:sz w:val="18"/>
              </w:rPr>
              <w:t>Note: An automatic notification will go to Delivery Support.</w:t>
            </w:r>
          </w:p>
        </w:tc>
        <w:tc>
          <w:tcPr>
            <w:tcW w:w="1838" w:type="dxa"/>
          </w:tcPr>
          <w:p w14:paraId="2387AB1D" w14:textId="77777777" w:rsidR="00067E33" w:rsidRDefault="00067E33" w:rsidP="00067E33">
            <w:pPr>
              <w:pStyle w:val="BodyText"/>
              <w:rPr>
                <w:lang w:eastAsia="en-US"/>
              </w:rPr>
            </w:pPr>
          </w:p>
        </w:tc>
        <w:tc>
          <w:tcPr>
            <w:tcW w:w="708" w:type="dxa"/>
          </w:tcPr>
          <w:p w14:paraId="26BC4683" w14:textId="77777777" w:rsidR="00067E33" w:rsidRDefault="00067E33" w:rsidP="00067E33">
            <w:pPr>
              <w:pStyle w:val="BodyText"/>
              <w:rPr>
                <w:lang w:eastAsia="en-US"/>
              </w:rPr>
            </w:pPr>
          </w:p>
        </w:tc>
        <w:tc>
          <w:tcPr>
            <w:tcW w:w="639" w:type="dxa"/>
          </w:tcPr>
          <w:p w14:paraId="1FE9D44D" w14:textId="77777777" w:rsidR="00067E33" w:rsidRDefault="00067E33" w:rsidP="00067E33">
            <w:pPr>
              <w:pStyle w:val="BodyText"/>
              <w:rPr>
                <w:lang w:eastAsia="en-US"/>
              </w:rPr>
            </w:pPr>
          </w:p>
        </w:tc>
      </w:tr>
      <w:tr w:rsidR="00067E33" w14:paraId="02CB372B" w14:textId="77777777" w:rsidTr="00236876">
        <w:tc>
          <w:tcPr>
            <w:tcW w:w="1248" w:type="dxa"/>
          </w:tcPr>
          <w:p w14:paraId="1A3DB0A5" w14:textId="350AD893" w:rsidR="00067E33" w:rsidRDefault="005448E5" w:rsidP="00067E33">
            <w:pPr>
              <w:pStyle w:val="BodyText"/>
              <w:rPr>
                <w:lang w:eastAsia="en-US"/>
              </w:rPr>
            </w:pPr>
            <w:r>
              <w:rPr>
                <w:lang w:eastAsia="en-US"/>
              </w:rPr>
              <w:t>5.3</w:t>
            </w:r>
          </w:p>
        </w:tc>
        <w:tc>
          <w:tcPr>
            <w:tcW w:w="6267" w:type="dxa"/>
          </w:tcPr>
          <w:p w14:paraId="1FC4431F" w14:textId="77777777" w:rsidR="00067E33" w:rsidRDefault="00067E33" w:rsidP="00067E33">
            <w:pPr>
              <w:pStyle w:val="BodyText"/>
              <w:jc w:val="both"/>
              <w:rPr>
                <w:rFonts w:ascii="Arial" w:hAnsi="Arial" w:cs="Arial"/>
                <w:sz w:val="18"/>
                <w:szCs w:val="18"/>
                <w:lang w:eastAsia="en-US"/>
              </w:rPr>
            </w:pPr>
            <w:r w:rsidRPr="00445272">
              <w:rPr>
                <w:rFonts w:ascii="Arial" w:hAnsi="Arial" w:cs="Arial"/>
                <w:sz w:val="18"/>
                <w:szCs w:val="18"/>
                <w:lang w:eastAsia="en-US"/>
              </w:rPr>
              <w:t xml:space="preserve">Where a 5-day block extension is required, the principal or acting/relieving principal has: </w:t>
            </w:r>
          </w:p>
          <w:p w14:paraId="39DBD5D7" w14:textId="581B4B90" w:rsidR="00067E33" w:rsidRPr="00445272" w:rsidRDefault="00067E33" w:rsidP="00067E33">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445272">
              <w:rPr>
                <w:rFonts w:ascii="Arial" w:hAnsi="Arial" w:cs="Arial"/>
                <w:sz w:val="18"/>
                <w:szCs w:val="18"/>
                <w:lang w:eastAsia="en-US"/>
              </w:rPr>
              <w:t>informed the DEL for the first 5-day block</w:t>
            </w:r>
          </w:p>
          <w:p w14:paraId="4BAE5D7E" w14:textId="6F1A49FC" w:rsidR="00067E33" w:rsidRDefault="00067E33" w:rsidP="00067E33">
            <w:pPr>
              <w:pStyle w:val="BodyText"/>
              <w:jc w:val="both"/>
              <w:rPr>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445272">
              <w:rPr>
                <w:rFonts w:ascii="Arial" w:hAnsi="Arial" w:cs="Arial"/>
                <w:sz w:val="18"/>
                <w:szCs w:val="18"/>
                <w:lang w:eastAsia="en-US"/>
              </w:rPr>
              <w:t>consulted with the DEL for further 5-day blocks.</w:t>
            </w:r>
          </w:p>
        </w:tc>
        <w:tc>
          <w:tcPr>
            <w:tcW w:w="1838" w:type="dxa"/>
          </w:tcPr>
          <w:p w14:paraId="7B458369" w14:textId="77777777" w:rsidR="00067E33" w:rsidRDefault="00067E33" w:rsidP="00067E33">
            <w:pPr>
              <w:pStyle w:val="BodyText"/>
              <w:rPr>
                <w:lang w:eastAsia="en-US"/>
              </w:rPr>
            </w:pPr>
          </w:p>
        </w:tc>
        <w:tc>
          <w:tcPr>
            <w:tcW w:w="708" w:type="dxa"/>
          </w:tcPr>
          <w:p w14:paraId="34CF4EC7" w14:textId="77777777" w:rsidR="00067E33" w:rsidRDefault="00067E33" w:rsidP="00067E33">
            <w:pPr>
              <w:pStyle w:val="BodyText"/>
              <w:rPr>
                <w:lang w:eastAsia="en-US"/>
              </w:rPr>
            </w:pPr>
          </w:p>
        </w:tc>
        <w:tc>
          <w:tcPr>
            <w:tcW w:w="639" w:type="dxa"/>
          </w:tcPr>
          <w:p w14:paraId="100DF70C" w14:textId="77777777" w:rsidR="00067E33" w:rsidRDefault="00067E33" w:rsidP="00067E33">
            <w:pPr>
              <w:pStyle w:val="BodyText"/>
              <w:rPr>
                <w:lang w:eastAsia="en-US"/>
              </w:rPr>
            </w:pPr>
          </w:p>
        </w:tc>
      </w:tr>
      <w:tr w:rsidR="00067E33" w14:paraId="665599AA" w14:textId="77777777" w:rsidTr="00C257C3">
        <w:tc>
          <w:tcPr>
            <w:tcW w:w="10700" w:type="dxa"/>
            <w:gridSpan w:val="5"/>
            <w:shd w:val="clear" w:color="auto" w:fill="DAE9F7" w:themeFill="text2" w:themeFillTint="1A"/>
          </w:tcPr>
          <w:p w14:paraId="56DFE4B3" w14:textId="23FE3D0A" w:rsidR="00067E33" w:rsidRPr="00C257C3" w:rsidRDefault="00067E33" w:rsidP="00067E33">
            <w:pPr>
              <w:pStyle w:val="BodyText"/>
              <w:jc w:val="center"/>
              <w:rPr>
                <w:rFonts w:ascii="Arial" w:hAnsi="Arial" w:cs="Arial"/>
                <w:b/>
                <w:bCs/>
                <w:lang w:eastAsia="en-US"/>
              </w:rPr>
            </w:pPr>
            <w:r w:rsidRPr="00C257C3">
              <w:rPr>
                <w:rFonts w:ascii="Arial" w:hAnsi="Arial" w:cs="Arial"/>
                <w:b/>
                <w:bCs/>
                <w:color w:val="002563"/>
                <w:sz w:val="18"/>
              </w:rPr>
              <w:t>Notifying the</w:t>
            </w:r>
            <w:r w:rsidRPr="00C257C3">
              <w:rPr>
                <w:rFonts w:ascii="Arial" w:hAnsi="Arial" w:cs="Arial"/>
                <w:b/>
                <w:bCs/>
                <w:color w:val="002563"/>
                <w:spacing w:val="-1"/>
                <w:sz w:val="18"/>
              </w:rPr>
              <w:t xml:space="preserve"> </w:t>
            </w:r>
            <w:r w:rsidRPr="00C257C3">
              <w:rPr>
                <w:rFonts w:ascii="Arial" w:hAnsi="Arial" w:cs="Arial"/>
                <w:b/>
                <w:bCs/>
                <w:color w:val="002563"/>
                <w:sz w:val="18"/>
              </w:rPr>
              <w:t>relevant</w:t>
            </w:r>
            <w:r w:rsidRPr="00C257C3">
              <w:rPr>
                <w:rFonts w:ascii="Arial" w:hAnsi="Arial" w:cs="Arial"/>
                <w:b/>
                <w:bCs/>
                <w:color w:val="002563"/>
                <w:spacing w:val="-1"/>
                <w:sz w:val="18"/>
              </w:rPr>
              <w:t xml:space="preserve"> </w:t>
            </w:r>
            <w:r w:rsidRPr="00C257C3">
              <w:rPr>
                <w:rFonts w:ascii="Arial" w:hAnsi="Arial" w:cs="Arial"/>
                <w:b/>
                <w:bCs/>
                <w:color w:val="002563"/>
                <w:sz w:val="18"/>
              </w:rPr>
              <w:t>people</w:t>
            </w:r>
            <w:r w:rsidRPr="00C257C3">
              <w:rPr>
                <w:rFonts w:ascii="Arial" w:hAnsi="Arial" w:cs="Arial"/>
                <w:b/>
                <w:bCs/>
                <w:color w:val="002563"/>
                <w:spacing w:val="-1"/>
                <w:sz w:val="18"/>
              </w:rPr>
              <w:t xml:space="preserve"> </w:t>
            </w:r>
            <w:r w:rsidRPr="00C257C3">
              <w:rPr>
                <w:rFonts w:ascii="Arial" w:hAnsi="Arial" w:cs="Arial"/>
                <w:b/>
                <w:bCs/>
                <w:color w:val="002563"/>
                <w:sz w:val="18"/>
              </w:rPr>
              <w:t>of the</w:t>
            </w:r>
            <w:r w:rsidRPr="00C257C3">
              <w:rPr>
                <w:rFonts w:ascii="Arial" w:hAnsi="Arial" w:cs="Arial"/>
                <w:b/>
                <w:bCs/>
                <w:color w:val="002563"/>
                <w:spacing w:val="-1"/>
                <w:sz w:val="18"/>
              </w:rPr>
              <w:t xml:space="preserve"> </w:t>
            </w:r>
            <w:r w:rsidRPr="00C257C3">
              <w:rPr>
                <w:rFonts w:ascii="Arial" w:hAnsi="Arial" w:cs="Arial"/>
                <w:b/>
                <w:bCs/>
                <w:color w:val="002563"/>
                <w:sz w:val="18"/>
              </w:rPr>
              <w:t>suspension</w:t>
            </w:r>
          </w:p>
        </w:tc>
      </w:tr>
      <w:tr w:rsidR="00067E33" w14:paraId="3A370BBB" w14:textId="77777777" w:rsidTr="00236876">
        <w:tc>
          <w:tcPr>
            <w:tcW w:w="1248" w:type="dxa"/>
          </w:tcPr>
          <w:p w14:paraId="220B7121" w14:textId="06E9E272" w:rsidR="00067E33" w:rsidRDefault="005448E5" w:rsidP="00067E33">
            <w:pPr>
              <w:pStyle w:val="BodyText"/>
              <w:rPr>
                <w:lang w:eastAsia="en-US"/>
              </w:rPr>
            </w:pPr>
            <w:r>
              <w:rPr>
                <w:lang w:eastAsia="en-US"/>
              </w:rPr>
              <w:t>6.1</w:t>
            </w:r>
          </w:p>
        </w:tc>
        <w:tc>
          <w:tcPr>
            <w:tcW w:w="6267" w:type="dxa"/>
          </w:tcPr>
          <w:p w14:paraId="5F053F96" w14:textId="77777777" w:rsidR="00067E33" w:rsidRPr="00486C7D" w:rsidRDefault="00067E33" w:rsidP="00067E33">
            <w:pPr>
              <w:pStyle w:val="BodyText"/>
              <w:jc w:val="both"/>
              <w:rPr>
                <w:rFonts w:ascii="Arial" w:hAnsi="Arial" w:cs="Arial"/>
                <w:sz w:val="18"/>
                <w:szCs w:val="18"/>
                <w:lang w:eastAsia="en-US"/>
              </w:rPr>
            </w:pPr>
            <w:r w:rsidRPr="00486C7D">
              <w:rPr>
                <w:rFonts w:ascii="Arial" w:hAnsi="Arial" w:cs="Arial"/>
                <w:sz w:val="18"/>
                <w:szCs w:val="18"/>
                <w:lang w:eastAsia="en-US"/>
              </w:rPr>
              <w:t>The principal or acting/relieving principal has:</w:t>
            </w:r>
          </w:p>
          <w:p w14:paraId="6765578C" w14:textId="0AA5A80D" w:rsidR="00067E33" w:rsidRPr="00486C7D" w:rsidRDefault="00067E33" w:rsidP="00067E33">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486C7D">
              <w:rPr>
                <w:rFonts w:ascii="Arial" w:hAnsi="Arial" w:cs="Arial"/>
                <w:sz w:val="18"/>
                <w:szCs w:val="18"/>
                <w:lang w:eastAsia="en-US"/>
              </w:rPr>
              <w:t>verbally informed the student and their parents or carers, where possible; and arranged collection from the school, where appropriate</w:t>
            </w:r>
          </w:p>
          <w:p w14:paraId="35DC91F1" w14:textId="1EC75952" w:rsidR="00067E33" w:rsidRPr="00486C7D" w:rsidRDefault="00067E33" w:rsidP="00067E33">
            <w:pPr>
              <w:pStyle w:val="BodyText"/>
              <w:jc w:val="both"/>
              <w:rPr>
                <w:rFonts w:ascii="Arial" w:hAnsi="Arial" w:cs="Arial"/>
                <w:sz w:val="18"/>
                <w:szCs w:val="18"/>
                <w:lang w:eastAsia="en-US"/>
              </w:rPr>
            </w:pPr>
            <w:r w:rsidRPr="00E34147">
              <w:rPr>
                <w:rFonts w:ascii="Wingdings" w:eastAsia="Wingdings" w:hAnsi="Wingdings" w:cs="Wingdings"/>
                <w:sz w:val="18"/>
                <w:szCs w:val="18"/>
              </w:rPr>
              <w:t>o</w:t>
            </w:r>
            <w:r>
              <w:rPr>
                <w:rFonts w:ascii="Arial" w:hAnsi="Arial" w:cs="Arial"/>
                <w:sz w:val="18"/>
                <w:szCs w:val="18"/>
              </w:rPr>
              <w:t xml:space="preserve"> </w:t>
            </w:r>
            <w:r w:rsidRPr="00486C7D">
              <w:rPr>
                <w:rFonts w:ascii="Arial" w:hAnsi="Arial" w:cs="Arial"/>
                <w:sz w:val="18"/>
                <w:szCs w:val="18"/>
                <w:lang w:eastAsia="en-US"/>
              </w:rPr>
              <w:t>advised the principal of the other setting if a student attends more than one setting</w:t>
            </w:r>
          </w:p>
          <w:p w14:paraId="2BFFB71C" w14:textId="06CBA850" w:rsidR="00067E33" w:rsidRPr="001A3173" w:rsidRDefault="00067E33" w:rsidP="00067E33">
            <w:pPr>
              <w:pStyle w:val="BodyText"/>
              <w:jc w:val="both"/>
              <w:rPr>
                <w:rFonts w:ascii="Arial" w:hAnsi="Arial" w:cs="Arial"/>
                <w:sz w:val="18"/>
                <w:szCs w:val="18"/>
                <w:lang w:eastAsia="en-US"/>
              </w:rPr>
            </w:pPr>
            <w:r w:rsidRPr="00E34147">
              <w:rPr>
                <w:rFonts w:ascii="Wingdings" w:eastAsia="Wingdings" w:hAnsi="Wingdings" w:cs="Wingdings"/>
                <w:sz w:val="18"/>
                <w:szCs w:val="18"/>
              </w:rPr>
              <w:lastRenderedPageBreak/>
              <w:t>o</w:t>
            </w:r>
            <w:r>
              <w:rPr>
                <w:rFonts w:ascii="Arial" w:hAnsi="Arial" w:cs="Arial"/>
                <w:sz w:val="18"/>
                <w:szCs w:val="18"/>
              </w:rPr>
              <w:t xml:space="preserve"> </w:t>
            </w:r>
            <w:r w:rsidRPr="00486C7D">
              <w:rPr>
                <w:rFonts w:ascii="Arial" w:hAnsi="Arial" w:cs="Arial"/>
                <w:sz w:val="18"/>
                <w:szCs w:val="18"/>
                <w:lang w:eastAsia="en-US"/>
              </w:rPr>
              <w:t>informed relevant staff and other external agencies with parents’ or carers’</w:t>
            </w:r>
            <w:r>
              <w:rPr>
                <w:rFonts w:ascii="Arial" w:hAnsi="Arial" w:cs="Arial"/>
                <w:sz w:val="18"/>
                <w:szCs w:val="18"/>
                <w:lang w:eastAsia="en-US"/>
              </w:rPr>
              <w:t xml:space="preserve"> </w:t>
            </w:r>
            <w:r w:rsidRPr="00486C7D">
              <w:rPr>
                <w:rFonts w:ascii="Arial" w:hAnsi="Arial" w:cs="Arial"/>
                <w:sz w:val="18"/>
                <w:szCs w:val="18"/>
                <w:lang w:eastAsia="en-US"/>
              </w:rPr>
              <w:t>permission, if required.</w:t>
            </w:r>
          </w:p>
        </w:tc>
        <w:tc>
          <w:tcPr>
            <w:tcW w:w="1838" w:type="dxa"/>
          </w:tcPr>
          <w:p w14:paraId="0C2088E3" w14:textId="77777777" w:rsidR="00067E33" w:rsidRDefault="00067E33" w:rsidP="00067E33">
            <w:pPr>
              <w:pStyle w:val="BodyText"/>
              <w:rPr>
                <w:lang w:eastAsia="en-US"/>
              </w:rPr>
            </w:pPr>
          </w:p>
        </w:tc>
        <w:tc>
          <w:tcPr>
            <w:tcW w:w="708" w:type="dxa"/>
          </w:tcPr>
          <w:p w14:paraId="57302C87" w14:textId="77777777" w:rsidR="00067E33" w:rsidRDefault="00067E33" w:rsidP="00067E33">
            <w:pPr>
              <w:pStyle w:val="BodyText"/>
              <w:rPr>
                <w:lang w:eastAsia="en-US"/>
              </w:rPr>
            </w:pPr>
          </w:p>
        </w:tc>
        <w:tc>
          <w:tcPr>
            <w:tcW w:w="639" w:type="dxa"/>
          </w:tcPr>
          <w:p w14:paraId="6E291C7E" w14:textId="77777777" w:rsidR="00067E33" w:rsidRDefault="00067E33" w:rsidP="00067E33">
            <w:pPr>
              <w:pStyle w:val="BodyText"/>
              <w:rPr>
                <w:lang w:eastAsia="en-US"/>
              </w:rPr>
            </w:pPr>
          </w:p>
        </w:tc>
      </w:tr>
      <w:tr w:rsidR="00067E33" w14:paraId="769FB20B" w14:textId="77777777" w:rsidTr="00236876">
        <w:tc>
          <w:tcPr>
            <w:tcW w:w="1248" w:type="dxa"/>
          </w:tcPr>
          <w:p w14:paraId="03DD9A59" w14:textId="2DFB0F26" w:rsidR="00067E33" w:rsidRDefault="005448E5" w:rsidP="00067E33">
            <w:pPr>
              <w:pStyle w:val="BodyText"/>
              <w:rPr>
                <w:lang w:eastAsia="en-US"/>
              </w:rPr>
            </w:pPr>
            <w:r>
              <w:rPr>
                <w:lang w:eastAsia="en-US"/>
              </w:rPr>
              <w:t>6.2</w:t>
            </w:r>
          </w:p>
        </w:tc>
        <w:tc>
          <w:tcPr>
            <w:tcW w:w="6267" w:type="dxa"/>
          </w:tcPr>
          <w:p w14:paraId="677700C0" w14:textId="23E82733" w:rsidR="00067E33" w:rsidRPr="00C46F1B" w:rsidRDefault="00067E33" w:rsidP="00067E33">
            <w:pPr>
              <w:pStyle w:val="BodyText"/>
              <w:jc w:val="both"/>
              <w:rPr>
                <w:rFonts w:ascii="Arial" w:hAnsi="Arial" w:cs="Arial"/>
                <w:sz w:val="18"/>
                <w:szCs w:val="18"/>
                <w:lang w:eastAsia="en-US"/>
              </w:rPr>
            </w:pPr>
            <w:r w:rsidRPr="00C46F1B">
              <w:rPr>
                <w:rFonts w:ascii="Arial" w:hAnsi="Arial" w:cs="Arial"/>
                <w:sz w:val="18"/>
                <w:szCs w:val="18"/>
              </w:rPr>
              <w:t>The</w:t>
            </w:r>
            <w:r w:rsidRPr="00C46F1B">
              <w:rPr>
                <w:rFonts w:ascii="Arial" w:hAnsi="Arial" w:cs="Arial"/>
                <w:spacing w:val="-2"/>
                <w:sz w:val="18"/>
                <w:szCs w:val="18"/>
              </w:rPr>
              <w:t xml:space="preserve"> </w:t>
            </w:r>
            <w:r w:rsidRPr="00C46F1B">
              <w:rPr>
                <w:rFonts w:ascii="Arial" w:hAnsi="Arial" w:cs="Arial"/>
                <w:sz w:val="18"/>
                <w:szCs w:val="18"/>
              </w:rPr>
              <w:t>principal</w:t>
            </w:r>
            <w:r w:rsidRPr="00C46F1B">
              <w:rPr>
                <w:rFonts w:ascii="Arial" w:hAnsi="Arial" w:cs="Arial"/>
                <w:spacing w:val="-2"/>
                <w:sz w:val="18"/>
                <w:szCs w:val="18"/>
              </w:rPr>
              <w:t xml:space="preserve"> </w:t>
            </w:r>
            <w:r w:rsidRPr="00C46F1B">
              <w:rPr>
                <w:rFonts w:ascii="Arial" w:hAnsi="Arial" w:cs="Arial"/>
                <w:sz w:val="18"/>
                <w:szCs w:val="18"/>
              </w:rPr>
              <w:t>or</w:t>
            </w:r>
            <w:r w:rsidRPr="00C46F1B">
              <w:rPr>
                <w:rFonts w:ascii="Arial" w:hAnsi="Arial" w:cs="Arial"/>
                <w:spacing w:val="-1"/>
                <w:sz w:val="18"/>
                <w:szCs w:val="18"/>
              </w:rPr>
              <w:t xml:space="preserve"> </w:t>
            </w:r>
            <w:r w:rsidRPr="00C46F1B">
              <w:rPr>
                <w:rFonts w:ascii="Arial" w:hAnsi="Arial" w:cs="Arial"/>
                <w:sz w:val="18"/>
                <w:szCs w:val="18"/>
              </w:rPr>
              <w:t>acting/relieving</w:t>
            </w:r>
            <w:r w:rsidRPr="00C46F1B">
              <w:rPr>
                <w:rFonts w:ascii="Arial" w:hAnsi="Arial" w:cs="Arial"/>
                <w:spacing w:val="-1"/>
                <w:sz w:val="18"/>
                <w:szCs w:val="18"/>
              </w:rPr>
              <w:t xml:space="preserve"> </w:t>
            </w:r>
            <w:r w:rsidRPr="00C46F1B">
              <w:rPr>
                <w:rFonts w:ascii="Arial" w:hAnsi="Arial" w:cs="Arial"/>
                <w:sz w:val="18"/>
                <w:szCs w:val="18"/>
              </w:rPr>
              <w:t>principal</w:t>
            </w:r>
            <w:r w:rsidRPr="00C46F1B">
              <w:rPr>
                <w:rFonts w:ascii="Arial" w:hAnsi="Arial" w:cs="Arial"/>
                <w:spacing w:val="-2"/>
                <w:sz w:val="18"/>
                <w:szCs w:val="18"/>
              </w:rPr>
              <w:t xml:space="preserve"> </w:t>
            </w:r>
            <w:r w:rsidRPr="00C46F1B">
              <w:rPr>
                <w:rFonts w:ascii="Arial" w:hAnsi="Arial" w:cs="Arial"/>
                <w:sz w:val="18"/>
                <w:szCs w:val="18"/>
              </w:rPr>
              <w:t>has</w:t>
            </w:r>
            <w:r w:rsidRPr="00C46F1B">
              <w:rPr>
                <w:rFonts w:ascii="Arial" w:hAnsi="Arial" w:cs="Arial"/>
                <w:spacing w:val="-1"/>
                <w:sz w:val="18"/>
                <w:szCs w:val="18"/>
              </w:rPr>
              <w:t xml:space="preserve"> </w:t>
            </w:r>
            <w:r w:rsidRPr="00C46F1B">
              <w:rPr>
                <w:rFonts w:ascii="Arial" w:hAnsi="Arial" w:cs="Arial"/>
                <w:sz w:val="18"/>
                <w:szCs w:val="18"/>
              </w:rPr>
              <w:t>issued</w:t>
            </w:r>
            <w:r w:rsidRPr="00C46F1B">
              <w:rPr>
                <w:rFonts w:ascii="Arial" w:hAnsi="Arial" w:cs="Arial"/>
                <w:spacing w:val="-1"/>
                <w:sz w:val="18"/>
                <w:szCs w:val="18"/>
              </w:rPr>
              <w:t xml:space="preserve"> </w:t>
            </w:r>
            <w:r w:rsidRPr="00C46F1B">
              <w:rPr>
                <w:rFonts w:ascii="Arial" w:hAnsi="Arial" w:cs="Arial"/>
                <w:sz w:val="18"/>
                <w:szCs w:val="18"/>
              </w:rPr>
              <w:t>a</w:t>
            </w:r>
            <w:r w:rsidRPr="00C46F1B">
              <w:rPr>
                <w:rFonts w:ascii="Arial" w:hAnsi="Arial" w:cs="Arial"/>
                <w:spacing w:val="-3"/>
                <w:sz w:val="18"/>
                <w:szCs w:val="18"/>
              </w:rPr>
              <w:t xml:space="preserve"> </w:t>
            </w:r>
            <w:r w:rsidRPr="00C46F1B">
              <w:rPr>
                <w:rFonts w:ascii="Arial" w:hAnsi="Arial" w:cs="Arial"/>
                <w:sz w:val="18"/>
                <w:szCs w:val="18"/>
              </w:rPr>
              <w:t>formal</w:t>
            </w:r>
            <w:r w:rsidRPr="00C46F1B">
              <w:rPr>
                <w:rFonts w:ascii="Arial" w:hAnsi="Arial" w:cs="Arial"/>
                <w:spacing w:val="-2"/>
                <w:sz w:val="18"/>
                <w:szCs w:val="18"/>
              </w:rPr>
              <w:t xml:space="preserve"> </w:t>
            </w:r>
            <w:r w:rsidRPr="00C46F1B">
              <w:rPr>
                <w:rFonts w:ascii="Arial" w:hAnsi="Arial" w:cs="Arial"/>
                <w:sz w:val="18"/>
                <w:szCs w:val="18"/>
              </w:rPr>
              <w:t>written</w:t>
            </w:r>
            <w:r w:rsidRPr="00C46F1B">
              <w:rPr>
                <w:rFonts w:ascii="Arial" w:hAnsi="Arial" w:cs="Arial"/>
                <w:spacing w:val="-1"/>
                <w:sz w:val="18"/>
                <w:szCs w:val="18"/>
              </w:rPr>
              <w:t xml:space="preserve"> </w:t>
            </w:r>
            <w:r w:rsidRPr="00C46F1B">
              <w:rPr>
                <w:rFonts w:ascii="Arial" w:hAnsi="Arial" w:cs="Arial"/>
                <w:sz w:val="18"/>
                <w:szCs w:val="18"/>
              </w:rPr>
              <w:t>notification</w:t>
            </w:r>
            <w:r w:rsidRPr="00C46F1B">
              <w:rPr>
                <w:rFonts w:ascii="Arial" w:hAnsi="Arial" w:cs="Arial"/>
                <w:spacing w:val="-1"/>
                <w:sz w:val="18"/>
                <w:szCs w:val="18"/>
              </w:rPr>
              <w:t xml:space="preserve"> </w:t>
            </w:r>
            <w:r w:rsidRPr="00C46F1B">
              <w:rPr>
                <w:rFonts w:ascii="Arial" w:hAnsi="Arial" w:cs="Arial"/>
                <w:sz w:val="18"/>
                <w:szCs w:val="18"/>
              </w:rPr>
              <w:t>using</w:t>
            </w:r>
            <w:r w:rsidRPr="00C46F1B">
              <w:rPr>
                <w:rFonts w:ascii="Arial" w:hAnsi="Arial" w:cs="Arial"/>
                <w:spacing w:val="-1"/>
                <w:sz w:val="18"/>
                <w:szCs w:val="18"/>
              </w:rPr>
              <w:t xml:space="preserve"> </w:t>
            </w:r>
            <w:r w:rsidRPr="00C46F1B">
              <w:rPr>
                <w:rFonts w:ascii="Arial" w:hAnsi="Arial" w:cs="Arial"/>
                <w:sz w:val="18"/>
                <w:szCs w:val="18"/>
              </w:rPr>
              <w:t>the</w:t>
            </w:r>
            <w:r>
              <w:rPr>
                <w:rFonts w:ascii="Arial" w:hAnsi="Arial" w:cs="Arial"/>
                <w:sz w:val="18"/>
                <w:szCs w:val="18"/>
              </w:rPr>
              <w:t xml:space="preserve"> </w:t>
            </w:r>
            <w:r w:rsidRPr="00C46F1B">
              <w:rPr>
                <w:rFonts w:ascii="Arial" w:hAnsi="Arial" w:cs="Arial"/>
                <w:spacing w:val="-42"/>
                <w:sz w:val="18"/>
                <w:szCs w:val="18"/>
              </w:rPr>
              <w:t xml:space="preserve"> </w:t>
            </w:r>
            <w:hyperlink r:id="rId172">
              <w:r w:rsidRPr="00C46F1B">
                <w:rPr>
                  <w:rFonts w:ascii="Arial" w:hAnsi="Arial" w:cs="Arial"/>
                  <w:color w:val="002563"/>
                  <w:sz w:val="18"/>
                  <w:szCs w:val="18"/>
                  <w:u w:val="single" w:color="002563"/>
                </w:rPr>
                <w:t>Notice of Suspension template</w:t>
              </w:r>
              <w:r w:rsidRPr="00C46F1B">
                <w:rPr>
                  <w:rFonts w:ascii="Arial" w:hAnsi="Arial" w:cs="Arial"/>
                  <w:sz w:val="18"/>
                  <w:szCs w:val="18"/>
                </w:rPr>
                <w:t xml:space="preserve">, </w:t>
              </w:r>
            </w:hyperlink>
            <w:r w:rsidRPr="00C46F1B">
              <w:rPr>
                <w:rFonts w:ascii="Arial" w:hAnsi="Arial" w:cs="Arial"/>
                <w:sz w:val="18"/>
                <w:szCs w:val="18"/>
              </w:rPr>
              <w:t>or if not, followed the requirements under 2.2.4 including</w:t>
            </w:r>
            <w:r w:rsidRPr="00C46F1B">
              <w:rPr>
                <w:rFonts w:ascii="Arial" w:hAnsi="Arial" w:cs="Arial"/>
                <w:spacing w:val="1"/>
                <w:sz w:val="18"/>
                <w:szCs w:val="18"/>
              </w:rPr>
              <w:t xml:space="preserve"> </w:t>
            </w:r>
            <w:r w:rsidRPr="00C46F1B">
              <w:rPr>
                <w:rFonts w:ascii="Arial" w:hAnsi="Arial" w:cs="Arial"/>
                <w:sz w:val="18"/>
                <w:szCs w:val="18"/>
              </w:rPr>
              <w:t>providing</w:t>
            </w:r>
            <w:r w:rsidRPr="00C46F1B">
              <w:rPr>
                <w:rFonts w:ascii="Arial" w:hAnsi="Arial" w:cs="Arial"/>
                <w:spacing w:val="-2"/>
                <w:sz w:val="18"/>
                <w:szCs w:val="18"/>
              </w:rPr>
              <w:t xml:space="preserve"> </w:t>
            </w:r>
            <w:r w:rsidRPr="00C46F1B">
              <w:rPr>
                <w:rFonts w:ascii="Arial" w:hAnsi="Arial" w:cs="Arial"/>
                <w:sz w:val="18"/>
                <w:szCs w:val="18"/>
              </w:rPr>
              <w:t>a learning program for the student</w:t>
            </w:r>
            <w:r w:rsidRPr="00C46F1B">
              <w:rPr>
                <w:rFonts w:ascii="Arial" w:hAnsi="Arial" w:cs="Arial"/>
                <w:spacing w:val="-1"/>
                <w:sz w:val="18"/>
                <w:szCs w:val="18"/>
              </w:rPr>
              <w:t xml:space="preserve"> </w:t>
            </w:r>
            <w:r w:rsidRPr="00C46F1B">
              <w:rPr>
                <w:rFonts w:ascii="Arial" w:hAnsi="Arial" w:cs="Arial"/>
                <w:sz w:val="18"/>
                <w:szCs w:val="18"/>
              </w:rPr>
              <w:t>while suspended.</w:t>
            </w:r>
          </w:p>
        </w:tc>
        <w:tc>
          <w:tcPr>
            <w:tcW w:w="1838" w:type="dxa"/>
          </w:tcPr>
          <w:p w14:paraId="5B64BD56" w14:textId="77777777" w:rsidR="00067E33" w:rsidRDefault="00067E33" w:rsidP="00067E33">
            <w:pPr>
              <w:pStyle w:val="BodyText"/>
              <w:rPr>
                <w:lang w:eastAsia="en-US"/>
              </w:rPr>
            </w:pPr>
          </w:p>
        </w:tc>
        <w:tc>
          <w:tcPr>
            <w:tcW w:w="708" w:type="dxa"/>
          </w:tcPr>
          <w:p w14:paraId="42C0622F" w14:textId="77777777" w:rsidR="00067E33" w:rsidRDefault="00067E33" w:rsidP="00067E33">
            <w:pPr>
              <w:pStyle w:val="BodyText"/>
              <w:rPr>
                <w:lang w:eastAsia="en-US"/>
              </w:rPr>
            </w:pPr>
          </w:p>
        </w:tc>
        <w:tc>
          <w:tcPr>
            <w:tcW w:w="639" w:type="dxa"/>
          </w:tcPr>
          <w:p w14:paraId="69838C06" w14:textId="77777777" w:rsidR="00067E33" w:rsidRDefault="00067E33" w:rsidP="00067E33">
            <w:pPr>
              <w:pStyle w:val="BodyText"/>
              <w:rPr>
                <w:lang w:eastAsia="en-US"/>
              </w:rPr>
            </w:pPr>
          </w:p>
        </w:tc>
      </w:tr>
      <w:tr w:rsidR="00067E33" w14:paraId="34836C80" w14:textId="77777777" w:rsidTr="00236876">
        <w:tc>
          <w:tcPr>
            <w:tcW w:w="1248" w:type="dxa"/>
          </w:tcPr>
          <w:p w14:paraId="312AB5CC" w14:textId="37FBCEA0" w:rsidR="00067E33" w:rsidRDefault="005448E5" w:rsidP="00067E33">
            <w:pPr>
              <w:pStyle w:val="BodyText"/>
              <w:rPr>
                <w:lang w:eastAsia="en-US"/>
              </w:rPr>
            </w:pPr>
            <w:r>
              <w:rPr>
                <w:lang w:eastAsia="en-US"/>
              </w:rPr>
              <w:t>6.3</w:t>
            </w:r>
          </w:p>
        </w:tc>
        <w:tc>
          <w:tcPr>
            <w:tcW w:w="6267" w:type="dxa"/>
          </w:tcPr>
          <w:p w14:paraId="4E8D2681" w14:textId="2DEA7956" w:rsidR="00067E33" w:rsidRPr="009C6DAC" w:rsidRDefault="00067E33" w:rsidP="00067E33">
            <w:pPr>
              <w:pStyle w:val="BodyText"/>
              <w:jc w:val="both"/>
              <w:rPr>
                <w:rFonts w:ascii="Arial" w:hAnsi="Arial" w:cs="Arial"/>
                <w:lang w:eastAsia="en-US"/>
              </w:rPr>
            </w:pPr>
            <w:r w:rsidRPr="009C6DAC">
              <w:rPr>
                <w:rFonts w:ascii="Arial" w:hAnsi="Arial" w:cs="Arial"/>
                <w:sz w:val="18"/>
              </w:rPr>
              <w:t>Where possible, school counselling service staff should be informed and be available to</w:t>
            </w:r>
            <w:r w:rsidRPr="009C6DAC">
              <w:rPr>
                <w:rFonts w:ascii="Arial" w:hAnsi="Arial" w:cs="Arial"/>
                <w:spacing w:val="1"/>
                <w:sz w:val="18"/>
              </w:rPr>
              <w:t xml:space="preserve"> </w:t>
            </w:r>
            <w:r w:rsidRPr="009C6DAC">
              <w:rPr>
                <w:rFonts w:ascii="Arial" w:hAnsi="Arial" w:cs="Arial"/>
                <w:sz w:val="18"/>
              </w:rPr>
              <w:t>provide counselling support for the student during the suspension, with the permission of</w:t>
            </w:r>
            <w:r w:rsidRPr="009C6DAC">
              <w:rPr>
                <w:rFonts w:ascii="Arial" w:hAnsi="Arial" w:cs="Arial"/>
                <w:spacing w:val="-42"/>
                <w:sz w:val="18"/>
              </w:rPr>
              <w:t xml:space="preserve"> </w:t>
            </w:r>
            <w:r w:rsidRPr="009C6DAC">
              <w:rPr>
                <w:rFonts w:ascii="Arial" w:hAnsi="Arial" w:cs="Arial"/>
                <w:sz w:val="18"/>
              </w:rPr>
              <w:t>the</w:t>
            </w:r>
            <w:r w:rsidRPr="009C6DAC">
              <w:rPr>
                <w:rFonts w:ascii="Arial" w:hAnsi="Arial" w:cs="Arial"/>
                <w:spacing w:val="-1"/>
                <w:sz w:val="18"/>
              </w:rPr>
              <w:t xml:space="preserve"> </w:t>
            </w:r>
            <w:r w:rsidRPr="009C6DAC">
              <w:rPr>
                <w:rFonts w:ascii="Arial" w:hAnsi="Arial" w:cs="Arial"/>
                <w:sz w:val="18"/>
              </w:rPr>
              <w:t>principal at</w:t>
            </w:r>
            <w:r w:rsidRPr="009C6DAC">
              <w:rPr>
                <w:rFonts w:ascii="Arial" w:hAnsi="Arial" w:cs="Arial"/>
                <w:spacing w:val="-1"/>
                <w:sz w:val="18"/>
              </w:rPr>
              <w:t xml:space="preserve"> </w:t>
            </w:r>
            <w:r w:rsidRPr="009C6DAC">
              <w:rPr>
                <w:rFonts w:ascii="Arial" w:hAnsi="Arial" w:cs="Arial"/>
                <w:sz w:val="18"/>
              </w:rPr>
              <w:t>a</w:t>
            </w:r>
            <w:r w:rsidRPr="009C6DAC">
              <w:rPr>
                <w:rFonts w:ascii="Arial" w:hAnsi="Arial" w:cs="Arial"/>
                <w:spacing w:val="-1"/>
                <w:sz w:val="18"/>
              </w:rPr>
              <w:t xml:space="preserve"> </w:t>
            </w:r>
            <w:r w:rsidRPr="009C6DAC">
              <w:rPr>
                <w:rFonts w:ascii="Arial" w:hAnsi="Arial" w:cs="Arial"/>
                <w:sz w:val="18"/>
              </w:rPr>
              <w:t>pre-arranged time.</w:t>
            </w:r>
          </w:p>
        </w:tc>
        <w:tc>
          <w:tcPr>
            <w:tcW w:w="1838" w:type="dxa"/>
          </w:tcPr>
          <w:p w14:paraId="180B0313" w14:textId="77777777" w:rsidR="00067E33" w:rsidRDefault="00067E33" w:rsidP="00067E33">
            <w:pPr>
              <w:pStyle w:val="BodyText"/>
              <w:rPr>
                <w:lang w:eastAsia="en-US"/>
              </w:rPr>
            </w:pPr>
          </w:p>
        </w:tc>
        <w:tc>
          <w:tcPr>
            <w:tcW w:w="708" w:type="dxa"/>
          </w:tcPr>
          <w:p w14:paraId="7981AC11" w14:textId="77777777" w:rsidR="00067E33" w:rsidRDefault="00067E33" w:rsidP="00067E33">
            <w:pPr>
              <w:pStyle w:val="BodyText"/>
              <w:rPr>
                <w:lang w:eastAsia="en-US"/>
              </w:rPr>
            </w:pPr>
          </w:p>
        </w:tc>
        <w:tc>
          <w:tcPr>
            <w:tcW w:w="639" w:type="dxa"/>
          </w:tcPr>
          <w:p w14:paraId="7EB302E8" w14:textId="77777777" w:rsidR="00067E33" w:rsidRDefault="00067E33" w:rsidP="00067E33">
            <w:pPr>
              <w:pStyle w:val="BodyText"/>
              <w:rPr>
                <w:lang w:eastAsia="en-US"/>
              </w:rPr>
            </w:pPr>
          </w:p>
        </w:tc>
      </w:tr>
      <w:tr w:rsidR="00067E33" w14:paraId="12AAAC23" w14:textId="77777777" w:rsidTr="00236876">
        <w:tc>
          <w:tcPr>
            <w:tcW w:w="1248" w:type="dxa"/>
          </w:tcPr>
          <w:p w14:paraId="0ECD4032" w14:textId="50688BC3" w:rsidR="00067E33" w:rsidRDefault="005448E5" w:rsidP="00067E33">
            <w:pPr>
              <w:pStyle w:val="BodyText"/>
              <w:rPr>
                <w:lang w:eastAsia="en-US"/>
              </w:rPr>
            </w:pPr>
            <w:r>
              <w:rPr>
                <w:lang w:eastAsia="en-US"/>
              </w:rPr>
              <w:t>6.4</w:t>
            </w:r>
          </w:p>
        </w:tc>
        <w:tc>
          <w:tcPr>
            <w:tcW w:w="6267" w:type="dxa"/>
          </w:tcPr>
          <w:p w14:paraId="7324742F" w14:textId="4398830C" w:rsidR="00067E33" w:rsidRPr="00AE77B2" w:rsidRDefault="00067E33" w:rsidP="00067E33">
            <w:pPr>
              <w:pStyle w:val="TableParagraph"/>
              <w:spacing w:line="233" w:lineRule="exact"/>
              <w:jc w:val="both"/>
              <w:rPr>
                <w:sz w:val="18"/>
              </w:rPr>
            </w:pPr>
            <w:r w:rsidRPr="00AE77B2">
              <w:rPr>
                <w:sz w:val="18"/>
              </w:rPr>
              <w:t>The</w:t>
            </w:r>
            <w:r w:rsidRPr="00AE77B2">
              <w:rPr>
                <w:spacing w:val="-1"/>
                <w:sz w:val="18"/>
              </w:rPr>
              <w:t xml:space="preserve"> </w:t>
            </w:r>
            <w:r w:rsidRPr="00AE77B2">
              <w:rPr>
                <w:sz w:val="18"/>
              </w:rPr>
              <w:t>principal</w:t>
            </w:r>
            <w:r w:rsidRPr="00AE77B2">
              <w:rPr>
                <w:spacing w:val="-2"/>
                <w:sz w:val="18"/>
              </w:rPr>
              <w:t xml:space="preserve"> </w:t>
            </w:r>
            <w:r w:rsidRPr="00AE77B2">
              <w:rPr>
                <w:sz w:val="18"/>
              </w:rPr>
              <w:t>or</w:t>
            </w:r>
            <w:r w:rsidRPr="00AE77B2">
              <w:rPr>
                <w:spacing w:val="-1"/>
                <w:sz w:val="18"/>
              </w:rPr>
              <w:t xml:space="preserve"> </w:t>
            </w:r>
            <w:r w:rsidRPr="00AE77B2">
              <w:rPr>
                <w:sz w:val="18"/>
              </w:rPr>
              <w:t>acting/relieving</w:t>
            </w:r>
            <w:r w:rsidRPr="00AE77B2">
              <w:rPr>
                <w:spacing w:val="-1"/>
                <w:sz w:val="18"/>
              </w:rPr>
              <w:t xml:space="preserve"> </w:t>
            </w:r>
            <w:r w:rsidRPr="00AE77B2">
              <w:rPr>
                <w:sz w:val="18"/>
              </w:rPr>
              <w:t>principal</w:t>
            </w:r>
            <w:r w:rsidRPr="00AE77B2">
              <w:rPr>
                <w:spacing w:val="-2"/>
                <w:sz w:val="18"/>
              </w:rPr>
              <w:t xml:space="preserve"> </w:t>
            </w:r>
            <w:r w:rsidRPr="00AE77B2">
              <w:rPr>
                <w:sz w:val="18"/>
              </w:rPr>
              <w:t>recorded</w:t>
            </w:r>
            <w:r w:rsidRPr="00AE77B2">
              <w:rPr>
                <w:spacing w:val="-1"/>
                <w:sz w:val="18"/>
              </w:rPr>
              <w:t xml:space="preserve"> </w:t>
            </w:r>
            <w:r w:rsidRPr="00AE77B2">
              <w:rPr>
                <w:sz w:val="18"/>
              </w:rPr>
              <w:t>the</w:t>
            </w:r>
            <w:r w:rsidRPr="00AE77B2">
              <w:rPr>
                <w:spacing w:val="-1"/>
                <w:sz w:val="18"/>
              </w:rPr>
              <w:t xml:space="preserve"> </w:t>
            </w:r>
            <w:r w:rsidRPr="00AE77B2">
              <w:rPr>
                <w:sz w:val="18"/>
              </w:rPr>
              <w:t>suspension</w:t>
            </w:r>
            <w:r w:rsidRPr="00AE77B2">
              <w:rPr>
                <w:spacing w:val="-1"/>
                <w:sz w:val="18"/>
              </w:rPr>
              <w:t xml:space="preserve"> </w:t>
            </w:r>
            <w:r w:rsidRPr="00AE77B2">
              <w:rPr>
                <w:sz w:val="18"/>
              </w:rPr>
              <w:t>in</w:t>
            </w:r>
            <w:r w:rsidRPr="00AE77B2">
              <w:rPr>
                <w:spacing w:val="-1"/>
                <w:sz w:val="18"/>
              </w:rPr>
              <w:t xml:space="preserve"> </w:t>
            </w:r>
            <w:r w:rsidRPr="00AE77B2">
              <w:rPr>
                <w:sz w:val="18"/>
              </w:rPr>
              <w:t>ERN or</w:t>
            </w:r>
            <w:r w:rsidRPr="00AE77B2">
              <w:rPr>
                <w:spacing w:val="-1"/>
                <w:sz w:val="18"/>
              </w:rPr>
              <w:t xml:space="preserve"> </w:t>
            </w:r>
            <w:r w:rsidRPr="00AE77B2">
              <w:rPr>
                <w:sz w:val="18"/>
              </w:rPr>
              <w:t>the</w:t>
            </w:r>
            <w:r w:rsidRPr="00AE77B2">
              <w:rPr>
                <w:spacing w:val="-1"/>
                <w:sz w:val="18"/>
              </w:rPr>
              <w:t xml:space="preserve"> </w:t>
            </w:r>
            <w:r w:rsidRPr="00AE77B2">
              <w:rPr>
                <w:sz w:val="18"/>
              </w:rPr>
              <w:t>school’s</w:t>
            </w:r>
            <w:r>
              <w:rPr>
                <w:sz w:val="18"/>
              </w:rPr>
              <w:t xml:space="preserve"> </w:t>
            </w:r>
            <w:r w:rsidRPr="00AE77B2">
              <w:rPr>
                <w:sz w:val="18"/>
              </w:rPr>
              <w:t>approved</w:t>
            </w:r>
            <w:r w:rsidRPr="00AE77B2">
              <w:rPr>
                <w:spacing w:val="-2"/>
                <w:sz w:val="18"/>
              </w:rPr>
              <w:t xml:space="preserve"> </w:t>
            </w:r>
            <w:r w:rsidRPr="00AE77B2">
              <w:rPr>
                <w:sz w:val="18"/>
              </w:rPr>
              <w:t>third-party</w:t>
            </w:r>
            <w:r w:rsidRPr="00AE77B2">
              <w:rPr>
                <w:spacing w:val="-2"/>
                <w:sz w:val="18"/>
              </w:rPr>
              <w:t xml:space="preserve"> </w:t>
            </w:r>
            <w:r w:rsidRPr="00AE77B2">
              <w:rPr>
                <w:sz w:val="18"/>
              </w:rPr>
              <w:t>provider</w:t>
            </w:r>
            <w:r w:rsidRPr="00AE77B2">
              <w:rPr>
                <w:spacing w:val="-1"/>
                <w:sz w:val="18"/>
              </w:rPr>
              <w:t xml:space="preserve"> </w:t>
            </w:r>
            <w:r w:rsidRPr="00AE77B2">
              <w:rPr>
                <w:sz w:val="18"/>
              </w:rPr>
              <w:t>within</w:t>
            </w:r>
            <w:r w:rsidRPr="00AE77B2">
              <w:rPr>
                <w:spacing w:val="-1"/>
                <w:sz w:val="18"/>
              </w:rPr>
              <w:t xml:space="preserve"> </w:t>
            </w:r>
            <w:r w:rsidRPr="00AE77B2">
              <w:rPr>
                <w:sz w:val="18"/>
              </w:rPr>
              <w:t>24</w:t>
            </w:r>
            <w:r w:rsidRPr="00AE77B2">
              <w:rPr>
                <w:spacing w:val="-2"/>
                <w:sz w:val="18"/>
              </w:rPr>
              <w:t xml:space="preserve"> </w:t>
            </w:r>
            <w:r w:rsidRPr="00AE77B2">
              <w:rPr>
                <w:sz w:val="18"/>
              </w:rPr>
              <w:t>hours.</w:t>
            </w:r>
          </w:p>
        </w:tc>
        <w:tc>
          <w:tcPr>
            <w:tcW w:w="1838" w:type="dxa"/>
          </w:tcPr>
          <w:p w14:paraId="588A2DDA" w14:textId="77777777" w:rsidR="00067E33" w:rsidRDefault="00067E33" w:rsidP="00067E33">
            <w:pPr>
              <w:pStyle w:val="BodyText"/>
              <w:rPr>
                <w:lang w:eastAsia="en-US"/>
              </w:rPr>
            </w:pPr>
          </w:p>
        </w:tc>
        <w:tc>
          <w:tcPr>
            <w:tcW w:w="708" w:type="dxa"/>
          </w:tcPr>
          <w:p w14:paraId="480DEAEC" w14:textId="77777777" w:rsidR="00067E33" w:rsidRDefault="00067E33" w:rsidP="00067E33">
            <w:pPr>
              <w:pStyle w:val="BodyText"/>
              <w:rPr>
                <w:lang w:eastAsia="en-US"/>
              </w:rPr>
            </w:pPr>
          </w:p>
        </w:tc>
        <w:tc>
          <w:tcPr>
            <w:tcW w:w="639" w:type="dxa"/>
          </w:tcPr>
          <w:p w14:paraId="58FA3AB2" w14:textId="77777777" w:rsidR="00067E33" w:rsidRDefault="00067E33" w:rsidP="00067E33">
            <w:pPr>
              <w:pStyle w:val="BodyText"/>
              <w:rPr>
                <w:lang w:eastAsia="en-US"/>
              </w:rPr>
            </w:pPr>
          </w:p>
        </w:tc>
      </w:tr>
      <w:tr w:rsidR="00067E33" w14:paraId="4190DB61" w14:textId="77777777" w:rsidTr="00236876">
        <w:tc>
          <w:tcPr>
            <w:tcW w:w="1248" w:type="dxa"/>
          </w:tcPr>
          <w:p w14:paraId="6A7C7DB4" w14:textId="77777777" w:rsidR="00067E33" w:rsidRDefault="00067E33" w:rsidP="00067E33">
            <w:pPr>
              <w:pStyle w:val="BodyText"/>
              <w:rPr>
                <w:lang w:eastAsia="en-US"/>
              </w:rPr>
            </w:pPr>
          </w:p>
        </w:tc>
        <w:tc>
          <w:tcPr>
            <w:tcW w:w="6267" w:type="dxa"/>
          </w:tcPr>
          <w:p w14:paraId="44EF4ED0" w14:textId="77777777" w:rsidR="00067E33" w:rsidRPr="00AE77B2" w:rsidRDefault="00067E33" w:rsidP="00067E33">
            <w:pPr>
              <w:pStyle w:val="TableParagraph"/>
              <w:spacing w:line="233" w:lineRule="exact"/>
              <w:jc w:val="both"/>
              <w:rPr>
                <w:sz w:val="18"/>
              </w:rPr>
            </w:pPr>
          </w:p>
        </w:tc>
        <w:tc>
          <w:tcPr>
            <w:tcW w:w="1838" w:type="dxa"/>
          </w:tcPr>
          <w:p w14:paraId="2BAF5509" w14:textId="77777777" w:rsidR="00067E33" w:rsidRDefault="00067E33" w:rsidP="00067E33">
            <w:pPr>
              <w:pStyle w:val="BodyText"/>
              <w:rPr>
                <w:lang w:eastAsia="en-US"/>
              </w:rPr>
            </w:pPr>
          </w:p>
        </w:tc>
        <w:tc>
          <w:tcPr>
            <w:tcW w:w="708" w:type="dxa"/>
          </w:tcPr>
          <w:p w14:paraId="005DFB16" w14:textId="77777777" w:rsidR="00067E33" w:rsidRDefault="00067E33" w:rsidP="00067E33">
            <w:pPr>
              <w:pStyle w:val="BodyText"/>
              <w:rPr>
                <w:lang w:eastAsia="en-US"/>
              </w:rPr>
            </w:pPr>
          </w:p>
        </w:tc>
        <w:tc>
          <w:tcPr>
            <w:tcW w:w="639" w:type="dxa"/>
          </w:tcPr>
          <w:p w14:paraId="3076330A" w14:textId="77777777" w:rsidR="00067E33" w:rsidRDefault="00067E33" w:rsidP="00067E33">
            <w:pPr>
              <w:pStyle w:val="BodyText"/>
              <w:rPr>
                <w:lang w:eastAsia="en-US"/>
              </w:rPr>
            </w:pPr>
          </w:p>
        </w:tc>
      </w:tr>
      <w:tr w:rsidR="00067E33" w14:paraId="49082613" w14:textId="77777777" w:rsidTr="00067E33">
        <w:tc>
          <w:tcPr>
            <w:tcW w:w="1248" w:type="dxa"/>
            <w:vAlign w:val="center"/>
          </w:tcPr>
          <w:p w14:paraId="72B3B7CC" w14:textId="39010C90" w:rsidR="00067E33" w:rsidRDefault="00067E33" w:rsidP="00067E33">
            <w:pPr>
              <w:pStyle w:val="BodyText"/>
              <w:jc w:val="center"/>
              <w:rPr>
                <w:lang w:eastAsia="en-US"/>
              </w:rPr>
            </w:pPr>
            <w:r w:rsidRPr="003E34C4">
              <w:rPr>
                <w:b/>
                <w:bCs/>
                <w:lang w:eastAsia="en-US"/>
              </w:rPr>
              <w:t>Reference</w:t>
            </w:r>
          </w:p>
        </w:tc>
        <w:tc>
          <w:tcPr>
            <w:tcW w:w="6267" w:type="dxa"/>
            <w:vAlign w:val="center"/>
          </w:tcPr>
          <w:p w14:paraId="739EF4BB" w14:textId="784BAFA0" w:rsidR="00067E33" w:rsidRPr="00AE77B2" w:rsidRDefault="00067E33" w:rsidP="00067E33">
            <w:pPr>
              <w:pStyle w:val="TableParagraph"/>
              <w:spacing w:line="233" w:lineRule="exact"/>
              <w:jc w:val="center"/>
              <w:rPr>
                <w:sz w:val="18"/>
              </w:rPr>
            </w:pPr>
            <w:r w:rsidRPr="003E34C4">
              <w:rPr>
                <w:b/>
                <w:bCs/>
              </w:rPr>
              <w:t>Action</w:t>
            </w:r>
          </w:p>
        </w:tc>
        <w:tc>
          <w:tcPr>
            <w:tcW w:w="1838" w:type="dxa"/>
            <w:vAlign w:val="center"/>
          </w:tcPr>
          <w:p w14:paraId="341FB23B" w14:textId="0A9D79A0" w:rsidR="00067E33" w:rsidRDefault="00067E33" w:rsidP="00067E33">
            <w:pPr>
              <w:pStyle w:val="BodyText"/>
              <w:jc w:val="center"/>
              <w:rPr>
                <w:lang w:eastAsia="en-US"/>
              </w:rPr>
            </w:pPr>
            <w:r w:rsidRPr="003E34C4">
              <w:rPr>
                <w:b/>
                <w:bCs/>
                <w:lang w:eastAsia="en-US"/>
              </w:rPr>
              <w:t>Comments</w:t>
            </w:r>
          </w:p>
        </w:tc>
        <w:tc>
          <w:tcPr>
            <w:tcW w:w="708" w:type="dxa"/>
            <w:vAlign w:val="center"/>
          </w:tcPr>
          <w:p w14:paraId="3F05447F" w14:textId="564FA333" w:rsidR="00067E33" w:rsidRDefault="00067E33" w:rsidP="00067E33">
            <w:pPr>
              <w:pStyle w:val="BodyText"/>
              <w:jc w:val="center"/>
              <w:rPr>
                <w:lang w:eastAsia="en-US"/>
              </w:rPr>
            </w:pPr>
            <w:r w:rsidRPr="003E34C4">
              <w:rPr>
                <w:b/>
                <w:bCs/>
                <w:lang w:eastAsia="en-US"/>
              </w:rPr>
              <w:t>Yes</w:t>
            </w:r>
          </w:p>
        </w:tc>
        <w:tc>
          <w:tcPr>
            <w:tcW w:w="639" w:type="dxa"/>
            <w:vAlign w:val="center"/>
          </w:tcPr>
          <w:p w14:paraId="4821856B" w14:textId="4834BE95" w:rsidR="00067E33" w:rsidRDefault="00067E33" w:rsidP="00067E33">
            <w:pPr>
              <w:pStyle w:val="BodyText"/>
              <w:jc w:val="center"/>
              <w:rPr>
                <w:lang w:eastAsia="en-US"/>
              </w:rPr>
            </w:pPr>
            <w:r w:rsidRPr="003E34C4">
              <w:rPr>
                <w:b/>
                <w:bCs/>
                <w:lang w:eastAsia="en-US"/>
              </w:rPr>
              <w:t>No</w:t>
            </w:r>
          </w:p>
        </w:tc>
      </w:tr>
      <w:tr w:rsidR="00067E33" w14:paraId="62285B85" w14:textId="77777777" w:rsidTr="001A6EB3">
        <w:tc>
          <w:tcPr>
            <w:tcW w:w="10700" w:type="dxa"/>
            <w:gridSpan w:val="5"/>
            <w:shd w:val="clear" w:color="auto" w:fill="DAE9F7" w:themeFill="text2" w:themeFillTint="1A"/>
          </w:tcPr>
          <w:p w14:paraId="1AC712C9" w14:textId="305C44B2" w:rsidR="00067E33" w:rsidRPr="001A6EB3" w:rsidRDefault="00067E33" w:rsidP="00067E33">
            <w:pPr>
              <w:pStyle w:val="BodyText"/>
              <w:jc w:val="center"/>
              <w:rPr>
                <w:rFonts w:ascii="Arial" w:hAnsi="Arial" w:cs="Arial"/>
                <w:b/>
                <w:bCs/>
                <w:lang w:eastAsia="en-US"/>
              </w:rPr>
            </w:pPr>
            <w:r w:rsidRPr="001A6EB3">
              <w:rPr>
                <w:rFonts w:ascii="Arial" w:hAnsi="Arial" w:cs="Arial"/>
                <w:b/>
                <w:bCs/>
                <w:color w:val="002563"/>
                <w:sz w:val="18"/>
              </w:rPr>
              <w:t>Resolving</w:t>
            </w:r>
            <w:r w:rsidRPr="001A6EB3">
              <w:rPr>
                <w:rFonts w:ascii="Arial" w:hAnsi="Arial" w:cs="Arial"/>
                <w:b/>
                <w:bCs/>
                <w:color w:val="002563"/>
                <w:spacing w:val="-1"/>
                <w:sz w:val="18"/>
              </w:rPr>
              <w:t xml:space="preserve"> </w:t>
            </w:r>
            <w:r w:rsidRPr="001A6EB3">
              <w:rPr>
                <w:rFonts w:ascii="Arial" w:hAnsi="Arial" w:cs="Arial"/>
                <w:b/>
                <w:bCs/>
                <w:color w:val="002563"/>
                <w:sz w:val="18"/>
              </w:rPr>
              <w:t>the</w:t>
            </w:r>
            <w:r w:rsidRPr="001A6EB3">
              <w:rPr>
                <w:rFonts w:ascii="Arial" w:hAnsi="Arial" w:cs="Arial"/>
                <w:b/>
                <w:bCs/>
                <w:color w:val="002563"/>
                <w:spacing w:val="-2"/>
                <w:sz w:val="18"/>
              </w:rPr>
              <w:t xml:space="preserve"> </w:t>
            </w:r>
            <w:r w:rsidRPr="001A6EB3">
              <w:rPr>
                <w:rFonts w:ascii="Arial" w:hAnsi="Arial" w:cs="Arial"/>
                <w:b/>
                <w:bCs/>
                <w:color w:val="002563"/>
                <w:sz w:val="18"/>
              </w:rPr>
              <w:t>suspension</w:t>
            </w:r>
          </w:p>
        </w:tc>
      </w:tr>
      <w:tr w:rsidR="00067E33" w14:paraId="5B734D95" w14:textId="77777777" w:rsidTr="00236876">
        <w:tc>
          <w:tcPr>
            <w:tcW w:w="1248" w:type="dxa"/>
          </w:tcPr>
          <w:p w14:paraId="0ED87EA5" w14:textId="3F38C630" w:rsidR="00067E33" w:rsidRDefault="005448E5" w:rsidP="00067E33">
            <w:pPr>
              <w:pStyle w:val="BodyText"/>
              <w:rPr>
                <w:lang w:eastAsia="en-US"/>
              </w:rPr>
            </w:pPr>
            <w:r>
              <w:rPr>
                <w:lang w:eastAsia="en-US"/>
              </w:rPr>
              <w:t>7.1</w:t>
            </w:r>
          </w:p>
        </w:tc>
        <w:tc>
          <w:tcPr>
            <w:tcW w:w="6267" w:type="dxa"/>
          </w:tcPr>
          <w:p w14:paraId="050912C8" w14:textId="77777777" w:rsidR="00067E33" w:rsidRPr="00C93514" w:rsidRDefault="00067E33" w:rsidP="00067E33">
            <w:pPr>
              <w:pStyle w:val="TableParagraph"/>
              <w:spacing w:before="24"/>
              <w:jc w:val="both"/>
              <w:rPr>
                <w:sz w:val="18"/>
                <w:szCs w:val="18"/>
              </w:rPr>
            </w:pPr>
            <w:r w:rsidRPr="00C93514">
              <w:rPr>
                <w:sz w:val="18"/>
                <w:szCs w:val="18"/>
              </w:rPr>
              <w:t>The</w:t>
            </w:r>
            <w:r w:rsidRPr="00C93514">
              <w:rPr>
                <w:spacing w:val="-1"/>
                <w:sz w:val="18"/>
                <w:szCs w:val="18"/>
              </w:rPr>
              <w:t xml:space="preserve"> </w:t>
            </w:r>
            <w:r w:rsidRPr="00C93514">
              <w:rPr>
                <w:sz w:val="18"/>
                <w:szCs w:val="18"/>
              </w:rPr>
              <w:t>principal</w:t>
            </w:r>
            <w:r w:rsidRPr="00C93514">
              <w:rPr>
                <w:spacing w:val="-2"/>
                <w:sz w:val="18"/>
                <w:szCs w:val="18"/>
              </w:rPr>
              <w:t xml:space="preserve"> </w:t>
            </w:r>
            <w:r w:rsidRPr="00C93514">
              <w:rPr>
                <w:sz w:val="18"/>
                <w:szCs w:val="18"/>
              </w:rPr>
              <w:t>or</w:t>
            </w:r>
            <w:r w:rsidRPr="00C93514">
              <w:rPr>
                <w:spacing w:val="-1"/>
                <w:sz w:val="18"/>
                <w:szCs w:val="18"/>
              </w:rPr>
              <w:t xml:space="preserve"> </w:t>
            </w:r>
            <w:r w:rsidRPr="00C93514">
              <w:rPr>
                <w:sz w:val="18"/>
                <w:szCs w:val="18"/>
              </w:rPr>
              <w:t>acting/relieving</w:t>
            </w:r>
            <w:r w:rsidRPr="00C93514">
              <w:rPr>
                <w:spacing w:val="-1"/>
                <w:sz w:val="18"/>
                <w:szCs w:val="18"/>
              </w:rPr>
              <w:t xml:space="preserve"> </w:t>
            </w:r>
            <w:r w:rsidRPr="00C93514">
              <w:rPr>
                <w:sz w:val="18"/>
                <w:szCs w:val="18"/>
              </w:rPr>
              <w:t>principal</w:t>
            </w:r>
            <w:r w:rsidRPr="00C93514">
              <w:rPr>
                <w:spacing w:val="-2"/>
                <w:sz w:val="18"/>
                <w:szCs w:val="18"/>
              </w:rPr>
              <w:t xml:space="preserve"> </w:t>
            </w:r>
            <w:r w:rsidRPr="00C93514">
              <w:rPr>
                <w:sz w:val="18"/>
                <w:szCs w:val="18"/>
              </w:rPr>
              <w:t>has:</w:t>
            </w:r>
          </w:p>
          <w:p w14:paraId="4822323C" w14:textId="16434170" w:rsidR="00067E33" w:rsidRPr="00C93514" w:rsidRDefault="00067E33" w:rsidP="00067E33">
            <w:pPr>
              <w:pStyle w:val="TableParagraph"/>
              <w:spacing w:before="18" w:line="256" w:lineRule="auto"/>
              <w:ind w:right="1035"/>
              <w:jc w:val="both"/>
              <w:rPr>
                <w:sz w:val="18"/>
                <w:szCs w:val="18"/>
              </w:rPr>
            </w:pPr>
            <w:proofErr w:type="gramStart"/>
            <w:r w:rsidRPr="00C93514">
              <w:rPr>
                <w:rFonts w:ascii="Wingdings" w:eastAsia="Wingdings" w:hAnsi="Wingdings" w:cs="Wingdings"/>
                <w:sz w:val="18"/>
                <w:szCs w:val="18"/>
              </w:rPr>
              <w:t>o</w:t>
            </w:r>
            <w:r w:rsidRPr="00C93514">
              <w:rPr>
                <w:sz w:val="18"/>
                <w:szCs w:val="18"/>
              </w:rPr>
              <w:t xml:space="preserve">  determined</w:t>
            </w:r>
            <w:proofErr w:type="gramEnd"/>
            <w:r w:rsidRPr="00C93514">
              <w:rPr>
                <w:sz w:val="18"/>
                <w:szCs w:val="18"/>
              </w:rPr>
              <w:t xml:space="preserve"> a Student Tailored Risk Management Plan (STRMP) is required</w:t>
            </w:r>
            <w:r w:rsidRPr="00C93514">
              <w:rPr>
                <w:spacing w:val="-43"/>
                <w:sz w:val="18"/>
                <w:szCs w:val="18"/>
              </w:rPr>
              <w:t xml:space="preserve"> </w:t>
            </w:r>
            <w:r w:rsidRPr="00C93514">
              <w:rPr>
                <w:sz w:val="18"/>
                <w:szCs w:val="18"/>
              </w:rPr>
              <w:t>ensured</w:t>
            </w:r>
            <w:r w:rsidRPr="00C93514">
              <w:rPr>
                <w:spacing w:val="-1"/>
                <w:sz w:val="18"/>
                <w:szCs w:val="18"/>
              </w:rPr>
              <w:t xml:space="preserve"> </w:t>
            </w:r>
            <w:r w:rsidRPr="00C93514">
              <w:rPr>
                <w:sz w:val="18"/>
                <w:szCs w:val="18"/>
              </w:rPr>
              <w:t>school</w:t>
            </w:r>
            <w:r w:rsidRPr="00C93514">
              <w:rPr>
                <w:spacing w:val="-2"/>
                <w:sz w:val="18"/>
                <w:szCs w:val="18"/>
              </w:rPr>
              <w:t xml:space="preserve"> </w:t>
            </w:r>
            <w:r w:rsidRPr="00C93514">
              <w:rPr>
                <w:sz w:val="18"/>
                <w:szCs w:val="18"/>
              </w:rPr>
              <w:t>staff have</w:t>
            </w:r>
            <w:r w:rsidRPr="00C93514">
              <w:rPr>
                <w:spacing w:val="-1"/>
                <w:sz w:val="18"/>
                <w:szCs w:val="18"/>
              </w:rPr>
              <w:t xml:space="preserve"> </w:t>
            </w:r>
            <w:r w:rsidRPr="00C93514">
              <w:rPr>
                <w:sz w:val="18"/>
                <w:szCs w:val="18"/>
              </w:rPr>
              <w:t>appropriate</w:t>
            </w:r>
            <w:r w:rsidRPr="00C93514">
              <w:rPr>
                <w:spacing w:val="-1"/>
                <w:sz w:val="18"/>
                <w:szCs w:val="18"/>
              </w:rPr>
              <w:t xml:space="preserve"> </w:t>
            </w:r>
            <w:r w:rsidRPr="00C93514">
              <w:rPr>
                <w:sz w:val="18"/>
                <w:szCs w:val="18"/>
              </w:rPr>
              <w:t>support to</w:t>
            </w:r>
            <w:r w:rsidRPr="00C93514">
              <w:rPr>
                <w:spacing w:val="-1"/>
                <w:sz w:val="18"/>
                <w:szCs w:val="18"/>
              </w:rPr>
              <w:t xml:space="preserve"> </w:t>
            </w:r>
            <w:r w:rsidRPr="00C93514">
              <w:rPr>
                <w:sz w:val="18"/>
                <w:szCs w:val="18"/>
              </w:rPr>
              <w:t>complete</w:t>
            </w:r>
            <w:r w:rsidRPr="00C93514">
              <w:rPr>
                <w:spacing w:val="-1"/>
                <w:sz w:val="18"/>
                <w:szCs w:val="18"/>
              </w:rPr>
              <w:t xml:space="preserve"> </w:t>
            </w:r>
            <w:r w:rsidRPr="00C93514">
              <w:rPr>
                <w:sz w:val="18"/>
                <w:szCs w:val="18"/>
              </w:rPr>
              <w:t>the STRMP.</w:t>
            </w:r>
          </w:p>
          <w:p w14:paraId="227F2CD3" w14:textId="3596398B" w:rsidR="00067E33" w:rsidRPr="00C93514" w:rsidRDefault="00067E33" w:rsidP="00067E33">
            <w:pPr>
              <w:pStyle w:val="BodyText"/>
              <w:jc w:val="both"/>
              <w:rPr>
                <w:rFonts w:ascii="Arial" w:hAnsi="Arial" w:cs="Arial"/>
                <w:sz w:val="18"/>
                <w:szCs w:val="18"/>
                <w:lang w:eastAsia="en-US"/>
              </w:rPr>
            </w:pPr>
            <w:r w:rsidRPr="00C93514">
              <w:rPr>
                <w:rFonts w:ascii="Wingdings" w:eastAsia="Wingdings" w:hAnsi="Wingdings" w:cs="Wingdings"/>
                <w:sz w:val="18"/>
                <w:szCs w:val="18"/>
              </w:rPr>
              <w:t>o</w:t>
            </w:r>
            <w:r w:rsidRPr="00C93514">
              <w:rPr>
                <w:rFonts w:ascii="Arial" w:hAnsi="Arial" w:cs="Arial"/>
                <w:sz w:val="18"/>
                <w:szCs w:val="18"/>
              </w:rPr>
              <w:t xml:space="preserve">  If support is required, contact the </w:t>
            </w:r>
            <w:hyperlink r:id="rId173" w:anchor="Complex3">
              <w:r w:rsidRPr="00C93514">
                <w:rPr>
                  <w:rFonts w:ascii="Arial" w:hAnsi="Arial" w:cs="Arial"/>
                  <w:color w:val="002563"/>
                  <w:sz w:val="18"/>
                  <w:szCs w:val="18"/>
                  <w:u w:val="single" w:color="002563"/>
                </w:rPr>
                <w:t>Complex Case Team</w:t>
              </w:r>
              <w:r w:rsidRPr="00C93514">
                <w:rPr>
                  <w:rFonts w:ascii="Arial" w:hAnsi="Arial" w:cs="Arial"/>
                  <w:color w:val="002563"/>
                  <w:sz w:val="18"/>
                  <w:szCs w:val="18"/>
                </w:rPr>
                <w:t xml:space="preserve"> </w:t>
              </w:r>
            </w:hyperlink>
            <w:r w:rsidRPr="00C93514">
              <w:rPr>
                <w:rFonts w:ascii="Arial" w:hAnsi="Arial" w:cs="Arial"/>
                <w:sz w:val="18"/>
                <w:szCs w:val="18"/>
              </w:rPr>
              <w:t>for assistance in developing a</w:t>
            </w:r>
            <w:r w:rsidRPr="00C93514">
              <w:rPr>
                <w:rFonts w:ascii="Arial" w:hAnsi="Arial" w:cs="Arial"/>
                <w:spacing w:val="-42"/>
                <w:sz w:val="18"/>
                <w:szCs w:val="18"/>
              </w:rPr>
              <w:t xml:space="preserve"> </w:t>
            </w:r>
            <w:r w:rsidRPr="00C93514">
              <w:rPr>
                <w:rFonts w:ascii="Arial" w:hAnsi="Arial" w:cs="Arial"/>
                <w:sz w:val="18"/>
                <w:szCs w:val="18"/>
              </w:rPr>
              <w:t>STRMP.</w:t>
            </w:r>
          </w:p>
        </w:tc>
        <w:tc>
          <w:tcPr>
            <w:tcW w:w="1838" w:type="dxa"/>
          </w:tcPr>
          <w:p w14:paraId="03E76CED" w14:textId="77777777" w:rsidR="00067E33" w:rsidRDefault="00067E33" w:rsidP="00067E33">
            <w:pPr>
              <w:pStyle w:val="BodyText"/>
              <w:rPr>
                <w:lang w:eastAsia="en-US"/>
              </w:rPr>
            </w:pPr>
          </w:p>
        </w:tc>
        <w:tc>
          <w:tcPr>
            <w:tcW w:w="708" w:type="dxa"/>
          </w:tcPr>
          <w:p w14:paraId="604A8481" w14:textId="77777777" w:rsidR="00067E33" w:rsidRDefault="00067E33" w:rsidP="00067E33">
            <w:pPr>
              <w:pStyle w:val="BodyText"/>
              <w:rPr>
                <w:lang w:eastAsia="en-US"/>
              </w:rPr>
            </w:pPr>
          </w:p>
        </w:tc>
        <w:tc>
          <w:tcPr>
            <w:tcW w:w="639" w:type="dxa"/>
          </w:tcPr>
          <w:p w14:paraId="25CA42D9" w14:textId="77777777" w:rsidR="00067E33" w:rsidRDefault="00067E33" w:rsidP="00067E33">
            <w:pPr>
              <w:pStyle w:val="BodyText"/>
              <w:rPr>
                <w:lang w:eastAsia="en-US"/>
              </w:rPr>
            </w:pPr>
          </w:p>
        </w:tc>
      </w:tr>
      <w:tr w:rsidR="00067E33" w14:paraId="3A2B5BD5" w14:textId="77777777" w:rsidTr="00236876">
        <w:tc>
          <w:tcPr>
            <w:tcW w:w="1248" w:type="dxa"/>
          </w:tcPr>
          <w:p w14:paraId="74A64120" w14:textId="31B7C788" w:rsidR="00067E33" w:rsidRDefault="005448E5" w:rsidP="00067E33">
            <w:pPr>
              <w:pStyle w:val="BodyText"/>
              <w:rPr>
                <w:lang w:eastAsia="en-US"/>
              </w:rPr>
            </w:pPr>
            <w:r>
              <w:rPr>
                <w:lang w:eastAsia="en-US"/>
              </w:rPr>
              <w:t>7.2</w:t>
            </w:r>
          </w:p>
        </w:tc>
        <w:tc>
          <w:tcPr>
            <w:tcW w:w="6267" w:type="dxa"/>
          </w:tcPr>
          <w:p w14:paraId="66FF52F9" w14:textId="77777777" w:rsidR="00067E33" w:rsidRPr="00665179" w:rsidRDefault="00067E33" w:rsidP="00067E33">
            <w:pPr>
              <w:pStyle w:val="TableParagraph"/>
              <w:jc w:val="both"/>
              <w:rPr>
                <w:sz w:val="18"/>
                <w:szCs w:val="18"/>
              </w:rPr>
            </w:pPr>
            <w:r w:rsidRPr="00665179">
              <w:rPr>
                <w:sz w:val="18"/>
                <w:szCs w:val="18"/>
              </w:rPr>
              <w:t>A</w:t>
            </w:r>
            <w:r w:rsidRPr="00665179">
              <w:rPr>
                <w:spacing w:val="-1"/>
                <w:sz w:val="18"/>
                <w:szCs w:val="18"/>
              </w:rPr>
              <w:t xml:space="preserve"> </w:t>
            </w:r>
            <w:r w:rsidRPr="00665179">
              <w:rPr>
                <w:sz w:val="18"/>
                <w:szCs w:val="18"/>
              </w:rPr>
              <w:t>meeting</w:t>
            </w:r>
            <w:r w:rsidRPr="00665179">
              <w:rPr>
                <w:spacing w:val="-2"/>
                <w:sz w:val="18"/>
                <w:szCs w:val="18"/>
              </w:rPr>
              <w:t xml:space="preserve"> </w:t>
            </w:r>
            <w:r w:rsidRPr="00665179">
              <w:rPr>
                <w:sz w:val="18"/>
                <w:szCs w:val="18"/>
              </w:rPr>
              <w:t>to</w:t>
            </w:r>
            <w:r w:rsidRPr="00665179">
              <w:rPr>
                <w:spacing w:val="-1"/>
                <w:sz w:val="18"/>
                <w:szCs w:val="18"/>
              </w:rPr>
              <w:t xml:space="preserve"> </w:t>
            </w:r>
            <w:r w:rsidRPr="00665179">
              <w:rPr>
                <w:sz w:val="18"/>
                <w:szCs w:val="18"/>
              </w:rPr>
              <w:t>resolve</w:t>
            </w:r>
            <w:r w:rsidRPr="00665179">
              <w:rPr>
                <w:spacing w:val="-1"/>
                <w:sz w:val="18"/>
                <w:szCs w:val="18"/>
              </w:rPr>
              <w:t xml:space="preserve"> </w:t>
            </w:r>
            <w:r w:rsidRPr="00665179">
              <w:rPr>
                <w:sz w:val="18"/>
                <w:szCs w:val="18"/>
              </w:rPr>
              <w:t>the</w:t>
            </w:r>
            <w:r w:rsidRPr="00665179">
              <w:rPr>
                <w:spacing w:val="-1"/>
                <w:sz w:val="18"/>
                <w:szCs w:val="18"/>
              </w:rPr>
              <w:t xml:space="preserve"> </w:t>
            </w:r>
            <w:r w:rsidRPr="00665179">
              <w:rPr>
                <w:sz w:val="18"/>
                <w:szCs w:val="18"/>
              </w:rPr>
              <w:t>suspension has</w:t>
            </w:r>
            <w:r w:rsidRPr="00665179">
              <w:rPr>
                <w:spacing w:val="-1"/>
                <w:sz w:val="18"/>
                <w:szCs w:val="18"/>
              </w:rPr>
              <w:t xml:space="preserve"> </w:t>
            </w:r>
            <w:r w:rsidRPr="00665179">
              <w:rPr>
                <w:sz w:val="18"/>
                <w:szCs w:val="18"/>
              </w:rPr>
              <w:t>occurred</w:t>
            </w:r>
            <w:r w:rsidRPr="00665179">
              <w:rPr>
                <w:spacing w:val="-1"/>
                <w:sz w:val="18"/>
                <w:szCs w:val="18"/>
              </w:rPr>
              <w:t xml:space="preserve"> </w:t>
            </w:r>
            <w:r w:rsidRPr="00665179">
              <w:rPr>
                <w:sz w:val="18"/>
                <w:szCs w:val="18"/>
              </w:rPr>
              <w:t>where:</w:t>
            </w:r>
          </w:p>
          <w:p w14:paraId="6C1F1257" w14:textId="08E71F3A" w:rsidR="00067E33" w:rsidRPr="00665179" w:rsidRDefault="00067E33" w:rsidP="00067E33">
            <w:pPr>
              <w:pStyle w:val="TableParagraph"/>
              <w:spacing w:before="51" w:line="201" w:lineRule="auto"/>
              <w:ind w:right="67"/>
              <w:jc w:val="both"/>
              <w:rPr>
                <w:sz w:val="18"/>
                <w:szCs w:val="18"/>
              </w:rPr>
            </w:pPr>
            <w:r w:rsidRPr="00C93514">
              <w:rPr>
                <w:rFonts w:ascii="Wingdings" w:eastAsia="Wingdings" w:hAnsi="Wingdings" w:cs="Wingdings"/>
                <w:sz w:val="18"/>
                <w:szCs w:val="18"/>
              </w:rPr>
              <w:t>o</w:t>
            </w:r>
            <w:r>
              <w:rPr>
                <w:sz w:val="18"/>
                <w:szCs w:val="18"/>
              </w:rPr>
              <w:t xml:space="preserve"> </w:t>
            </w:r>
            <w:r w:rsidRPr="00665179">
              <w:rPr>
                <w:sz w:val="18"/>
                <w:szCs w:val="18"/>
              </w:rPr>
              <w:t>the student and a parent or carer were present (a support person or observer may also</w:t>
            </w:r>
            <w:r w:rsidRPr="00665179">
              <w:rPr>
                <w:spacing w:val="-42"/>
                <w:sz w:val="18"/>
                <w:szCs w:val="18"/>
              </w:rPr>
              <w:t xml:space="preserve"> </w:t>
            </w:r>
            <w:r w:rsidRPr="00665179">
              <w:rPr>
                <w:sz w:val="18"/>
                <w:szCs w:val="18"/>
              </w:rPr>
              <w:t>be present</w:t>
            </w:r>
          </w:p>
          <w:p w14:paraId="117E56C8" w14:textId="76CFD09C" w:rsidR="00067E33" w:rsidRPr="00665179" w:rsidRDefault="00067E33" w:rsidP="00067E33">
            <w:pPr>
              <w:pStyle w:val="TableParagraph"/>
              <w:spacing w:before="25" w:line="232" w:lineRule="exact"/>
              <w:jc w:val="both"/>
              <w:rPr>
                <w:sz w:val="18"/>
                <w:szCs w:val="18"/>
              </w:rPr>
            </w:pPr>
            <w:r w:rsidRPr="00C93514">
              <w:rPr>
                <w:rFonts w:ascii="Wingdings" w:eastAsia="Wingdings" w:hAnsi="Wingdings" w:cs="Wingdings"/>
                <w:sz w:val="18"/>
                <w:szCs w:val="18"/>
              </w:rPr>
              <w:t>o</w:t>
            </w:r>
            <w:r>
              <w:rPr>
                <w:sz w:val="18"/>
                <w:szCs w:val="18"/>
              </w:rPr>
              <w:t xml:space="preserve"> </w:t>
            </w:r>
            <w:r w:rsidRPr="00665179">
              <w:rPr>
                <w:sz w:val="18"/>
                <w:szCs w:val="18"/>
              </w:rPr>
              <w:t>the</w:t>
            </w:r>
            <w:r w:rsidRPr="00665179">
              <w:rPr>
                <w:spacing w:val="-1"/>
                <w:sz w:val="18"/>
                <w:szCs w:val="18"/>
              </w:rPr>
              <w:t xml:space="preserve"> </w:t>
            </w:r>
            <w:r w:rsidRPr="00665179">
              <w:rPr>
                <w:sz w:val="18"/>
                <w:szCs w:val="18"/>
              </w:rPr>
              <w:t>student</w:t>
            </w:r>
            <w:r w:rsidRPr="00665179">
              <w:rPr>
                <w:spacing w:val="-2"/>
                <w:sz w:val="18"/>
                <w:szCs w:val="18"/>
              </w:rPr>
              <w:t xml:space="preserve"> </w:t>
            </w:r>
            <w:r w:rsidRPr="00665179">
              <w:rPr>
                <w:sz w:val="18"/>
                <w:szCs w:val="18"/>
              </w:rPr>
              <w:t>was</w:t>
            </w:r>
            <w:r w:rsidRPr="00665179">
              <w:rPr>
                <w:spacing w:val="-1"/>
                <w:sz w:val="18"/>
                <w:szCs w:val="18"/>
              </w:rPr>
              <w:t xml:space="preserve"> </w:t>
            </w:r>
            <w:r w:rsidRPr="00665179">
              <w:rPr>
                <w:sz w:val="18"/>
                <w:szCs w:val="18"/>
              </w:rPr>
              <w:t>given</w:t>
            </w:r>
            <w:r w:rsidRPr="00665179">
              <w:rPr>
                <w:spacing w:val="-1"/>
                <w:sz w:val="18"/>
                <w:szCs w:val="18"/>
              </w:rPr>
              <w:t xml:space="preserve"> </w:t>
            </w:r>
            <w:r w:rsidRPr="00665179">
              <w:rPr>
                <w:sz w:val="18"/>
                <w:szCs w:val="18"/>
              </w:rPr>
              <w:t>a</w:t>
            </w:r>
            <w:r w:rsidRPr="00665179">
              <w:rPr>
                <w:spacing w:val="-1"/>
                <w:sz w:val="18"/>
                <w:szCs w:val="18"/>
              </w:rPr>
              <w:t xml:space="preserve"> </w:t>
            </w:r>
            <w:r w:rsidRPr="00665179">
              <w:rPr>
                <w:sz w:val="18"/>
                <w:szCs w:val="18"/>
              </w:rPr>
              <w:t>clear</w:t>
            </w:r>
            <w:r w:rsidRPr="00665179">
              <w:rPr>
                <w:spacing w:val="-1"/>
                <w:sz w:val="18"/>
                <w:szCs w:val="18"/>
              </w:rPr>
              <w:t xml:space="preserve"> </w:t>
            </w:r>
            <w:r w:rsidRPr="00665179">
              <w:rPr>
                <w:sz w:val="18"/>
                <w:szCs w:val="18"/>
              </w:rPr>
              <w:t>understanding</w:t>
            </w:r>
            <w:r w:rsidRPr="00665179">
              <w:rPr>
                <w:spacing w:val="-1"/>
                <w:sz w:val="18"/>
                <w:szCs w:val="18"/>
              </w:rPr>
              <w:t xml:space="preserve"> </w:t>
            </w:r>
            <w:r w:rsidRPr="00665179">
              <w:rPr>
                <w:sz w:val="18"/>
                <w:szCs w:val="18"/>
              </w:rPr>
              <w:t>of</w:t>
            </w:r>
            <w:r w:rsidRPr="00665179">
              <w:rPr>
                <w:spacing w:val="-2"/>
                <w:sz w:val="18"/>
                <w:szCs w:val="18"/>
              </w:rPr>
              <w:t xml:space="preserve"> </w:t>
            </w:r>
            <w:r w:rsidRPr="00665179">
              <w:rPr>
                <w:sz w:val="18"/>
                <w:szCs w:val="18"/>
              </w:rPr>
              <w:t>the</w:t>
            </w:r>
            <w:r w:rsidRPr="00665179">
              <w:rPr>
                <w:spacing w:val="-1"/>
                <w:sz w:val="18"/>
                <w:szCs w:val="18"/>
              </w:rPr>
              <w:t xml:space="preserve"> </w:t>
            </w:r>
            <w:r w:rsidRPr="00665179">
              <w:rPr>
                <w:sz w:val="18"/>
                <w:szCs w:val="18"/>
              </w:rPr>
              <w:t>reasons</w:t>
            </w:r>
            <w:r w:rsidRPr="00665179">
              <w:rPr>
                <w:spacing w:val="-1"/>
                <w:sz w:val="18"/>
                <w:szCs w:val="18"/>
              </w:rPr>
              <w:t xml:space="preserve"> </w:t>
            </w:r>
            <w:r w:rsidRPr="00665179">
              <w:rPr>
                <w:sz w:val="18"/>
                <w:szCs w:val="18"/>
              </w:rPr>
              <w:t>for</w:t>
            </w:r>
            <w:r w:rsidRPr="00665179">
              <w:rPr>
                <w:spacing w:val="-1"/>
                <w:sz w:val="18"/>
                <w:szCs w:val="18"/>
              </w:rPr>
              <w:t xml:space="preserve"> </w:t>
            </w:r>
            <w:r w:rsidRPr="00665179">
              <w:rPr>
                <w:sz w:val="18"/>
                <w:szCs w:val="18"/>
              </w:rPr>
              <w:t>the</w:t>
            </w:r>
            <w:r w:rsidRPr="00665179">
              <w:rPr>
                <w:spacing w:val="-1"/>
                <w:sz w:val="18"/>
                <w:szCs w:val="18"/>
              </w:rPr>
              <w:t xml:space="preserve"> </w:t>
            </w:r>
            <w:r w:rsidRPr="00665179">
              <w:rPr>
                <w:sz w:val="18"/>
                <w:szCs w:val="18"/>
              </w:rPr>
              <w:t>suspension</w:t>
            </w:r>
            <w:r w:rsidRPr="00665179">
              <w:rPr>
                <w:spacing w:val="-1"/>
                <w:sz w:val="18"/>
                <w:szCs w:val="18"/>
              </w:rPr>
              <w:t xml:space="preserve"> </w:t>
            </w:r>
            <w:r w:rsidRPr="00665179">
              <w:rPr>
                <w:sz w:val="18"/>
                <w:szCs w:val="18"/>
              </w:rPr>
              <w:t>and</w:t>
            </w:r>
            <w:r>
              <w:rPr>
                <w:sz w:val="18"/>
                <w:szCs w:val="18"/>
              </w:rPr>
              <w:t xml:space="preserve"> </w:t>
            </w:r>
            <w:r w:rsidRPr="00665179">
              <w:rPr>
                <w:sz w:val="18"/>
                <w:szCs w:val="18"/>
              </w:rPr>
              <w:t xml:space="preserve">how their actions did not meet the standards of the department’s </w:t>
            </w:r>
            <w:hyperlink r:id="rId174">
              <w:proofErr w:type="spellStart"/>
              <w:r w:rsidRPr="00665179">
                <w:rPr>
                  <w:color w:val="002563"/>
                  <w:sz w:val="18"/>
                  <w:szCs w:val="18"/>
                  <w:u w:val="single" w:color="002563"/>
                </w:rPr>
                <w:t>Behaviour</w:t>
              </w:r>
              <w:proofErr w:type="spellEnd"/>
              <w:r w:rsidRPr="00665179">
                <w:rPr>
                  <w:color w:val="002563"/>
                  <w:sz w:val="18"/>
                  <w:szCs w:val="18"/>
                  <w:u w:val="single" w:color="002563"/>
                </w:rPr>
                <w:t xml:space="preserve"> Code for</w:t>
              </w:r>
            </w:hyperlink>
            <w:r w:rsidRPr="00665179">
              <w:rPr>
                <w:color w:val="002563"/>
                <w:spacing w:val="-42"/>
                <w:sz w:val="18"/>
                <w:szCs w:val="18"/>
              </w:rPr>
              <w:t xml:space="preserve"> </w:t>
            </w:r>
            <w:hyperlink r:id="rId175">
              <w:r w:rsidRPr="00665179">
                <w:rPr>
                  <w:color w:val="002563"/>
                  <w:sz w:val="18"/>
                  <w:szCs w:val="18"/>
                  <w:u w:val="single" w:color="002563"/>
                </w:rPr>
                <w:t>Students</w:t>
              </w:r>
            </w:hyperlink>
          </w:p>
          <w:p w14:paraId="36D3E257" w14:textId="097F14C2" w:rsidR="00067E33" w:rsidRPr="00665179" w:rsidRDefault="00067E33" w:rsidP="00067E33">
            <w:pPr>
              <w:pStyle w:val="TableParagraph"/>
              <w:spacing w:before="59" w:line="201" w:lineRule="auto"/>
              <w:ind w:right="470"/>
              <w:jc w:val="both"/>
              <w:rPr>
                <w:sz w:val="18"/>
                <w:szCs w:val="18"/>
              </w:rPr>
            </w:pPr>
            <w:r w:rsidRPr="00C93514">
              <w:rPr>
                <w:rFonts w:ascii="Wingdings" w:eastAsia="Wingdings" w:hAnsi="Wingdings" w:cs="Wingdings"/>
                <w:sz w:val="18"/>
                <w:szCs w:val="18"/>
              </w:rPr>
              <w:t>o</w:t>
            </w:r>
            <w:r>
              <w:rPr>
                <w:sz w:val="18"/>
                <w:szCs w:val="18"/>
              </w:rPr>
              <w:t xml:space="preserve"> </w:t>
            </w:r>
            <w:r w:rsidRPr="00665179">
              <w:rPr>
                <w:sz w:val="18"/>
                <w:szCs w:val="18"/>
              </w:rPr>
              <w:t xml:space="preserve">a copy of any </w:t>
            </w:r>
            <w:proofErr w:type="spellStart"/>
            <w:r w:rsidRPr="00665179">
              <w:rPr>
                <w:sz w:val="18"/>
                <w:szCs w:val="18"/>
              </w:rPr>
              <w:t>behaviour</w:t>
            </w:r>
            <w:proofErr w:type="spellEnd"/>
            <w:r w:rsidRPr="00665179">
              <w:rPr>
                <w:sz w:val="18"/>
                <w:szCs w:val="18"/>
              </w:rPr>
              <w:t xml:space="preserve"> support plan, where required, and documented </w:t>
            </w:r>
            <w:proofErr w:type="gramStart"/>
            <w:r w:rsidRPr="00665179">
              <w:rPr>
                <w:sz w:val="18"/>
                <w:szCs w:val="18"/>
              </w:rPr>
              <w:t>outcomes</w:t>
            </w:r>
            <w:r w:rsidRPr="00665179">
              <w:rPr>
                <w:spacing w:val="-43"/>
                <w:sz w:val="18"/>
                <w:szCs w:val="18"/>
              </w:rPr>
              <w:t xml:space="preserve"> </w:t>
            </w:r>
            <w:r>
              <w:rPr>
                <w:spacing w:val="-43"/>
                <w:sz w:val="18"/>
                <w:szCs w:val="18"/>
              </w:rPr>
              <w:t xml:space="preserve"> </w:t>
            </w:r>
            <w:r w:rsidRPr="00665179">
              <w:rPr>
                <w:sz w:val="18"/>
                <w:szCs w:val="18"/>
              </w:rPr>
              <w:t>were</w:t>
            </w:r>
            <w:proofErr w:type="gramEnd"/>
            <w:r w:rsidRPr="00665179">
              <w:rPr>
                <w:spacing w:val="-1"/>
                <w:sz w:val="18"/>
                <w:szCs w:val="18"/>
              </w:rPr>
              <w:t xml:space="preserve"> </w:t>
            </w:r>
            <w:r w:rsidRPr="00665179">
              <w:rPr>
                <w:sz w:val="18"/>
                <w:szCs w:val="18"/>
              </w:rPr>
              <w:t>provided to</w:t>
            </w:r>
            <w:r w:rsidRPr="00665179">
              <w:rPr>
                <w:spacing w:val="-1"/>
                <w:sz w:val="18"/>
                <w:szCs w:val="18"/>
              </w:rPr>
              <w:t xml:space="preserve"> </w:t>
            </w:r>
            <w:r w:rsidRPr="00665179">
              <w:rPr>
                <w:sz w:val="18"/>
                <w:szCs w:val="18"/>
              </w:rPr>
              <w:t>relevant</w:t>
            </w:r>
            <w:r w:rsidRPr="00665179">
              <w:rPr>
                <w:spacing w:val="-1"/>
                <w:sz w:val="18"/>
                <w:szCs w:val="18"/>
              </w:rPr>
              <w:t xml:space="preserve"> </w:t>
            </w:r>
            <w:r w:rsidRPr="00665179">
              <w:rPr>
                <w:sz w:val="18"/>
                <w:szCs w:val="18"/>
              </w:rPr>
              <w:t>staff,</w:t>
            </w:r>
            <w:r w:rsidRPr="00665179">
              <w:rPr>
                <w:spacing w:val="-1"/>
                <w:sz w:val="18"/>
                <w:szCs w:val="18"/>
              </w:rPr>
              <w:t xml:space="preserve"> </w:t>
            </w:r>
            <w:r w:rsidRPr="00665179">
              <w:rPr>
                <w:sz w:val="18"/>
                <w:szCs w:val="18"/>
              </w:rPr>
              <w:t>the student, their parents</w:t>
            </w:r>
            <w:r w:rsidRPr="00665179">
              <w:rPr>
                <w:spacing w:val="-1"/>
                <w:sz w:val="18"/>
                <w:szCs w:val="18"/>
              </w:rPr>
              <w:t xml:space="preserve"> </w:t>
            </w:r>
            <w:r w:rsidRPr="00665179">
              <w:rPr>
                <w:sz w:val="18"/>
                <w:szCs w:val="18"/>
              </w:rPr>
              <w:t>or carers</w:t>
            </w:r>
          </w:p>
          <w:p w14:paraId="291D70EC" w14:textId="5EE48A49" w:rsidR="00067E33" w:rsidRPr="00665179" w:rsidRDefault="00067E33" w:rsidP="00067E33">
            <w:pPr>
              <w:pStyle w:val="BodyText"/>
              <w:jc w:val="both"/>
              <w:rPr>
                <w:rFonts w:ascii="Arial" w:hAnsi="Arial" w:cs="Arial"/>
                <w:sz w:val="18"/>
                <w:szCs w:val="18"/>
                <w:lang w:eastAsia="en-US"/>
              </w:rPr>
            </w:pPr>
            <w:r w:rsidRPr="00C93514">
              <w:rPr>
                <w:rFonts w:ascii="Wingdings" w:eastAsia="Wingdings" w:hAnsi="Wingdings" w:cs="Wingdings"/>
                <w:sz w:val="18"/>
                <w:szCs w:val="18"/>
              </w:rPr>
              <w:t>o</w:t>
            </w:r>
            <w:r>
              <w:rPr>
                <w:rFonts w:ascii="Arial" w:hAnsi="Arial" w:cs="Arial"/>
                <w:sz w:val="18"/>
                <w:szCs w:val="18"/>
              </w:rPr>
              <w:t xml:space="preserve"> </w:t>
            </w:r>
            <w:r w:rsidRPr="00665179">
              <w:rPr>
                <w:rFonts w:ascii="Arial" w:hAnsi="Arial" w:cs="Arial"/>
                <w:sz w:val="18"/>
                <w:szCs w:val="18"/>
              </w:rPr>
              <w:t>principles</w:t>
            </w:r>
            <w:r w:rsidRPr="00665179">
              <w:rPr>
                <w:rFonts w:ascii="Arial" w:hAnsi="Arial" w:cs="Arial"/>
                <w:spacing w:val="-2"/>
                <w:sz w:val="18"/>
                <w:szCs w:val="18"/>
              </w:rPr>
              <w:t xml:space="preserve"> </w:t>
            </w:r>
            <w:r w:rsidRPr="00665179">
              <w:rPr>
                <w:rFonts w:ascii="Arial" w:hAnsi="Arial" w:cs="Arial"/>
                <w:sz w:val="18"/>
                <w:szCs w:val="18"/>
              </w:rPr>
              <w:t>of</w:t>
            </w:r>
            <w:r w:rsidRPr="00665179">
              <w:rPr>
                <w:rFonts w:ascii="Arial" w:hAnsi="Arial" w:cs="Arial"/>
                <w:spacing w:val="-1"/>
                <w:sz w:val="18"/>
                <w:szCs w:val="18"/>
              </w:rPr>
              <w:t xml:space="preserve"> </w:t>
            </w:r>
            <w:r w:rsidRPr="00665179">
              <w:rPr>
                <w:rFonts w:ascii="Arial" w:hAnsi="Arial" w:cs="Arial"/>
                <w:sz w:val="18"/>
                <w:szCs w:val="18"/>
              </w:rPr>
              <w:t>procedural</w:t>
            </w:r>
            <w:r w:rsidRPr="00665179">
              <w:rPr>
                <w:rFonts w:ascii="Arial" w:hAnsi="Arial" w:cs="Arial"/>
                <w:spacing w:val="-2"/>
                <w:sz w:val="18"/>
                <w:szCs w:val="18"/>
              </w:rPr>
              <w:t xml:space="preserve"> </w:t>
            </w:r>
            <w:r w:rsidRPr="00665179">
              <w:rPr>
                <w:rFonts w:ascii="Arial" w:hAnsi="Arial" w:cs="Arial"/>
                <w:sz w:val="18"/>
                <w:szCs w:val="18"/>
              </w:rPr>
              <w:t>fairness</w:t>
            </w:r>
            <w:r w:rsidRPr="00665179">
              <w:rPr>
                <w:rFonts w:ascii="Arial" w:hAnsi="Arial" w:cs="Arial"/>
                <w:spacing w:val="-1"/>
                <w:sz w:val="18"/>
                <w:szCs w:val="18"/>
              </w:rPr>
              <w:t xml:space="preserve"> </w:t>
            </w:r>
            <w:r w:rsidRPr="00665179">
              <w:rPr>
                <w:rFonts w:ascii="Arial" w:hAnsi="Arial" w:cs="Arial"/>
                <w:sz w:val="18"/>
                <w:szCs w:val="18"/>
              </w:rPr>
              <w:t>were</w:t>
            </w:r>
            <w:r w:rsidRPr="00665179">
              <w:rPr>
                <w:rFonts w:ascii="Arial" w:hAnsi="Arial" w:cs="Arial"/>
                <w:spacing w:val="-1"/>
                <w:sz w:val="18"/>
                <w:szCs w:val="18"/>
              </w:rPr>
              <w:t xml:space="preserve"> </w:t>
            </w:r>
            <w:r w:rsidRPr="00665179">
              <w:rPr>
                <w:rFonts w:ascii="Arial" w:hAnsi="Arial" w:cs="Arial"/>
                <w:sz w:val="18"/>
                <w:szCs w:val="18"/>
              </w:rPr>
              <w:t>followed</w:t>
            </w:r>
          </w:p>
        </w:tc>
        <w:tc>
          <w:tcPr>
            <w:tcW w:w="1838" w:type="dxa"/>
          </w:tcPr>
          <w:p w14:paraId="6981D0CB" w14:textId="77777777" w:rsidR="00067E33" w:rsidRDefault="00067E33" w:rsidP="00067E33">
            <w:pPr>
              <w:pStyle w:val="BodyText"/>
              <w:rPr>
                <w:lang w:eastAsia="en-US"/>
              </w:rPr>
            </w:pPr>
          </w:p>
        </w:tc>
        <w:tc>
          <w:tcPr>
            <w:tcW w:w="708" w:type="dxa"/>
          </w:tcPr>
          <w:p w14:paraId="3433EB64" w14:textId="77777777" w:rsidR="00067E33" w:rsidRDefault="00067E33" w:rsidP="00067E33">
            <w:pPr>
              <w:pStyle w:val="BodyText"/>
              <w:rPr>
                <w:lang w:eastAsia="en-US"/>
              </w:rPr>
            </w:pPr>
          </w:p>
        </w:tc>
        <w:tc>
          <w:tcPr>
            <w:tcW w:w="639" w:type="dxa"/>
          </w:tcPr>
          <w:p w14:paraId="46DA2788" w14:textId="77777777" w:rsidR="00067E33" w:rsidRDefault="00067E33" w:rsidP="00067E33">
            <w:pPr>
              <w:pStyle w:val="BodyText"/>
              <w:rPr>
                <w:lang w:eastAsia="en-US"/>
              </w:rPr>
            </w:pPr>
          </w:p>
        </w:tc>
      </w:tr>
      <w:tr w:rsidR="00067E33" w14:paraId="2F737082" w14:textId="77777777" w:rsidTr="00236876">
        <w:tc>
          <w:tcPr>
            <w:tcW w:w="1248" w:type="dxa"/>
          </w:tcPr>
          <w:p w14:paraId="1B99DEEE" w14:textId="5F3D8FE4" w:rsidR="00067E33" w:rsidRDefault="005448E5" w:rsidP="00067E33">
            <w:pPr>
              <w:pStyle w:val="BodyText"/>
              <w:rPr>
                <w:lang w:eastAsia="en-US"/>
              </w:rPr>
            </w:pPr>
            <w:r>
              <w:rPr>
                <w:lang w:eastAsia="en-US"/>
              </w:rPr>
              <w:t>7.3</w:t>
            </w:r>
          </w:p>
        </w:tc>
        <w:tc>
          <w:tcPr>
            <w:tcW w:w="6267" w:type="dxa"/>
          </w:tcPr>
          <w:p w14:paraId="790A1D42" w14:textId="1A8EC31F" w:rsidR="00067E33" w:rsidRPr="003F3969" w:rsidRDefault="00067E33" w:rsidP="00067E33">
            <w:pPr>
              <w:pStyle w:val="BodyText"/>
              <w:jc w:val="both"/>
              <w:rPr>
                <w:rFonts w:ascii="Arial" w:hAnsi="Arial" w:cs="Arial"/>
                <w:lang w:eastAsia="en-US"/>
              </w:rPr>
            </w:pPr>
            <w:r w:rsidRPr="003F3969">
              <w:rPr>
                <w:rFonts w:ascii="Arial" w:hAnsi="Arial" w:cs="Arial"/>
                <w:sz w:val="18"/>
              </w:rPr>
              <w:t>Where</w:t>
            </w:r>
            <w:r w:rsidRPr="003F3969">
              <w:rPr>
                <w:rFonts w:ascii="Arial" w:hAnsi="Arial" w:cs="Arial"/>
                <w:spacing w:val="-2"/>
                <w:sz w:val="18"/>
              </w:rPr>
              <w:t xml:space="preserve"> </w:t>
            </w:r>
            <w:r w:rsidRPr="003F3969">
              <w:rPr>
                <w:rFonts w:ascii="Arial" w:hAnsi="Arial" w:cs="Arial"/>
                <w:sz w:val="18"/>
              </w:rPr>
              <w:t>appropriate</w:t>
            </w:r>
            <w:r w:rsidRPr="003F3969">
              <w:rPr>
                <w:rFonts w:ascii="Arial" w:hAnsi="Arial" w:cs="Arial"/>
                <w:spacing w:val="-1"/>
                <w:sz w:val="18"/>
              </w:rPr>
              <w:t xml:space="preserve"> </w:t>
            </w:r>
            <w:r w:rsidRPr="003F3969">
              <w:rPr>
                <w:rFonts w:ascii="Arial" w:hAnsi="Arial" w:cs="Arial"/>
                <w:sz w:val="18"/>
              </w:rPr>
              <w:t>referrals</w:t>
            </w:r>
            <w:r w:rsidRPr="003F3969">
              <w:rPr>
                <w:rFonts w:ascii="Arial" w:hAnsi="Arial" w:cs="Arial"/>
                <w:spacing w:val="-2"/>
                <w:sz w:val="18"/>
              </w:rPr>
              <w:t xml:space="preserve"> </w:t>
            </w:r>
            <w:r w:rsidRPr="003F3969">
              <w:rPr>
                <w:rFonts w:ascii="Arial" w:hAnsi="Arial" w:cs="Arial"/>
                <w:sz w:val="18"/>
              </w:rPr>
              <w:t>have</w:t>
            </w:r>
            <w:r w:rsidRPr="003F3969">
              <w:rPr>
                <w:rFonts w:ascii="Arial" w:hAnsi="Arial" w:cs="Arial"/>
                <w:spacing w:val="-1"/>
                <w:sz w:val="18"/>
              </w:rPr>
              <w:t xml:space="preserve"> </w:t>
            </w:r>
            <w:r w:rsidRPr="003F3969">
              <w:rPr>
                <w:rFonts w:ascii="Arial" w:hAnsi="Arial" w:cs="Arial"/>
                <w:sz w:val="18"/>
              </w:rPr>
              <w:t>been</w:t>
            </w:r>
            <w:r w:rsidRPr="003F3969">
              <w:rPr>
                <w:rFonts w:ascii="Arial" w:hAnsi="Arial" w:cs="Arial"/>
                <w:spacing w:val="-1"/>
                <w:sz w:val="18"/>
              </w:rPr>
              <w:t xml:space="preserve"> </w:t>
            </w:r>
            <w:r w:rsidRPr="003F3969">
              <w:rPr>
                <w:rFonts w:ascii="Arial" w:hAnsi="Arial" w:cs="Arial"/>
                <w:sz w:val="18"/>
              </w:rPr>
              <w:t>made</w:t>
            </w:r>
            <w:r w:rsidRPr="003F3969">
              <w:rPr>
                <w:rFonts w:ascii="Arial" w:hAnsi="Arial" w:cs="Arial"/>
                <w:spacing w:val="-1"/>
                <w:sz w:val="18"/>
              </w:rPr>
              <w:t xml:space="preserve"> </w:t>
            </w:r>
            <w:r w:rsidRPr="003F3969">
              <w:rPr>
                <w:rFonts w:ascii="Arial" w:hAnsi="Arial" w:cs="Arial"/>
                <w:sz w:val="18"/>
              </w:rPr>
              <w:t>to</w:t>
            </w:r>
            <w:r w:rsidRPr="003F3969">
              <w:rPr>
                <w:rFonts w:ascii="Arial" w:hAnsi="Arial" w:cs="Arial"/>
                <w:spacing w:val="-2"/>
                <w:sz w:val="18"/>
              </w:rPr>
              <w:t xml:space="preserve"> </w:t>
            </w:r>
            <w:r w:rsidRPr="003F3969">
              <w:rPr>
                <w:rFonts w:ascii="Arial" w:hAnsi="Arial" w:cs="Arial"/>
                <w:sz w:val="18"/>
              </w:rPr>
              <w:t>school</w:t>
            </w:r>
            <w:r w:rsidRPr="003F3969">
              <w:rPr>
                <w:rFonts w:ascii="Arial" w:hAnsi="Arial" w:cs="Arial"/>
                <w:spacing w:val="-2"/>
                <w:sz w:val="18"/>
              </w:rPr>
              <w:t xml:space="preserve"> </w:t>
            </w:r>
            <w:r w:rsidRPr="003F3969">
              <w:rPr>
                <w:rFonts w:ascii="Arial" w:hAnsi="Arial" w:cs="Arial"/>
                <w:sz w:val="18"/>
              </w:rPr>
              <w:t>learning</w:t>
            </w:r>
            <w:r w:rsidRPr="003F3969">
              <w:rPr>
                <w:rFonts w:ascii="Arial" w:hAnsi="Arial" w:cs="Arial"/>
                <w:spacing w:val="-2"/>
                <w:sz w:val="18"/>
              </w:rPr>
              <w:t xml:space="preserve"> </w:t>
            </w:r>
            <w:r w:rsidRPr="003F3969">
              <w:rPr>
                <w:rFonts w:ascii="Arial" w:hAnsi="Arial" w:cs="Arial"/>
                <w:sz w:val="18"/>
              </w:rPr>
              <w:t>support</w:t>
            </w:r>
            <w:r w:rsidRPr="003F3969">
              <w:rPr>
                <w:rFonts w:ascii="Arial" w:hAnsi="Arial" w:cs="Arial"/>
                <w:spacing w:val="-2"/>
                <w:sz w:val="18"/>
              </w:rPr>
              <w:t xml:space="preserve"> </w:t>
            </w:r>
            <w:r w:rsidRPr="003F3969">
              <w:rPr>
                <w:rFonts w:ascii="Arial" w:hAnsi="Arial" w:cs="Arial"/>
                <w:sz w:val="18"/>
              </w:rPr>
              <w:t>team</w:t>
            </w:r>
            <w:r w:rsidRPr="003F3969">
              <w:rPr>
                <w:rFonts w:ascii="Arial" w:hAnsi="Arial" w:cs="Arial"/>
                <w:spacing w:val="-1"/>
                <w:sz w:val="18"/>
              </w:rPr>
              <w:t xml:space="preserve"> </w:t>
            </w:r>
            <w:r w:rsidRPr="003F3969">
              <w:rPr>
                <w:rFonts w:ascii="Arial" w:hAnsi="Arial" w:cs="Arial"/>
                <w:sz w:val="18"/>
              </w:rPr>
              <w:t>and/or for</w:t>
            </w:r>
            <w:r w:rsidRPr="003F3969">
              <w:rPr>
                <w:rFonts w:ascii="Arial" w:hAnsi="Arial" w:cs="Arial"/>
                <w:spacing w:val="-42"/>
                <w:sz w:val="18"/>
              </w:rPr>
              <w:t xml:space="preserve"> </w:t>
            </w:r>
            <w:r w:rsidRPr="003F3969">
              <w:rPr>
                <w:rFonts w:ascii="Arial" w:hAnsi="Arial" w:cs="Arial"/>
                <w:sz w:val="18"/>
              </w:rPr>
              <w:t>ongoing</w:t>
            </w:r>
            <w:r w:rsidRPr="003F3969">
              <w:rPr>
                <w:rFonts w:ascii="Arial" w:hAnsi="Arial" w:cs="Arial"/>
                <w:spacing w:val="-2"/>
                <w:sz w:val="18"/>
              </w:rPr>
              <w:t xml:space="preserve"> </w:t>
            </w:r>
            <w:r w:rsidRPr="003F3969">
              <w:rPr>
                <w:rFonts w:ascii="Arial" w:hAnsi="Arial" w:cs="Arial"/>
                <w:sz w:val="18"/>
              </w:rPr>
              <w:t>support from school</w:t>
            </w:r>
            <w:r w:rsidRPr="003F3969">
              <w:rPr>
                <w:rFonts w:ascii="Arial" w:hAnsi="Arial" w:cs="Arial"/>
                <w:spacing w:val="-1"/>
                <w:sz w:val="18"/>
              </w:rPr>
              <w:t xml:space="preserve"> </w:t>
            </w:r>
            <w:r w:rsidRPr="003F3969">
              <w:rPr>
                <w:rFonts w:ascii="Arial" w:hAnsi="Arial" w:cs="Arial"/>
                <w:sz w:val="18"/>
              </w:rPr>
              <w:t>counselling service staff.</w:t>
            </w:r>
          </w:p>
        </w:tc>
        <w:tc>
          <w:tcPr>
            <w:tcW w:w="1838" w:type="dxa"/>
          </w:tcPr>
          <w:p w14:paraId="14117426" w14:textId="77777777" w:rsidR="00067E33" w:rsidRDefault="00067E33" w:rsidP="00067E33">
            <w:pPr>
              <w:pStyle w:val="BodyText"/>
              <w:rPr>
                <w:lang w:eastAsia="en-US"/>
              </w:rPr>
            </w:pPr>
          </w:p>
        </w:tc>
        <w:tc>
          <w:tcPr>
            <w:tcW w:w="708" w:type="dxa"/>
          </w:tcPr>
          <w:p w14:paraId="7CA1A35A" w14:textId="77777777" w:rsidR="00067E33" w:rsidRDefault="00067E33" w:rsidP="00067E33">
            <w:pPr>
              <w:pStyle w:val="BodyText"/>
              <w:rPr>
                <w:lang w:eastAsia="en-US"/>
              </w:rPr>
            </w:pPr>
          </w:p>
        </w:tc>
        <w:tc>
          <w:tcPr>
            <w:tcW w:w="639" w:type="dxa"/>
          </w:tcPr>
          <w:p w14:paraId="6004B3D2" w14:textId="77777777" w:rsidR="00067E33" w:rsidRDefault="00067E33" w:rsidP="00067E33">
            <w:pPr>
              <w:pStyle w:val="BodyText"/>
              <w:rPr>
                <w:lang w:eastAsia="en-US"/>
              </w:rPr>
            </w:pPr>
          </w:p>
        </w:tc>
      </w:tr>
      <w:tr w:rsidR="00067E33" w14:paraId="79726DA3" w14:textId="77777777" w:rsidTr="00236876">
        <w:tc>
          <w:tcPr>
            <w:tcW w:w="1248" w:type="dxa"/>
          </w:tcPr>
          <w:p w14:paraId="55741261" w14:textId="6DE0A657" w:rsidR="00067E33" w:rsidRDefault="005448E5" w:rsidP="00067E33">
            <w:pPr>
              <w:pStyle w:val="BodyText"/>
              <w:rPr>
                <w:lang w:eastAsia="en-US"/>
              </w:rPr>
            </w:pPr>
            <w:r>
              <w:rPr>
                <w:lang w:eastAsia="en-US"/>
              </w:rPr>
              <w:t>7.4</w:t>
            </w:r>
          </w:p>
        </w:tc>
        <w:tc>
          <w:tcPr>
            <w:tcW w:w="6267" w:type="dxa"/>
          </w:tcPr>
          <w:p w14:paraId="60F1E3DC" w14:textId="1001AA09" w:rsidR="00067E33" w:rsidRPr="00350867" w:rsidRDefault="00067E33" w:rsidP="00067E33">
            <w:pPr>
              <w:pStyle w:val="BodyText"/>
              <w:jc w:val="both"/>
              <w:rPr>
                <w:rFonts w:ascii="Arial" w:hAnsi="Arial" w:cs="Arial"/>
                <w:sz w:val="18"/>
                <w:szCs w:val="18"/>
                <w:lang w:eastAsia="en-US"/>
              </w:rPr>
            </w:pPr>
            <w:r w:rsidRPr="00350867">
              <w:rPr>
                <w:rFonts w:ascii="Arial" w:hAnsi="Arial" w:cs="Arial"/>
                <w:sz w:val="18"/>
                <w:szCs w:val="18"/>
              </w:rPr>
              <w:t>The</w:t>
            </w:r>
            <w:r w:rsidRPr="00350867">
              <w:rPr>
                <w:rFonts w:ascii="Arial" w:hAnsi="Arial" w:cs="Arial"/>
                <w:spacing w:val="-1"/>
                <w:sz w:val="18"/>
                <w:szCs w:val="18"/>
              </w:rPr>
              <w:t xml:space="preserve"> </w:t>
            </w:r>
            <w:r w:rsidRPr="00350867">
              <w:rPr>
                <w:rFonts w:ascii="Arial" w:hAnsi="Arial" w:cs="Arial"/>
                <w:sz w:val="18"/>
                <w:szCs w:val="18"/>
              </w:rPr>
              <w:t>principal</w:t>
            </w:r>
            <w:r w:rsidRPr="00350867">
              <w:rPr>
                <w:rFonts w:ascii="Arial" w:hAnsi="Arial" w:cs="Arial"/>
                <w:spacing w:val="-2"/>
                <w:sz w:val="18"/>
                <w:szCs w:val="18"/>
              </w:rPr>
              <w:t xml:space="preserve"> </w:t>
            </w:r>
            <w:r w:rsidRPr="00350867">
              <w:rPr>
                <w:rFonts w:ascii="Arial" w:hAnsi="Arial" w:cs="Arial"/>
                <w:sz w:val="18"/>
                <w:szCs w:val="18"/>
              </w:rPr>
              <w:t>or</w:t>
            </w:r>
            <w:r w:rsidRPr="00350867">
              <w:rPr>
                <w:rFonts w:ascii="Arial" w:hAnsi="Arial" w:cs="Arial"/>
                <w:spacing w:val="-1"/>
                <w:sz w:val="18"/>
                <w:szCs w:val="18"/>
              </w:rPr>
              <w:t xml:space="preserve"> </w:t>
            </w:r>
            <w:r w:rsidRPr="00350867">
              <w:rPr>
                <w:rFonts w:ascii="Arial" w:hAnsi="Arial" w:cs="Arial"/>
                <w:sz w:val="18"/>
                <w:szCs w:val="18"/>
              </w:rPr>
              <w:t>acting/relieving</w:t>
            </w:r>
            <w:r w:rsidRPr="00350867">
              <w:rPr>
                <w:rFonts w:ascii="Arial" w:hAnsi="Arial" w:cs="Arial"/>
                <w:spacing w:val="-1"/>
                <w:sz w:val="18"/>
                <w:szCs w:val="18"/>
              </w:rPr>
              <w:t xml:space="preserve"> </w:t>
            </w:r>
            <w:r w:rsidRPr="00350867">
              <w:rPr>
                <w:rFonts w:ascii="Arial" w:hAnsi="Arial" w:cs="Arial"/>
                <w:sz w:val="18"/>
                <w:szCs w:val="18"/>
              </w:rPr>
              <w:t>principal</w:t>
            </w:r>
            <w:r w:rsidRPr="00350867">
              <w:rPr>
                <w:rFonts w:ascii="Arial" w:hAnsi="Arial" w:cs="Arial"/>
                <w:spacing w:val="-2"/>
                <w:sz w:val="18"/>
                <w:szCs w:val="18"/>
              </w:rPr>
              <w:t xml:space="preserve"> </w:t>
            </w:r>
            <w:r w:rsidRPr="00350867">
              <w:rPr>
                <w:rFonts w:ascii="Arial" w:hAnsi="Arial" w:cs="Arial"/>
                <w:sz w:val="18"/>
                <w:szCs w:val="18"/>
              </w:rPr>
              <w:t>has accessed</w:t>
            </w:r>
            <w:r w:rsidRPr="00350867">
              <w:rPr>
                <w:rFonts w:ascii="Arial" w:hAnsi="Arial" w:cs="Arial"/>
                <w:spacing w:val="-1"/>
                <w:sz w:val="18"/>
                <w:szCs w:val="18"/>
              </w:rPr>
              <w:t xml:space="preserve"> </w:t>
            </w:r>
            <w:r w:rsidRPr="00350867">
              <w:rPr>
                <w:rFonts w:ascii="Arial" w:hAnsi="Arial" w:cs="Arial"/>
                <w:sz w:val="18"/>
                <w:szCs w:val="18"/>
              </w:rPr>
              <w:t xml:space="preserve">the </w:t>
            </w:r>
            <w:hyperlink r:id="rId176">
              <w:r w:rsidRPr="00350867">
                <w:rPr>
                  <w:rFonts w:ascii="Arial" w:hAnsi="Arial" w:cs="Arial"/>
                  <w:color w:val="002563"/>
                  <w:sz w:val="18"/>
                  <w:szCs w:val="18"/>
                  <w:u w:val="single" w:color="002563"/>
                </w:rPr>
                <w:t>Resolving</w:t>
              </w:r>
              <w:r w:rsidRPr="00350867">
                <w:rPr>
                  <w:rFonts w:ascii="Arial" w:hAnsi="Arial" w:cs="Arial"/>
                  <w:color w:val="002563"/>
                  <w:spacing w:val="-1"/>
                  <w:sz w:val="18"/>
                  <w:szCs w:val="18"/>
                  <w:u w:val="single" w:color="002563"/>
                </w:rPr>
                <w:t xml:space="preserve"> </w:t>
              </w:r>
              <w:r w:rsidRPr="00350867">
                <w:rPr>
                  <w:rFonts w:ascii="Arial" w:hAnsi="Arial" w:cs="Arial"/>
                  <w:color w:val="002563"/>
                  <w:sz w:val="18"/>
                  <w:szCs w:val="18"/>
                  <w:u w:val="single" w:color="002563"/>
                </w:rPr>
                <w:t>a</w:t>
              </w:r>
              <w:r w:rsidRPr="00350867">
                <w:rPr>
                  <w:rFonts w:ascii="Arial" w:hAnsi="Arial" w:cs="Arial"/>
                  <w:color w:val="002563"/>
                  <w:spacing w:val="-1"/>
                  <w:sz w:val="18"/>
                  <w:szCs w:val="18"/>
                  <w:u w:val="single" w:color="002563"/>
                </w:rPr>
                <w:t xml:space="preserve"> </w:t>
              </w:r>
              <w:r w:rsidRPr="00350867">
                <w:rPr>
                  <w:rFonts w:ascii="Arial" w:hAnsi="Arial" w:cs="Arial"/>
                  <w:color w:val="002563"/>
                  <w:sz w:val="18"/>
                  <w:szCs w:val="18"/>
                  <w:u w:val="single" w:color="002563"/>
                </w:rPr>
                <w:t>suspension guide</w:t>
              </w:r>
            </w:hyperlink>
          </w:p>
        </w:tc>
        <w:tc>
          <w:tcPr>
            <w:tcW w:w="1838" w:type="dxa"/>
          </w:tcPr>
          <w:p w14:paraId="3ABF59D8" w14:textId="77777777" w:rsidR="00067E33" w:rsidRDefault="00067E33" w:rsidP="00067E33">
            <w:pPr>
              <w:pStyle w:val="BodyText"/>
              <w:rPr>
                <w:lang w:eastAsia="en-US"/>
              </w:rPr>
            </w:pPr>
          </w:p>
        </w:tc>
        <w:tc>
          <w:tcPr>
            <w:tcW w:w="708" w:type="dxa"/>
          </w:tcPr>
          <w:p w14:paraId="59E69506" w14:textId="77777777" w:rsidR="00067E33" w:rsidRDefault="00067E33" w:rsidP="00067E33">
            <w:pPr>
              <w:pStyle w:val="BodyText"/>
              <w:rPr>
                <w:lang w:eastAsia="en-US"/>
              </w:rPr>
            </w:pPr>
          </w:p>
        </w:tc>
        <w:tc>
          <w:tcPr>
            <w:tcW w:w="639" w:type="dxa"/>
          </w:tcPr>
          <w:p w14:paraId="7DEFF40C" w14:textId="77777777" w:rsidR="00067E33" w:rsidRDefault="00067E33" w:rsidP="00067E33">
            <w:pPr>
              <w:pStyle w:val="BodyText"/>
              <w:rPr>
                <w:lang w:eastAsia="en-US"/>
              </w:rPr>
            </w:pPr>
          </w:p>
        </w:tc>
      </w:tr>
      <w:tr w:rsidR="00067E33" w14:paraId="06917145" w14:textId="77777777" w:rsidTr="00A01D0D">
        <w:tc>
          <w:tcPr>
            <w:tcW w:w="10700" w:type="dxa"/>
            <w:gridSpan w:val="5"/>
            <w:shd w:val="clear" w:color="auto" w:fill="DAE9F7" w:themeFill="text2" w:themeFillTint="1A"/>
          </w:tcPr>
          <w:p w14:paraId="32767C75" w14:textId="2B2EF1AF" w:rsidR="00067E33" w:rsidRPr="00A01D0D" w:rsidRDefault="00067E33" w:rsidP="00067E33">
            <w:pPr>
              <w:pStyle w:val="BodyText"/>
              <w:jc w:val="center"/>
              <w:rPr>
                <w:rFonts w:ascii="Arial" w:hAnsi="Arial" w:cs="Arial"/>
                <w:b/>
                <w:bCs/>
                <w:lang w:eastAsia="en-US"/>
              </w:rPr>
            </w:pPr>
            <w:r w:rsidRPr="00A01D0D">
              <w:rPr>
                <w:rFonts w:ascii="Arial" w:hAnsi="Arial" w:cs="Arial"/>
                <w:b/>
                <w:bCs/>
                <w:color w:val="002563"/>
                <w:sz w:val="18"/>
              </w:rPr>
              <w:t>Arranging</w:t>
            </w:r>
            <w:r w:rsidRPr="00A01D0D">
              <w:rPr>
                <w:rFonts w:ascii="Arial" w:hAnsi="Arial" w:cs="Arial"/>
                <w:b/>
                <w:bCs/>
                <w:color w:val="002563"/>
                <w:spacing w:val="-2"/>
                <w:sz w:val="18"/>
              </w:rPr>
              <w:t xml:space="preserve"> </w:t>
            </w:r>
            <w:r w:rsidRPr="00A01D0D">
              <w:rPr>
                <w:rFonts w:ascii="Arial" w:hAnsi="Arial" w:cs="Arial"/>
                <w:b/>
                <w:bCs/>
                <w:color w:val="002563"/>
                <w:sz w:val="18"/>
              </w:rPr>
              <w:t>support</w:t>
            </w:r>
            <w:r w:rsidRPr="00A01D0D">
              <w:rPr>
                <w:rFonts w:ascii="Arial" w:hAnsi="Arial" w:cs="Arial"/>
                <w:b/>
                <w:bCs/>
                <w:color w:val="002563"/>
                <w:spacing w:val="-1"/>
                <w:sz w:val="18"/>
              </w:rPr>
              <w:t xml:space="preserve"> </w:t>
            </w:r>
            <w:r w:rsidRPr="00A01D0D">
              <w:rPr>
                <w:rFonts w:ascii="Arial" w:hAnsi="Arial" w:cs="Arial"/>
                <w:b/>
                <w:bCs/>
                <w:color w:val="002563"/>
                <w:sz w:val="18"/>
              </w:rPr>
              <w:t>for</w:t>
            </w:r>
            <w:r w:rsidRPr="00A01D0D">
              <w:rPr>
                <w:rFonts w:ascii="Arial" w:hAnsi="Arial" w:cs="Arial"/>
                <w:b/>
                <w:bCs/>
                <w:color w:val="002563"/>
                <w:spacing w:val="-1"/>
                <w:sz w:val="18"/>
              </w:rPr>
              <w:t xml:space="preserve"> </w:t>
            </w:r>
            <w:r w:rsidRPr="00A01D0D">
              <w:rPr>
                <w:rFonts w:ascii="Arial" w:hAnsi="Arial" w:cs="Arial"/>
                <w:b/>
                <w:bCs/>
                <w:color w:val="002563"/>
                <w:sz w:val="18"/>
              </w:rPr>
              <w:t>those</w:t>
            </w:r>
            <w:r w:rsidRPr="00A01D0D">
              <w:rPr>
                <w:rFonts w:ascii="Arial" w:hAnsi="Arial" w:cs="Arial"/>
                <w:b/>
                <w:bCs/>
                <w:color w:val="002563"/>
                <w:spacing w:val="-1"/>
                <w:sz w:val="18"/>
              </w:rPr>
              <w:t xml:space="preserve"> </w:t>
            </w:r>
            <w:r w:rsidRPr="00A01D0D">
              <w:rPr>
                <w:rFonts w:ascii="Arial" w:hAnsi="Arial" w:cs="Arial"/>
                <w:b/>
                <w:bCs/>
                <w:color w:val="002563"/>
                <w:sz w:val="18"/>
              </w:rPr>
              <w:t>impacted</w:t>
            </w:r>
            <w:r w:rsidRPr="00A01D0D">
              <w:rPr>
                <w:rFonts w:ascii="Arial" w:hAnsi="Arial" w:cs="Arial"/>
                <w:b/>
                <w:bCs/>
                <w:color w:val="002563"/>
                <w:spacing w:val="-1"/>
                <w:sz w:val="18"/>
              </w:rPr>
              <w:t xml:space="preserve"> </w:t>
            </w:r>
            <w:r w:rsidRPr="00A01D0D">
              <w:rPr>
                <w:rFonts w:ascii="Arial" w:hAnsi="Arial" w:cs="Arial"/>
                <w:b/>
                <w:bCs/>
                <w:color w:val="002563"/>
                <w:sz w:val="18"/>
              </w:rPr>
              <w:t>by behaviour/s of</w:t>
            </w:r>
            <w:r w:rsidRPr="00A01D0D">
              <w:rPr>
                <w:rFonts w:ascii="Arial" w:hAnsi="Arial" w:cs="Arial"/>
                <w:b/>
                <w:bCs/>
                <w:color w:val="002563"/>
                <w:spacing w:val="-1"/>
                <w:sz w:val="18"/>
              </w:rPr>
              <w:t xml:space="preserve"> </w:t>
            </w:r>
            <w:r w:rsidRPr="00A01D0D">
              <w:rPr>
                <w:rFonts w:ascii="Arial" w:hAnsi="Arial" w:cs="Arial"/>
                <w:b/>
                <w:bCs/>
                <w:color w:val="002563"/>
                <w:sz w:val="18"/>
              </w:rPr>
              <w:t>concern</w:t>
            </w:r>
          </w:p>
        </w:tc>
      </w:tr>
      <w:tr w:rsidR="00067E33" w14:paraId="50749B55" w14:textId="77777777" w:rsidTr="00236876">
        <w:tc>
          <w:tcPr>
            <w:tcW w:w="1248" w:type="dxa"/>
          </w:tcPr>
          <w:p w14:paraId="530BE485" w14:textId="28C79A5E" w:rsidR="00067E33" w:rsidRDefault="00E16E29" w:rsidP="00067E33">
            <w:pPr>
              <w:pStyle w:val="BodyText"/>
              <w:rPr>
                <w:lang w:eastAsia="en-US"/>
              </w:rPr>
            </w:pPr>
            <w:r>
              <w:rPr>
                <w:lang w:eastAsia="en-US"/>
              </w:rPr>
              <w:t>8.1</w:t>
            </w:r>
          </w:p>
        </w:tc>
        <w:tc>
          <w:tcPr>
            <w:tcW w:w="6267" w:type="dxa"/>
          </w:tcPr>
          <w:p w14:paraId="0A4AAA65" w14:textId="418993A6" w:rsidR="00067E33" w:rsidRPr="00402E29" w:rsidRDefault="00067E33" w:rsidP="00067E33">
            <w:pPr>
              <w:pStyle w:val="BodyText"/>
              <w:jc w:val="both"/>
              <w:rPr>
                <w:rFonts w:ascii="Arial" w:hAnsi="Arial" w:cs="Arial"/>
                <w:sz w:val="18"/>
                <w:szCs w:val="18"/>
                <w:lang w:eastAsia="en-US"/>
              </w:rPr>
            </w:pPr>
            <w:r w:rsidRPr="00402E29">
              <w:rPr>
                <w:rFonts w:ascii="Arial" w:hAnsi="Arial" w:cs="Arial"/>
                <w:sz w:val="18"/>
                <w:szCs w:val="18"/>
              </w:rPr>
              <w:t>The principal or acting/relieving principal has taken all reasonable steps to ensure the</w:t>
            </w:r>
            <w:r w:rsidRPr="00402E29">
              <w:rPr>
                <w:rFonts w:ascii="Arial" w:hAnsi="Arial" w:cs="Arial"/>
                <w:spacing w:val="-42"/>
                <w:sz w:val="18"/>
                <w:szCs w:val="18"/>
              </w:rPr>
              <w:t xml:space="preserve"> </w:t>
            </w:r>
            <w:r w:rsidRPr="00402E29">
              <w:rPr>
                <w:rFonts w:ascii="Arial" w:hAnsi="Arial" w:cs="Arial"/>
                <w:sz w:val="18"/>
                <w:szCs w:val="18"/>
              </w:rPr>
              <w:t>safety of students and staff, and to eliminate or minimise identified risks, including</w:t>
            </w:r>
            <w:r w:rsidRPr="00402E29">
              <w:rPr>
                <w:rFonts w:ascii="Arial" w:hAnsi="Arial" w:cs="Arial"/>
                <w:spacing w:val="1"/>
                <w:sz w:val="18"/>
                <w:szCs w:val="18"/>
              </w:rPr>
              <w:t xml:space="preserve"> </w:t>
            </w:r>
            <w:r w:rsidRPr="00402E29">
              <w:rPr>
                <w:rFonts w:ascii="Arial" w:hAnsi="Arial" w:cs="Arial"/>
                <w:sz w:val="18"/>
                <w:szCs w:val="18"/>
              </w:rPr>
              <w:t>providing</w:t>
            </w:r>
            <w:r w:rsidRPr="00402E29">
              <w:rPr>
                <w:rFonts w:ascii="Arial" w:hAnsi="Arial" w:cs="Arial"/>
                <w:spacing w:val="-2"/>
                <w:sz w:val="18"/>
                <w:szCs w:val="18"/>
              </w:rPr>
              <w:t xml:space="preserve"> </w:t>
            </w:r>
            <w:r w:rsidRPr="00402E29">
              <w:rPr>
                <w:rFonts w:ascii="Arial" w:hAnsi="Arial" w:cs="Arial"/>
                <w:sz w:val="18"/>
                <w:szCs w:val="18"/>
              </w:rPr>
              <w:t>individuals</w:t>
            </w:r>
            <w:r w:rsidRPr="00402E29">
              <w:rPr>
                <w:rFonts w:ascii="Arial" w:hAnsi="Arial" w:cs="Arial"/>
                <w:spacing w:val="-1"/>
                <w:sz w:val="18"/>
                <w:szCs w:val="18"/>
              </w:rPr>
              <w:t xml:space="preserve"> </w:t>
            </w:r>
            <w:r w:rsidRPr="00402E29">
              <w:rPr>
                <w:rFonts w:ascii="Arial" w:hAnsi="Arial" w:cs="Arial"/>
                <w:sz w:val="18"/>
                <w:szCs w:val="18"/>
              </w:rPr>
              <w:t>with necessary support.</w:t>
            </w:r>
          </w:p>
        </w:tc>
        <w:tc>
          <w:tcPr>
            <w:tcW w:w="1838" w:type="dxa"/>
          </w:tcPr>
          <w:p w14:paraId="6D77A3A1" w14:textId="77777777" w:rsidR="00067E33" w:rsidRDefault="00067E33" w:rsidP="00067E33">
            <w:pPr>
              <w:pStyle w:val="BodyText"/>
              <w:rPr>
                <w:lang w:eastAsia="en-US"/>
              </w:rPr>
            </w:pPr>
          </w:p>
        </w:tc>
        <w:tc>
          <w:tcPr>
            <w:tcW w:w="708" w:type="dxa"/>
          </w:tcPr>
          <w:p w14:paraId="21CD4782" w14:textId="77777777" w:rsidR="00067E33" w:rsidRDefault="00067E33" w:rsidP="00067E33">
            <w:pPr>
              <w:pStyle w:val="BodyText"/>
              <w:rPr>
                <w:lang w:eastAsia="en-US"/>
              </w:rPr>
            </w:pPr>
          </w:p>
        </w:tc>
        <w:tc>
          <w:tcPr>
            <w:tcW w:w="639" w:type="dxa"/>
          </w:tcPr>
          <w:p w14:paraId="5B3D0EFB" w14:textId="77777777" w:rsidR="00067E33" w:rsidRDefault="00067E33" w:rsidP="00067E33">
            <w:pPr>
              <w:pStyle w:val="BodyText"/>
              <w:rPr>
                <w:lang w:eastAsia="en-US"/>
              </w:rPr>
            </w:pPr>
          </w:p>
        </w:tc>
      </w:tr>
      <w:tr w:rsidR="00067E33" w14:paraId="2F9F3320" w14:textId="77777777" w:rsidTr="00236876">
        <w:tc>
          <w:tcPr>
            <w:tcW w:w="1248" w:type="dxa"/>
          </w:tcPr>
          <w:p w14:paraId="1A68CB14" w14:textId="47E0458C" w:rsidR="00067E33" w:rsidRDefault="00E16E29" w:rsidP="00067E33">
            <w:pPr>
              <w:pStyle w:val="BodyText"/>
              <w:rPr>
                <w:lang w:eastAsia="en-US"/>
              </w:rPr>
            </w:pPr>
            <w:r>
              <w:rPr>
                <w:lang w:eastAsia="en-US"/>
              </w:rPr>
              <w:t>8.2</w:t>
            </w:r>
          </w:p>
        </w:tc>
        <w:tc>
          <w:tcPr>
            <w:tcW w:w="6267" w:type="dxa"/>
          </w:tcPr>
          <w:p w14:paraId="414370FE" w14:textId="0FDD1786" w:rsidR="00067E33" w:rsidRPr="00402E29" w:rsidRDefault="00067E33" w:rsidP="00067E33">
            <w:pPr>
              <w:pStyle w:val="TableParagraph"/>
              <w:spacing w:before="82" w:line="233" w:lineRule="exact"/>
              <w:jc w:val="both"/>
              <w:rPr>
                <w:sz w:val="18"/>
                <w:szCs w:val="18"/>
              </w:rPr>
            </w:pPr>
            <w:r w:rsidRPr="00402E29">
              <w:rPr>
                <w:sz w:val="18"/>
                <w:szCs w:val="18"/>
              </w:rPr>
              <w:t>Staff</w:t>
            </w:r>
            <w:r w:rsidRPr="00402E29">
              <w:rPr>
                <w:spacing w:val="-1"/>
                <w:sz w:val="18"/>
                <w:szCs w:val="18"/>
              </w:rPr>
              <w:t xml:space="preserve"> </w:t>
            </w:r>
            <w:r w:rsidRPr="00402E29">
              <w:rPr>
                <w:sz w:val="18"/>
                <w:szCs w:val="18"/>
              </w:rPr>
              <w:t>and</w:t>
            </w:r>
            <w:r w:rsidRPr="00402E29">
              <w:rPr>
                <w:spacing w:val="-1"/>
                <w:sz w:val="18"/>
                <w:szCs w:val="18"/>
              </w:rPr>
              <w:t xml:space="preserve"> </w:t>
            </w:r>
            <w:r w:rsidRPr="00402E29">
              <w:rPr>
                <w:sz w:val="18"/>
                <w:szCs w:val="18"/>
              </w:rPr>
              <w:t>students</w:t>
            </w:r>
            <w:r w:rsidRPr="00402E29">
              <w:rPr>
                <w:spacing w:val="-1"/>
                <w:sz w:val="18"/>
                <w:szCs w:val="18"/>
              </w:rPr>
              <w:t xml:space="preserve"> </w:t>
            </w:r>
            <w:r w:rsidRPr="00402E29">
              <w:rPr>
                <w:sz w:val="18"/>
                <w:szCs w:val="18"/>
              </w:rPr>
              <w:t>directly</w:t>
            </w:r>
            <w:r w:rsidRPr="00402E29">
              <w:rPr>
                <w:spacing w:val="-1"/>
                <w:sz w:val="18"/>
                <w:szCs w:val="18"/>
              </w:rPr>
              <w:t xml:space="preserve"> </w:t>
            </w:r>
            <w:r w:rsidRPr="00402E29">
              <w:rPr>
                <w:sz w:val="18"/>
                <w:szCs w:val="18"/>
              </w:rPr>
              <w:t>impacted</w:t>
            </w:r>
            <w:r w:rsidRPr="00402E29">
              <w:rPr>
                <w:spacing w:val="-1"/>
                <w:sz w:val="18"/>
                <w:szCs w:val="18"/>
              </w:rPr>
              <w:t xml:space="preserve"> </w:t>
            </w:r>
            <w:r w:rsidRPr="00402E29">
              <w:rPr>
                <w:sz w:val="18"/>
                <w:szCs w:val="18"/>
              </w:rPr>
              <w:t>by</w:t>
            </w:r>
            <w:r w:rsidRPr="00402E29">
              <w:rPr>
                <w:spacing w:val="-1"/>
                <w:sz w:val="18"/>
                <w:szCs w:val="18"/>
              </w:rPr>
              <w:t xml:space="preserve"> </w:t>
            </w:r>
            <w:r w:rsidRPr="00402E29">
              <w:rPr>
                <w:sz w:val="18"/>
                <w:szCs w:val="18"/>
              </w:rPr>
              <w:t>the</w:t>
            </w:r>
            <w:r w:rsidRPr="00402E29">
              <w:rPr>
                <w:spacing w:val="-1"/>
                <w:sz w:val="18"/>
                <w:szCs w:val="18"/>
              </w:rPr>
              <w:t xml:space="preserve"> </w:t>
            </w:r>
            <w:proofErr w:type="spellStart"/>
            <w:r w:rsidRPr="00402E29">
              <w:rPr>
                <w:sz w:val="18"/>
                <w:szCs w:val="18"/>
              </w:rPr>
              <w:t>behaviour</w:t>
            </w:r>
            <w:proofErr w:type="spellEnd"/>
            <w:r w:rsidRPr="00402E29">
              <w:rPr>
                <w:sz w:val="18"/>
                <w:szCs w:val="18"/>
              </w:rPr>
              <w:t xml:space="preserve"> leading</w:t>
            </w:r>
            <w:r w:rsidRPr="00402E29">
              <w:rPr>
                <w:spacing w:val="-1"/>
                <w:sz w:val="18"/>
                <w:szCs w:val="18"/>
              </w:rPr>
              <w:t xml:space="preserve"> </w:t>
            </w:r>
            <w:r w:rsidRPr="00402E29">
              <w:rPr>
                <w:sz w:val="18"/>
                <w:szCs w:val="18"/>
              </w:rPr>
              <w:t>to</w:t>
            </w:r>
            <w:r w:rsidRPr="00402E29">
              <w:rPr>
                <w:spacing w:val="-1"/>
                <w:sz w:val="18"/>
                <w:szCs w:val="18"/>
              </w:rPr>
              <w:t xml:space="preserve"> </w:t>
            </w:r>
            <w:r w:rsidRPr="00402E29">
              <w:rPr>
                <w:sz w:val="18"/>
                <w:szCs w:val="18"/>
              </w:rPr>
              <w:t>the suspension</w:t>
            </w:r>
            <w:r w:rsidRPr="00402E29">
              <w:rPr>
                <w:spacing w:val="-1"/>
                <w:sz w:val="18"/>
                <w:szCs w:val="18"/>
              </w:rPr>
              <w:t xml:space="preserve"> </w:t>
            </w:r>
            <w:r w:rsidRPr="00402E29">
              <w:rPr>
                <w:sz w:val="18"/>
                <w:szCs w:val="18"/>
              </w:rPr>
              <w:t>are</w:t>
            </w:r>
            <w:r w:rsidRPr="00402E29">
              <w:rPr>
                <w:spacing w:val="-2"/>
                <w:sz w:val="18"/>
                <w:szCs w:val="18"/>
              </w:rPr>
              <w:t xml:space="preserve"> </w:t>
            </w:r>
            <w:r w:rsidRPr="00402E29">
              <w:rPr>
                <w:sz w:val="18"/>
                <w:szCs w:val="18"/>
              </w:rPr>
              <w:t>to</w:t>
            </w:r>
            <w:r w:rsidRPr="00402E29">
              <w:rPr>
                <w:spacing w:val="-2"/>
                <w:sz w:val="18"/>
                <w:szCs w:val="18"/>
              </w:rPr>
              <w:t xml:space="preserve"> </w:t>
            </w:r>
            <w:r w:rsidRPr="00402E29">
              <w:rPr>
                <w:sz w:val="18"/>
                <w:szCs w:val="18"/>
              </w:rPr>
              <w:t>be</w:t>
            </w:r>
            <w:r>
              <w:rPr>
                <w:sz w:val="18"/>
                <w:szCs w:val="18"/>
              </w:rPr>
              <w:t xml:space="preserve"> </w:t>
            </w:r>
            <w:r w:rsidRPr="00402E29">
              <w:rPr>
                <w:sz w:val="18"/>
                <w:szCs w:val="18"/>
              </w:rPr>
              <w:t>informed</w:t>
            </w:r>
            <w:r w:rsidRPr="00402E29">
              <w:rPr>
                <w:spacing w:val="-1"/>
                <w:sz w:val="18"/>
                <w:szCs w:val="18"/>
              </w:rPr>
              <w:t xml:space="preserve"> </w:t>
            </w:r>
            <w:r w:rsidRPr="00402E29">
              <w:rPr>
                <w:sz w:val="18"/>
                <w:szCs w:val="18"/>
              </w:rPr>
              <w:t>of</w:t>
            </w:r>
            <w:r w:rsidRPr="00402E29">
              <w:rPr>
                <w:spacing w:val="-2"/>
                <w:sz w:val="18"/>
                <w:szCs w:val="18"/>
              </w:rPr>
              <w:t xml:space="preserve"> </w:t>
            </w:r>
            <w:r w:rsidRPr="00402E29">
              <w:rPr>
                <w:sz w:val="18"/>
                <w:szCs w:val="18"/>
              </w:rPr>
              <w:t>a</w:t>
            </w:r>
            <w:r w:rsidRPr="00402E29">
              <w:rPr>
                <w:spacing w:val="-1"/>
                <w:sz w:val="18"/>
                <w:szCs w:val="18"/>
              </w:rPr>
              <w:t xml:space="preserve"> </w:t>
            </w:r>
            <w:r w:rsidRPr="00402E29">
              <w:rPr>
                <w:sz w:val="18"/>
                <w:szCs w:val="18"/>
              </w:rPr>
              <w:t>student</w:t>
            </w:r>
            <w:r w:rsidRPr="00402E29">
              <w:rPr>
                <w:spacing w:val="-1"/>
                <w:sz w:val="18"/>
                <w:szCs w:val="18"/>
              </w:rPr>
              <w:t xml:space="preserve"> </w:t>
            </w:r>
            <w:r w:rsidRPr="00402E29">
              <w:rPr>
                <w:sz w:val="18"/>
                <w:szCs w:val="18"/>
              </w:rPr>
              <w:t>returning</w:t>
            </w:r>
            <w:r w:rsidRPr="00402E29">
              <w:rPr>
                <w:spacing w:val="-2"/>
                <w:sz w:val="18"/>
                <w:szCs w:val="18"/>
              </w:rPr>
              <w:t xml:space="preserve"> </w:t>
            </w:r>
            <w:r w:rsidRPr="00402E29">
              <w:rPr>
                <w:sz w:val="18"/>
                <w:szCs w:val="18"/>
              </w:rPr>
              <w:t>prior</w:t>
            </w:r>
            <w:r w:rsidRPr="00402E29">
              <w:rPr>
                <w:spacing w:val="-1"/>
                <w:sz w:val="18"/>
                <w:szCs w:val="18"/>
              </w:rPr>
              <w:t xml:space="preserve"> </w:t>
            </w:r>
            <w:r w:rsidRPr="00402E29">
              <w:rPr>
                <w:sz w:val="18"/>
                <w:szCs w:val="18"/>
              </w:rPr>
              <w:t>to</w:t>
            </w:r>
            <w:r w:rsidRPr="00402E29">
              <w:rPr>
                <w:spacing w:val="-1"/>
                <w:sz w:val="18"/>
                <w:szCs w:val="18"/>
              </w:rPr>
              <w:t xml:space="preserve"> </w:t>
            </w:r>
            <w:r w:rsidRPr="00402E29">
              <w:rPr>
                <w:sz w:val="18"/>
                <w:szCs w:val="18"/>
              </w:rPr>
              <w:t>the</w:t>
            </w:r>
            <w:r w:rsidRPr="00402E29">
              <w:rPr>
                <w:spacing w:val="-1"/>
                <w:sz w:val="18"/>
                <w:szCs w:val="18"/>
              </w:rPr>
              <w:t xml:space="preserve"> </w:t>
            </w:r>
            <w:r w:rsidRPr="00402E29">
              <w:rPr>
                <w:sz w:val="18"/>
                <w:szCs w:val="18"/>
              </w:rPr>
              <w:t>student’s</w:t>
            </w:r>
            <w:r w:rsidRPr="00402E29">
              <w:rPr>
                <w:spacing w:val="-1"/>
                <w:sz w:val="18"/>
                <w:szCs w:val="18"/>
              </w:rPr>
              <w:t xml:space="preserve"> </w:t>
            </w:r>
            <w:r w:rsidRPr="00402E29">
              <w:rPr>
                <w:sz w:val="18"/>
                <w:szCs w:val="18"/>
              </w:rPr>
              <w:t>return.</w:t>
            </w:r>
          </w:p>
        </w:tc>
        <w:tc>
          <w:tcPr>
            <w:tcW w:w="1838" w:type="dxa"/>
          </w:tcPr>
          <w:p w14:paraId="535298FD" w14:textId="77777777" w:rsidR="00067E33" w:rsidRDefault="00067E33" w:rsidP="00067E33">
            <w:pPr>
              <w:pStyle w:val="BodyText"/>
              <w:rPr>
                <w:lang w:eastAsia="en-US"/>
              </w:rPr>
            </w:pPr>
          </w:p>
        </w:tc>
        <w:tc>
          <w:tcPr>
            <w:tcW w:w="708" w:type="dxa"/>
          </w:tcPr>
          <w:p w14:paraId="22C3FE26" w14:textId="77777777" w:rsidR="00067E33" w:rsidRDefault="00067E33" w:rsidP="00067E33">
            <w:pPr>
              <w:pStyle w:val="BodyText"/>
              <w:rPr>
                <w:lang w:eastAsia="en-US"/>
              </w:rPr>
            </w:pPr>
          </w:p>
        </w:tc>
        <w:tc>
          <w:tcPr>
            <w:tcW w:w="639" w:type="dxa"/>
          </w:tcPr>
          <w:p w14:paraId="53F9C248" w14:textId="77777777" w:rsidR="00067E33" w:rsidRDefault="00067E33" w:rsidP="00067E33">
            <w:pPr>
              <w:pStyle w:val="BodyText"/>
              <w:rPr>
                <w:lang w:eastAsia="en-US"/>
              </w:rPr>
            </w:pPr>
          </w:p>
        </w:tc>
      </w:tr>
    </w:tbl>
    <w:p w14:paraId="2B388294" w14:textId="77777777" w:rsidR="00085108" w:rsidRDefault="00085108" w:rsidP="00085108">
      <w:pPr>
        <w:pStyle w:val="BodyText"/>
        <w:rPr>
          <w:lang w:eastAsia="en-US"/>
        </w:rPr>
      </w:pPr>
    </w:p>
    <w:p w14:paraId="605AF39A" w14:textId="77777777" w:rsidR="0000638D" w:rsidRDefault="0000638D" w:rsidP="00085108">
      <w:pPr>
        <w:pStyle w:val="BodyText"/>
        <w:rPr>
          <w:lang w:eastAsia="en-US"/>
        </w:rPr>
      </w:pPr>
    </w:p>
    <w:p w14:paraId="68523C60" w14:textId="77777777" w:rsidR="0000638D" w:rsidRDefault="0000638D" w:rsidP="00085108">
      <w:pPr>
        <w:pStyle w:val="BodyText"/>
        <w:rPr>
          <w:lang w:eastAsia="en-US"/>
        </w:rPr>
      </w:pPr>
    </w:p>
    <w:p w14:paraId="666131A5" w14:textId="77777777" w:rsidR="0000638D" w:rsidRDefault="0000638D" w:rsidP="00085108">
      <w:pPr>
        <w:pStyle w:val="BodyText"/>
        <w:rPr>
          <w:lang w:eastAsia="en-US"/>
        </w:rPr>
      </w:pPr>
    </w:p>
    <w:p w14:paraId="4047917F" w14:textId="77777777" w:rsidR="0000638D" w:rsidRDefault="0000638D" w:rsidP="00085108">
      <w:pPr>
        <w:pStyle w:val="BodyText"/>
        <w:rPr>
          <w:lang w:eastAsia="en-US"/>
        </w:rPr>
      </w:pPr>
    </w:p>
    <w:p w14:paraId="30818670" w14:textId="77777777" w:rsidR="0000638D" w:rsidRDefault="0000638D" w:rsidP="00085108">
      <w:pPr>
        <w:pStyle w:val="BodyText"/>
        <w:rPr>
          <w:lang w:eastAsia="en-US"/>
        </w:rPr>
      </w:pPr>
    </w:p>
    <w:p w14:paraId="5D0E0016" w14:textId="77777777" w:rsidR="00913647" w:rsidRPr="00913647" w:rsidRDefault="00913647" w:rsidP="00913647">
      <w:pPr>
        <w:widowControl w:val="0"/>
        <w:suppressAutoHyphens w:val="0"/>
        <w:autoSpaceDE w:val="0"/>
        <w:autoSpaceDN w:val="0"/>
        <w:rPr>
          <w:rFonts w:ascii="Arial" w:eastAsia="Arial" w:hAnsi="Arial" w:cs="Arial"/>
          <w:color w:val="auto"/>
          <w:sz w:val="28"/>
          <w:szCs w:val="22"/>
          <w:lang w:val="en-US" w:eastAsia="en-US"/>
        </w:rPr>
        <w:sectPr w:rsidR="00913647" w:rsidRPr="00913647" w:rsidSect="00913647">
          <w:pgSz w:w="11910" w:h="16840"/>
          <w:pgMar w:top="0" w:right="600" w:bottom="280" w:left="580" w:header="720" w:footer="720" w:gutter="0"/>
          <w:cols w:space="720"/>
        </w:sectPr>
      </w:pPr>
    </w:p>
    <w:p w14:paraId="3267FAB2" w14:textId="0CD83498" w:rsidR="002B099E" w:rsidRPr="0000798C" w:rsidRDefault="002B099E" w:rsidP="007C5AEE">
      <w:pPr>
        <w:pStyle w:val="Heading1"/>
        <w:rPr>
          <w:rFonts w:eastAsia="Arial"/>
          <w:b/>
          <w:bCs/>
          <w:lang w:val="en-US" w:eastAsia="en-US"/>
        </w:rPr>
      </w:pPr>
      <w:r w:rsidRPr="0000798C">
        <w:rPr>
          <w:rFonts w:eastAsia="Arial"/>
          <w:b/>
          <w:bCs/>
          <w:lang w:val="en-US" w:eastAsia="en-US"/>
        </w:rPr>
        <w:lastRenderedPageBreak/>
        <w:t>Appealing a Suspension Fact Sheet</w:t>
      </w:r>
    </w:p>
    <w:p w14:paraId="2B349DA3" w14:textId="73CD9F5F" w:rsidR="00913647" w:rsidRPr="00ED0501" w:rsidRDefault="00ED0501" w:rsidP="002B099E">
      <w:pPr>
        <w:pStyle w:val="Heading2"/>
        <w:rPr>
          <w:rFonts w:eastAsia="Arial"/>
          <w:lang w:val="en-US" w:eastAsia="en-US"/>
        </w:rPr>
      </w:pPr>
      <w:r w:rsidRPr="00ED0501">
        <w:rPr>
          <w:rFonts w:eastAsia="Arial"/>
          <w:lang w:val="en-US" w:eastAsia="en-US"/>
        </w:rPr>
        <w:t xml:space="preserve">What do I need to know if I want to appeal a suspension or expulsion? </w:t>
      </w:r>
      <w:r w:rsidR="00913647" w:rsidRPr="00ED0501">
        <w:rPr>
          <w:rFonts w:eastAsia="Arial"/>
          <w:lang w:val="en-US" w:eastAsia="en-US"/>
        </w:rPr>
        <w:t xml:space="preserve">  </w:t>
      </w:r>
    </w:p>
    <w:p w14:paraId="2153EC72" w14:textId="77777777" w:rsidR="00ED0501" w:rsidRDefault="00ED0501" w:rsidP="00913647">
      <w:pPr>
        <w:widowControl w:val="0"/>
        <w:suppressAutoHyphens w:val="0"/>
        <w:autoSpaceDE w:val="0"/>
        <w:autoSpaceDN w:val="0"/>
        <w:spacing w:before="128"/>
        <w:outlineLvl w:val="0"/>
        <w:rPr>
          <w:rFonts w:ascii="Arial" w:eastAsia="Arial" w:hAnsi="Arial" w:cs="Arial"/>
          <w:b/>
          <w:bCs/>
          <w:color w:val="1D428A"/>
          <w:sz w:val="24"/>
          <w:szCs w:val="24"/>
          <w:lang w:val="en-US" w:eastAsia="en-US"/>
        </w:rPr>
        <w:sectPr w:rsidR="00ED0501" w:rsidSect="00ED0501">
          <w:headerReference w:type="default" r:id="rId177"/>
          <w:footerReference w:type="default" r:id="rId178"/>
          <w:headerReference w:type="first" r:id="rId179"/>
          <w:footerReference w:type="first" r:id="rId180"/>
          <w:pgSz w:w="11910" w:h="16840"/>
          <w:pgMar w:top="567" w:right="500" w:bottom="280" w:left="700" w:header="813" w:footer="720" w:gutter="0"/>
          <w:cols w:space="720"/>
          <w:noEndnote/>
        </w:sectPr>
      </w:pPr>
    </w:p>
    <w:p w14:paraId="7D26321E" w14:textId="4560BCB7" w:rsidR="00913647" w:rsidRPr="00913647" w:rsidRDefault="00913647" w:rsidP="002B099E">
      <w:pPr>
        <w:pStyle w:val="Heading2"/>
        <w:rPr>
          <w:rFonts w:eastAsia="Arial"/>
          <w:color w:val="auto"/>
          <w:lang w:val="en-US"/>
        </w:rPr>
      </w:pPr>
      <w:r w:rsidRPr="00913647">
        <w:rPr>
          <w:rFonts w:eastAsia="Arial"/>
          <w:lang w:val="en-US"/>
        </w:rPr>
        <w:t>What</w:t>
      </w:r>
      <w:r w:rsidRPr="00913647">
        <w:rPr>
          <w:rFonts w:eastAsia="Arial"/>
          <w:spacing w:val="-2"/>
          <w:lang w:val="en-US"/>
        </w:rPr>
        <w:t xml:space="preserve"> </w:t>
      </w:r>
      <w:r w:rsidRPr="00913647">
        <w:rPr>
          <w:rFonts w:eastAsia="Arial"/>
          <w:lang w:val="en-US"/>
        </w:rPr>
        <w:t>is</w:t>
      </w:r>
      <w:r w:rsidRPr="00913647">
        <w:rPr>
          <w:rFonts w:eastAsia="Arial"/>
          <w:spacing w:val="-2"/>
          <w:lang w:val="en-US"/>
        </w:rPr>
        <w:t xml:space="preserve"> </w:t>
      </w:r>
      <w:r w:rsidRPr="00913647">
        <w:rPr>
          <w:rFonts w:eastAsia="Arial"/>
          <w:lang w:val="en-US"/>
        </w:rPr>
        <w:t>an</w:t>
      </w:r>
      <w:r w:rsidRPr="00913647">
        <w:rPr>
          <w:rFonts w:eastAsia="Arial"/>
          <w:spacing w:val="-3"/>
          <w:lang w:val="en-US"/>
        </w:rPr>
        <w:t xml:space="preserve"> </w:t>
      </w:r>
      <w:r w:rsidRPr="00913647">
        <w:rPr>
          <w:rFonts w:eastAsia="Arial"/>
          <w:lang w:val="en-US"/>
        </w:rPr>
        <w:t>appeal?</w:t>
      </w:r>
    </w:p>
    <w:p w14:paraId="3D5D98D8" w14:textId="77777777" w:rsidR="00913647" w:rsidRPr="00913647" w:rsidRDefault="00913647" w:rsidP="00ED0501">
      <w:pPr>
        <w:widowControl w:val="0"/>
        <w:suppressAutoHyphens w:val="0"/>
        <w:autoSpaceDE w:val="0"/>
        <w:autoSpaceDN w:val="0"/>
        <w:spacing w:before="79" w:line="271" w:lineRule="auto"/>
        <w:jc w:val="both"/>
        <w:rPr>
          <w:rFonts w:ascii="Arial" w:eastAsia="Arial" w:hAnsi="Arial" w:cs="Arial"/>
          <w:color w:val="auto"/>
          <w:lang w:val="en-US" w:eastAsia="en-US"/>
        </w:rPr>
      </w:pPr>
      <w:r w:rsidRPr="00913647">
        <w:rPr>
          <w:rFonts w:ascii="Arial" w:eastAsia="Arial" w:hAnsi="Arial" w:cs="Arial"/>
          <w:color w:val="auto"/>
          <w:lang w:val="en-US" w:eastAsia="en-US"/>
        </w:rPr>
        <w:t>An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when</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ask</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for</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looked</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at</w:t>
      </w:r>
      <w:r w:rsidRPr="00913647">
        <w:rPr>
          <w:rFonts w:ascii="Arial" w:eastAsia="Arial" w:hAnsi="Arial" w:cs="Arial"/>
          <w:color w:val="auto"/>
          <w:spacing w:val="-53"/>
          <w:lang w:val="en-US" w:eastAsia="en-US"/>
        </w:rPr>
        <w:t xml:space="preserve"> </w:t>
      </w:r>
      <w:r w:rsidRPr="00913647">
        <w:rPr>
          <w:rFonts w:ascii="Arial" w:eastAsia="Arial" w:hAnsi="Arial" w:cs="Arial"/>
          <w:color w:val="auto"/>
          <w:lang w:val="en-US" w:eastAsia="en-US"/>
        </w:rPr>
        <w:t>again.</w:t>
      </w:r>
      <w:r w:rsidRPr="00913647">
        <w:rPr>
          <w:rFonts w:ascii="Arial" w:eastAsia="Arial" w:hAnsi="Arial" w:cs="Arial"/>
          <w:color w:val="auto"/>
          <w:spacing w:val="2"/>
          <w:lang w:val="en-US" w:eastAsia="en-US"/>
        </w:rPr>
        <w:t xml:space="preserve"> </w:t>
      </w:r>
      <w:r w:rsidRPr="00913647">
        <w:rPr>
          <w:rFonts w:ascii="Arial" w:eastAsia="Arial" w:hAnsi="Arial" w:cs="Arial"/>
          <w:color w:val="auto"/>
          <w:lang w:val="en-US" w:eastAsia="en-US"/>
        </w:rPr>
        <w:t>This</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happens</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because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are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not</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happy</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that</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has</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been</w:t>
      </w:r>
      <w:r w:rsidRPr="00913647">
        <w:rPr>
          <w:rFonts w:ascii="Arial" w:eastAsia="Arial" w:hAnsi="Arial" w:cs="Arial"/>
          <w:color w:val="auto"/>
          <w:spacing w:val="4"/>
          <w:lang w:val="en-US" w:eastAsia="en-US"/>
        </w:rPr>
        <w:t xml:space="preserve"> </w:t>
      </w:r>
      <w:r w:rsidRPr="00913647">
        <w:rPr>
          <w:rFonts w:ascii="Arial" w:eastAsia="Arial" w:hAnsi="Arial" w:cs="Arial"/>
          <w:color w:val="auto"/>
          <w:lang w:val="en-US" w:eastAsia="en-US"/>
        </w:rPr>
        <w:t>made.</w:t>
      </w:r>
    </w:p>
    <w:p w14:paraId="725F3769" w14:textId="77777777" w:rsidR="00ED0501" w:rsidRDefault="00913647" w:rsidP="002B099E">
      <w:pPr>
        <w:pStyle w:val="Heading2"/>
        <w:rPr>
          <w:rFonts w:eastAsia="Arial"/>
          <w:spacing w:val="-64"/>
          <w:lang w:val="en-US" w:eastAsia="en-US"/>
        </w:rPr>
      </w:pPr>
      <w:r w:rsidRPr="00913647">
        <w:rPr>
          <w:rFonts w:eastAsia="Arial"/>
          <w:lang w:val="en-US" w:eastAsia="en-US"/>
        </w:rPr>
        <w:t>How do I appeal a suspension or expulsion?</w:t>
      </w:r>
      <w:r w:rsidRPr="00913647">
        <w:rPr>
          <w:rFonts w:eastAsia="Arial"/>
          <w:spacing w:val="-64"/>
          <w:lang w:val="en-US" w:eastAsia="en-US"/>
        </w:rPr>
        <w:t xml:space="preserve"> </w:t>
      </w:r>
    </w:p>
    <w:p w14:paraId="5E68B0E3" w14:textId="4A450FAD" w:rsidR="00913647" w:rsidRPr="00913647" w:rsidRDefault="00913647" w:rsidP="00ED0501">
      <w:pPr>
        <w:widowControl w:val="0"/>
        <w:suppressAutoHyphens w:val="0"/>
        <w:autoSpaceDE w:val="0"/>
        <w:autoSpaceDN w:val="0"/>
        <w:spacing w:before="152" w:line="290" w:lineRule="auto"/>
        <w:ind w:right="69"/>
        <w:jc w:val="both"/>
        <w:rPr>
          <w:rFonts w:ascii="Arial" w:eastAsia="Arial" w:hAnsi="Arial" w:cs="Arial"/>
          <w:color w:val="auto"/>
          <w:szCs w:val="22"/>
          <w:lang w:val="en-US" w:eastAsia="en-US"/>
        </w:rPr>
      </w:pPr>
      <w:r w:rsidRPr="00913647">
        <w:rPr>
          <w:rFonts w:ascii="Arial" w:eastAsia="Arial" w:hAnsi="Arial" w:cs="Arial"/>
          <w:color w:val="auto"/>
          <w:szCs w:val="22"/>
          <w:lang w:val="en-US" w:eastAsia="en-US"/>
        </w:rPr>
        <w:t>You can appeal a suspension or expulsion if you believe</w:t>
      </w:r>
      <w:r w:rsidRPr="00913647">
        <w:rPr>
          <w:rFonts w:ascii="Arial" w:eastAsia="Arial" w:hAnsi="Arial" w:cs="Arial"/>
          <w:color w:val="auto"/>
          <w:spacing w:val="1"/>
          <w:szCs w:val="22"/>
          <w:lang w:val="en-US" w:eastAsia="en-US"/>
        </w:rPr>
        <w:t xml:space="preserve"> </w:t>
      </w:r>
      <w:r w:rsidRPr="00913647">
        <w:rPr>
          <w:rFonts w:ascii="Arial" w:eastAsia="Arial" w:hAnsi="Arial" w:cs="Arial"/>
          <w:color w:val="auto"/>
          <w:szCs w:val="22"/>
          <w:lang w:val="en-US" w:eastAsia="en-US"/>
        </w:rPr>
        <w:t>that</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the</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principal</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made</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an</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unfair</w:t>
      </w:r>
      <w:r w:rsidRPr="00913647">
        <w:rPr>
          <w:rFonts w:ascii="Arial" w:eastAsia="Arial" w:hAnsi="Arial" w:cs="Arial"/>
          <w:color w:val="auto"/>
          <w:spacing w:val="5"/>
          <w:szCs w:val="22"/>
          <w:lang w:val="en-US" w:eastAsia="en-US"/>
        </w:rPr>
        <w:t xml:space="preserve"> </w:t>
      </w:r>
      <w:r w:rsidRPr="00913647">
        <w:rPr>
          <w:rFonts w:ascii="Arial" w:eastAsia="Arial" w:hAnsi="Arial" w:cs="Arial"/>
          <w:color w:val="auto"/>
          <w:szCs w:val="22"/>
          <w:lang w:val="en-US" w:eastAsia="en-US"/>
        </w:rPr>
        <w:t>decision</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or</w:t>
      </w:r>
      <w:r w:rsidRPr="00913647">
        <w:rPr>
          <w:rFonts w:ascii="Arial" w:eastAsia="Arial" w:hAnsi="Arial" w:cs="Arial"/>
          <w:color w:val="auto"/>
          <w:spacing w:val="5"/>
          <w:szCs w:val="22"/>
          <w:lang w:val="en-US" w:eastAsia="en-US"/>
        </w:rPr>
        <w:t xml:space="preserve"> </w:t>
      </w:r>
      <w:r w:rsidRPr="00913647">
        <w:rPr>
          <w:rFonts w:ascii="Arial" w:eastAsia="Arial" w:hAnsi="Arial" w:cs="Arial"/>
          <w:color w:val="auto"/>
          <w:szCs w:val="22"/>
          <w:lang w:val="en-US" w:eastAsia="en-US"/>
        </w:rPr>
        <w:t>didn’t</w:t>
      </w:r>
      <w:r w:rsidR="00ED0501">
        <w:rPr>
          <w:rFonts w:ascii="Arial" w:eastAsia="Arial" w:hAnsi="Arial" w:cs="Arial"/>
          <w:color w:val="auto"/>
          <w:szCs w:val="22"/>
          <w:lang w:val="en-US" w:eastAsia="en-US"/>
        </w:rPr>
        <w:t xml:space="preserve"> </w:t>
      </w:r>
      <w:r w:rsidRPr="00913647">
        <w:rPr>
          <w:rFonts w:ascii="Arial" w:eastAsia="Arial" w:hAnsi="Arial" w:cs="Arial"/>
          <w:color w:val="auto"/>
          <w:lang w:val="en-US" w:eastAsia="en-US"/>
        </w:rPr>
        <w:t>correctly</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follow</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policy</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procedures.</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Students,</w:t>
      </w:r>
      <w:r w:rsidR="00ED0501">
        <w:rPr>
          <w:rFonts w:ascii="Arial" w:eastAsia="Arial" w:hAnsi="Arial" w:cs="Arial"/>
          <w:color w:val="auto"/>
          <w:szCs w:val="22"/>
          <w:lang w:val="en-US" w:eastAsia="en-US"/>
        </w:rPr>
        <w:t xml:space="preserve"> </w:t>
      </w:r>
      <w:r w:rsidRPr="00913647">
        <w:rPr>
          <w:rFonts w:ascii="Arial" w:eastAsia="Arial" w:hAnsi="Arial" w:cs="Arial"/>
          <w:color w:val="auto"/>
          <w:lang w:val="en-US" w:eastAsia="en-US"/>
        </w:rPr>
        <w:t>parents</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carers</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can</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fill</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out</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an</w:t>
      </w:r>
      <w:r w:rsidRPr="00913647">
        <w:rPr>
          <w:rFonts w:ascii="Arial" w:eastAsia="Arial" w:hAnsi="Arial" w:cs="Arial"/>
          <w:color w:val="auto"/>
          <w:spacing w:val="9"/>
          <w:lang w:val="en-US" w:eastAsia="en-US"/>
        </w:rPr>
        <w:t xml:space="preserve"> </w:t>
      </w:r>
      <w:hyperlink r:id="rId181">
        <w:r w:rsidRPr="00913647">
          <w:rPr>
            <w:rFonts w:ascii="Arial" w:eastAsia="Arial" w:hAnsi="Arial" w:cs="Arial"/>
            <w:color w:val="2564A2"/>
            <w:u w:val="single" w:color="2564A2"/>
            <w:lang w:val="en-US" w:eastAsia="en-US"/>
          </w:rPr>
          <w:t>appeal</w:t>
        </w:r>
        <w:r w:rsidRPr="00913647">
          <w:rPr>
            <w:rFonts w:ascii="Arial" w:eastAsia="Arial" w:hAnsi="Arial" w:cs="Arial"/>
            <w:color w:val="2564A2"/>
            <w:spacing w:val="8"/>
            <w:u w:val="single" w:color="2564A2"/>
            <w:lang w:val="en-US" w:eastAsia="en-US"/>
          </w:rPr>
          <w:t xml:space="preserve"> </w:t>
        </w:r>
        <w:r w:rsidRPr="00913647">
          <w:rPr>
            <w:rFonts w:ascii="Arial" w:eastAsia="Arial" w:hAnsi="Arial" w:cs="Arial"/>
            <w:color w:val="2564A2"/>
            <w:u w:val="single" w:color="2564A2"/>
            <w:lang w:val="en-US" w:eastAsia="en-US"/>
          </w:rPr>
          <w:t>form</w:t>
        </w:r>
      </w:hyperlink>
      <w:r w:rsidRPr="00913647">
        <w:rPr>
          <w:rFonts w:ascii="Arial" w:eastAsia="Arial" w:hAnsi="Arial" w:cs="Arial"/>
          <w:color w:val="auto"/>
          <w:lang w:val="en-US" w:eastAsia="en-US"/>
        </w:rPr>
        <w:t>.</w:t>
      </w:r>
    </w:p>
    <w:p w14:paraId="7156E441" w14:textId="77777777" w:rsidR="00913647" w:rsidRPr="00913647" w:rsidRDefault="00913647" w:rsidP="00ED0501">
      <w:pPr>
        <w:widowControl w:val="0"/>
        <w:suppressAutoHyphens w:val="0"/>
        <w:autoSpaceDE w:val="0"/>
        <w:autoSpaceDN w:val="0"/>
        <w:spacing w:before="144" w:line="271" w:lineRule="auto"/>
        <w:jc w:val="both"/>
        <w:rPr>
          <w:rFonts w:ascii="Arial" w:eastAsia="Arial" w:hAnsi="Arial" w:cs="Arial"/>
          <w:color w:val="auto"/>
          <w:lang w:val="en-US" w:eastAsia="en-US"/>
        </w:rPr>
      </w:pPr>
      <w:r w:rsidRPr="00913647">
        <w:rPr>
          <w:rFonts w:ascii="Arial" w:eastAsia="Arial" w:hAnsi="Arial" w:cs="Arial"/>
          <w:color w:val="auto"/>
          <w:lang w:val="en-US" w:eastAsia="en-US"/>
        </w:rPr>
        <w:t>Appeals</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can</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lodged</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local</w:t>
      </w:r>
      <w:r w:rsidRPr="00913647">
        <w:rPr>
          <w:rFonts w:ascii="Arial" w:eastAsia="Arial" w:hAnsi="Arial" w:cs="Arial"/>
          <w:color w:val="auto"/>
          <w:spacing w:val="9"/>
          <w:lang w:val="en-US" w:eastAsia="en-US"/>
        </w:rPr>
        <w:t xml:space="preserve"> </w:t>
      </w:r>
      <w:hyperlink r:id="rId182" w:anchor="Contacting0">
        <w:r w:rsidRPr="00913647">
          <w:rPr>
            <w:rFonts w:ascii="Arial" w:eastAsia="Arial" w:hAnsi="Arial" w:cs="Arial"/>
            <w:color w:val="2564A2"/>
            <w:u w:val="single" w:color="2564A2"/>
            <w:lang w:val="en-US" w:eastAsia="en-US"/>
          </w:rPr>
          <w:t>Education</w:t>
        </w:r>
        <w:r w:rsidRPr="00913647">
          <w:rPr>
            <w:rFonts w:ascii="Arial" w:eastAsia="Arial" w:hAnsi="Arial" w:cs="Arial"/>
            <w:color w:val="2564A2"/>
            <w:spacing w:val="9"/>
            <w:u w:val="single" w:color="2564A2"/>
            <w:lang w:val="en-US" w:eastAsia="en-US"/>
          </w:rPr>
          <w:t xml:space="preserve"> </w:t>
        </w:r>
        <w:r w:rsidRPr="00913647">
          <w:rPr>
            <w:rFonts w:ascii="Arial" w:eastAsia="Arial" w:hAnsi="Arial" w:cs="Arial"/>
            <w:color w:val="2564A2"/>
            <w:u w:val="single" w:color="2564A2"/>
            <w:lang w:val="en-US" w:eastAsia="en-US"/>
          </w:rPr>
          <w:t>Office</w:t>
        </w:r>
      </w:hyperlink>
      <w:r w:rsidRPr="00913647">
        <w:rPr>
          <w:rFonts w:ascii="Arial" w:eastAsia="Arial" w:hAnsi="Arial" w:cs="Arial"/>
          <w:color w:val="auto"/>
          <w:lang w:val="en-US" w:eastAsia="en-US"/>
        </w:rPr>
        <w:t>.</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local</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Education</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Office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can</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help</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understand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52"/>
          <w:lang w:val="en-US" w:eastAsia="en-US"/>
        </w:rPr>
        <w:t xml:space="preserve"> </w:t>
      </w:r>
      <w:r w:rsidRPr="00913647">
        <w:rPr>
          <w:rFonts w:ascii="Arial" w:eastAsia="Arial" w:hAnsi="Arial" w:cs="Arial"/>
          <w:color w:val="auto"/>
          <w:lang w:val="en-US" w:eastAsia="en-US"/>
        </w:rPr>
        <w:t>process.</w:t>
      </w:r>
      <w:r w:rsidRPr="00913647">
        <w:rPr>
          <w:rFonts w:ascii="Arial" w:eastAsia="Arial" w:hAnsi="Arial" w:cs="Arial"/>
          <w:color w:val="auto"/>
          <w:spacing w:val="2"/>
          <w:lang w:val="en-US" w:eastAsia="en-US"/>
        </w:rPr>
        <w:t xml:space="preserve"> </w:t>
      </w:r>
      <w:r w:rsidRPr="00913647">
        <w:rPr>
          <w:rFonts w:ascii="Arial" w:eastAsia="Arial" w:hAnsi="Arial" w:cs="Arial"/>
          <w:color w:val="auto"/>
          <w:lang w:val="en-US" w:eastAsia="en-US"/>
        </w:rPr>
        <w:t>They</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can</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also</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help</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write</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2"/>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child’s</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school</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can</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provide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contact</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information</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for</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local</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Education</w:t>
      </w:r>
      <w:r w:rsidRPr="00913647">
        <w:rPr>
          <w:rFonts w:ascii="Arial" w:eastAsia="Arial" w:hAnsi="Arial" w:cs="Arial"/>
          <w:color w:val="auto"/>
          <w:spacing w:val="4"/>
          <w:lang w:val="en-US" w:eastAsia="en-US"/>
        </w:rPr>
        <w:t xml:space="preserve"> </w:t>
      </w:r>
      <w:r w:rsidRPr="00913647">
        <w:rPr>
          <w:rFonts w:ascii="Arial" w:eastAsia="Arial" w:hAnsi="Arial" w:cs="Arial"/>
          <w:color w:val="auto"/>
          <w:lang w:val="en-US" w:eastAsia="en-US"/>
        </w:rPr>
        <w:t>Office.</w:t>
      </w:r>
    </w:p>
    <w:p w14:paraId="2D7F921E" w14:textId="77777777" w:rsidR="00913647" w:rsidRPr="00913647" w:rsidRDefault="00913647" w:rsidP="00ED0501">
      <w:pPr>
        <w:widowControl w:val="0"/>
        <w:suppressAutoHyphens w:val="0"/>
        <w:autoSpaceDE w:val="0"/>
        <w:autoSpaceDN w:val="0"/>
        <w:spacing w:before="114" w:line="271" w:lineRule="auto"/>
        <w:ind w:right="39"/>
        <w:jc w:val="both"/>
        <w:rPr>
          <w:rFonts w:ascii="Arial" w:eastAsia="Arial" w:hAnsi="Arial" w:cs="Arial"/>
          <w:color w:val="auto"/>
          <w:lang w:val="en-US" w:eastAsia="en-US"/>
        </w:rPr>
      </w:pPr>
      <w:r w:rsidRPr="00913647">
        <w:rPr>
          <w:rFonts w:ascii="Arial" w:eastAsia="Arial" w:hAnsi="Arial" w:cs="Arial"/>
          <w:color w:val="auto"/>
          <w:lang w:val="en-US" w:eastAsia="en-US"/>
        </w:rPr>
        <w:t>A</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about</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made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by</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Director,</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Educational</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Leadership</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or</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Executive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Director,</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School</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Performance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take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between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15</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20</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school</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days</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process.</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contacted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when</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53"/>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6"/>
          <w:lang w:val="en-US" w:eastAsia="en-US"/>
        </w:rPr>
        <w:t xml:space="preserve"> </w:t>
      </w:r>
      <w:proofErr w:type="gramStart"/>
      <w:r w:rsidRPr="00913647">
        <w:rPr>
          <w:rFonts w:ascii="Arial" w:eastAsia="Arial" w:hAnsi="Arial" w:cs="Arial"/>
          <w:color w:val="auto"/>
          <w:lang w:val="en-US" w:eastAsia="en-US"/>
        </w:rPr>
        <w:t>lodged</w:t>
      </w:r>
      <w:proofErr w:type="gramEnd"/>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made.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If</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need</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further</w:t>
      </w:r>
      <w:r w:rsidRPr="00913647">
        <w:rPr>
          <w:rFonts w:ascii="Arial" w:eastAsia="Arial" w:hAnsi="Arial" w:cs="Arial"/>
          <w:color w:val="auto"/>
          <w:spacing w:val="1"/>
          <w:lang w:val="en-US" w:eastAsia="en-US"/>
        </w:rPr>
        <w:t xml:space="preserve"> </w:t>
      </w:r>
      <w:proofErr w:type="gramStart"/>
      <w:r w:rsidRPr="00913647">
        <w:rPr>
          <w:rFonts w:ascii="Arial" w:eastAsia="Arial" w:hAnsi="Arial" w:cs="Arial"/>
          <w:color w:val="auto"/>
          <w:lang w:val="en-US" w:eastAsia="en-US"/>
        </w:rPr>
        <w:t>information</w:t>
      </w:r>
      <w:proofErr w:type="gramEnd"/>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can</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contact</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local</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Education</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Office</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where</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was</w:t>
      </w:r>
      <w:r w:rsidRPr="00913647">
        <w:rPr>
          <w:rFonts w:ascii="Arial" w:eastAsia="Arial" w:hAnsi="Arial" w:cs="Arial"/>
          <w:color w:val="auto"/>
          <w:spacing w:val="4"/>
          <w:lang w:val="en-US" w:eastAsia="en-US"/>
        </w:rPr>
        <w:t xml:space="preserve"> </w:t>
      </w:r>
      <w:r w:rsidRPr="00913647">
        <w:rPr>
          <w:rFonts w:ascii="Arial" w:eastAsia="Arial" w:hAnsi="Arial" w:cs="Arial"/>
          <w:color w:val="auto"/>
          <w:lang w:val="en-US" w:eastAsia="en-US"/>
        </w:rPr>
        <w:t>lodged.</w:t>
      </w:r>
    </w:p>
    <w:p w14:paraId="12155029" w14:textId="77777777" w:rsidR="00913647" w:rsidRPr="00913647" w:rsidRDefault="00913647" w:rsidP="002B099E">
      <w:pPr>
        <w:pStyle w:val="Heading2"/>
        <w:rPr>
          <w:rFonts w:eastAsia="Arial"/>
          <w:color w:val="auto"/>
          <w:lang w:val="en-US" w:eastAsia="en-US"/>
        </w:rPr>
      </w:pPr>
      <w:r w:rsidRPr="00913647">
        <w:rPr>
          <w:rFonts w:eastAsia="Arial"/>
          <w:lang w:val="en-US" w:eastAsia="en-US"/>
        </w:rPr>
        <w:t>Outcome</w:t>
      </w:r>
      <w:r w:rsidRPr="00913647">
        <w:rPr>
          <w:rFonts w:eastAsia="Arial"/>
          <w:spacing w:val="-3"/>
          <w:lang w:val="en-US" w:eastAsia="en-US"/>
        </w:rPr>
        <w:t xml:space="preserve"> </w:t>
      </w:r>
      <w:r w:rsidRPr="00913647">
        <w:rPr>
          <w:rFonts w:eastAsia="Arial"/>
          <w:lang w:val="en-US" w:eastAsia="en-US"/>
        </w:rPr>
        <w:t>from</w:t>
      </w:r>
      <w:r w:rsidRPr="00913647">
        <w:rPr>
          <w:rFonts w:eastAsia="Arial"/>
          <w:spacing w:val="-3"/>
          <w:lang w:val="en-US" w:eastAsia="en-US"/>
        </w:rPr>
        <w:t xml:space="preserve"> </w:t>
      </w:r>
      <w:r w:rsidRPr="00913647">
        <w:rPr>
          <w:rFonts w:eastAsia="Arial"/>
          <w:lang w:val="en-US" w:eastAsia="en-US"/>
        </w:rPr>
        <w:t>a</w:t>
      </w:r>
      <w:r w:rsidRPr="00913647">
        <w:rPr>
          <w:rFonts w:eastAsia="Arial"/>
          <w:spacing w:val="-4"/>
          <w:lang w:val="en-US" w:eastAsia="en-US"/>
        </w:rPr>
        <w:t xml:space="preserve"> </w:t>
      </w:r>
      <w:r w:rsidRPr="00913647">
        <w:rPr>
          <w:rFonts w:eastAsia="Arial"/>
          <w:lang w:val="en-US" w:eastAsia="en-US"/>
        </w:rPr>
        <w:t>suspension</w:t>
      </w:r>
      <w:r w:rsidRPr="00913647">
        <w:rPr>
          <w:rFonts w:eastAsia="Arial"/>
          <w:spacing w:val="-4"/>
          <w:lang w:val="en-US" w:eastAsia="en-US"/>
        </w:rPr>
        <w:t xml:space="preserve"> </w:t>
      </w:r>
      <w:r w:rsidRPr="00913647">
        <w:rPr>
          <w:rFonts w:eastAsia="Arial"/>
          <w:lang w:val="en-US" w:eastAsia="en-US"/>
        </w:rPr>
        <w:t>appeal</w:t>
      </w:r>
    </w:p>
    <w:p w14:paraId="56B0DE67" w14:textId="77777777" w:rsidR="00913647" w:rsidRPr="00913647" w:rsidRDefault="00913647" w:rsidP="00ED0501">
      <w:pPr>
        <w:widowControl w:val="0"/>
        <w:suppressAutoHyphens w:val="0"/>
        <w:autoSpaceDE w:val="0"/>
        <w:autoSpaceDN w:val="0"/>
        <w:spacing w:before="87" w:line="271" w:lineRule="auto"/>
        <w:ind w:right="74"/>
        <w:jc w:val="both"/>
        <w:rPr>
          <w:rFonts w:ascii="Arial" w:eastAsia="Arial" w:hAnsi="Arial" w:cs="Arial"/>
          <w:color w:val="auto"/>
          <w:lang w:val="en-US" w:eastAsia="en-US"/>
        </w:rPr>
      </w:pPr>
      <w:r w:rsidRPr="00913647">
        <w:rPr>
          <w:rFonts w:ascii="Arial" w:eastAsia="Arial" w:hAnsi="Arial" w:cs="Arial"/>
          <w:color w:val="auto"/>
          <w:lang w:val="en-US" w:eastAsia="en-US"/>
        </w:rPr>
        <w:t>If</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about</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suspension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upheld,</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maker</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agrees</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request,</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principal</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contact</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make</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sure</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child</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returns</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school</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as</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soon</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as</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possible.</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noted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on</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child’s</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records</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suspension</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52"/>
          <w:lang w:val="en-US" w:eastAsia="en-US"/>
        </w:rPr>
        <w:t xml:space="preserve"> </w:t>
      </w:r>
      <w:r w:rsidRPr="00913647">
        <w:rPr>
          <w:rFonts w:ascii="Arial" w:eastAsia="Arial" w:hAnsi="Arial" w:cs="Arial"/>
          <w:color w:val="auto"/>
          <w:lang w:val="en-US" w:eastAsia="en-US"/>
        </w:rPr>
        <w:t>removed</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from</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child’s</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record.</w:t>
      </w:r>
    </w:p>
    <w:p w14:paraId="5A510762" w14:textId="77777777" w:rsidR="00913647" w:rsidRPr="00913647" w:rsidRDefault="00913647" w:rsidP="00ED0501">
      <w:pPr>
        <w:widowControl w:val="0"/>
        <w:suppressAutoHyphens w:val="0"/>
        <w:autoSpaceDE w:val="0"/>
        <w:autoSpaceDN w:val="0"/>
        <w:spacing w:before="114" w:line="271" w:lineRule="auto"/>
        <w:ind w:right="39"/>
        <w:jc w:val="both"/>
        <w:rPr>
          <w:rFonts w:ascii="Arial" w:eastAsia="Arial" w:hAnsi="Arial" w:cs="Arial"/>
          <w:color w:val="auto"/>
          <w:lang w:val="en-US" w:eastAsia="en-US"/>
        </w:rPr>
      </w:pPr>
      <w:r w:rsidRPr="00913647">
        <w:rPr>
          <w:rFonts w:ascii="Arial" w:eastAsia="Arial" w:hAnsi="Arial" w:cs="Arial"/>
          <w:color w:val="auto"/>
          <w:lang w:val="en-US" w:eastAsia="en-US"/>
        </w:rPr>
        <w:t>If</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about</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a</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suspension</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not</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supported,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maker</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does</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not</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agree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request,</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child</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stay</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on</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suspension</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until</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agreed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date.</w:t>
      </w:r>
    </w:p>
    <w:p w14:paraId="71951F01" w14:textId="567743A7" w:rsidR="00913647" w:rsidRPr="00913647" w:rsidRDefault="00913647" w:rsidP="002B099E">
      <w:pPr>
        <w:pStyle w:val="Heading2"/>
        <w:rPr>
          <w:rFonts w:eastAsia="Arial"/>
          <w:color w:val="auto"/>
          <w:lang w:val="en-US" w:eastAsia="en-US"/>
        </w:rPr>
      </w:pPr>
      <w:r w:rsidRPr="00913647">
        <w:rPr>
          <w:rFonts w:eastAsia="Arial"/>
          <w:lang w:val="en-US" w:eastAsia="en-US"/>
        </w:rPr>
        <w:t>Outcome</w:t>
      </w:r>
      <w:r w:rsidRPr="00913647">
        <w:rPr>
          <w:rFonts w:eastAsia="Arial"/>
          <w:spacing w:val="-4"/>
          <w:lang w:val="en-US" w:eastAsia="en-US"/>
        </w:rPr>
        <w:t xml:space="preserve"> </w:t>
      </w:r>
      <w:r w:rsidRPr="00913647">
        <w:rPr>
          <w:rFonts w:eastAsia="Arial"/>
          <w:lang w:val="en-US" w:eastAsia="en-US"/>
        </w:rPr>
        <w:t>from</w:t>
      </w:r>
      <w:r w:rsidRPr="00913647">
        <w:rPr>
          <w:rFonts w:eastAsia="Arial"/>
          <w:spacing w:val="-4"/>
          <w:lang w:val="en-US" w:eastAsia="en-US"/>
        </w:rPr>
        <w:t xml:space="preserve"> </w:t>
      </w:r>
      <w:r w:rsidRPr="00913647">
        <w:rPr>
          <w:rFonts w:eastAsia="Arial"/>
          <w:lang w:val="en-US" w:eastAsia="en-US"/>
        </w:rPr>
        <w:t>an</w:t>
      </w:r>
      <w:r w:rsidRPr="00913647">
        <w:rPr>
          <w:rFonts w:eastAsia="Arial"/>
          <w:spacing w:val="-5"/>
          <w:lang w:val="en-US" w:eastAsia="en-US"/>
        </w:rPr>
        <w:t xml:space="preserve"> </w:t>
      </w:r>
      <w:r w:rsidRPr="00913647">
        <w:rPr>
          <w:rFonts w:eastAsia="Arial"/>
          <w:lang w:val="en-US" w:eastAsia="en-US"/>
        </w:rPr>
        <w:t>expulsion</w:t>
      </w:r>
      <w:r w:rsidRPr="00913647">
        <w:rPr>
          <w:rFonts w:eastAsia="Arial"/>
          <w:spacing w:val="-4"/>
          <w:lang w:val="en-US" w:eastAsia="en-US"/>
        </w:rPr>
        <w:t xml:space="preserve"> </w:t>
      </w:r>
      <w:r w:rsidRPr="00913647">
        <w:rPr>
          <w:rFonts w:eastAsia="Arial"/>
          <w:lang w:val="en-US" w:eastAsia="en-US"/>
        </w:rPr>
        <w:t>appeal</w:t>
      </w:r>
    </w:p>
    <w:p w14:paraId="00D3527E" w14:textId="77777777" w:rsidR="00913647" w:rsidRPr="00913647" w:rsidRDefault="00913647" w:rsidP="00ED0501">
      <w:pPr>
        <w:widowControl w:val="0"/>
        <w:suppressAutoHyphens w:val="0"/>
        <w:autoSpaceDE w:val="0"/>
        <w:autoSpaceDN w:val="0"/>
        <w:spacing w:before="87" w:line="271" w:lineRule="auto"/>
        <w:ind w:right="214"/>
        <w:jc w:val="both"/>
        <w:rPr>
          <w:rFonts w:ascii="Arial" w:eastAsia="Arial" w:hAnsi="Arial" w:cs="Arial"/>
          <w:color w:val="auto"/>
          <w:lang w:val="en-US" w:eastAsia="en-US"/>
        </w:rPr>
      </w:pPr>
      <w:r w:rsidRPr="00913647">
        <w:rPr>
          <w:rFonts w:ascii="Arial" w:eastAsia="Arial" w:hAnsi="Arial" w:cs="Arial"/>
          <w:color w:val="auto"/>
          <w:lang w:val="en-US" w:eastAsia="en-US"/>
        </w:rPr>
        <w:t>If</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about</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expulsion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supported,</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maker</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agrees</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request,</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principal</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need</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work</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resolve</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any</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serious</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safety</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concerns</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put</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in</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place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support</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measures</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so</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that</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child</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can</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return</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school.</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53"/>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noted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on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child’s</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records</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expulsion</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4"/>
          <w:lang w:val="en-US" w:eastAsia="en-US"/>
        </w:rPr>
        <w:t xml:space="preserve"> </w:t>
      </w:r>
      <w:r w:rsidRPr="00913647">
        <w:rPr>
          <w:rFonts w:ascii="Arial" w:eastAsia="Arial" w:hAnsi="Arial" w:cs="Arial"/>
          <w:color w:val="auto"/>
          <w:lang w:val="en-US" w:eastAsia="en-US"/>
        </w:rPr>
        <w:t>removed</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from</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child’s</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records.</w:t>
      </w:r>
    </w:p>
    <w:p w14:paraId="46105941" w14:textId="77777777" w:rsidR="00913647" w:rsidRPr="00913647" w:rsidRDefault="00913647" w:rsidP="00ED0501">
      <w:pPr>
        <w:widowControl w:val="0"/>
        <w:suppressAutoHyphens w:val="0"/>
        <w:autoSpaceDE w:val="0"/>
        <w:autoSpaceDN w:val="0"/>
        <w:spacing w:before="114" w:line="271" w:lineRule="auto"/>
        <w:ind w:right="185"/>
        <w:jc w:val="both"/>
        <w:rPr>
          <w:rFonts w:ascii="Arial" w:eastAsia="Arial" w:hAnsi="Arial" w:cs="Arial"/>
          <w:color w:val="auto"/>
          <w:lang w:val="en-US" w:eastAsia="en-US"/>
        </w:rPr>
      </w:pPr>
      <w:r w:rsidRPr="00913647">
        <w:rPr>
          <w:rFonts w:ascii="Arial" w:eastAsia="Arial" w:hAnsi="Arial" w:cs="Arial"/>
          <w:color w:val="auto"/>
          <w:lang w:val="en-US" w:eastAsia="en-US"/>
        </w:rPr>
        <w:t>If</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an</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about</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an</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expulsion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not</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supported,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decision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maker</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does</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not</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agree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request</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there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may</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range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of</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other</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options</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available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child.</w:t>
      </w:r>
      <w:r w:rsidRPr="00913647">
        <w:rPr>
          <w:rFonts w:ascii="Arial" w:eastAsia="Arial" w:hAnsi="Arial" w:cs="Arial"/>
          <w:color w:val="auto"/>
          <w:spacing w:val="2"/>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principal</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work</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arrange</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an</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alternate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setting</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more</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appropriate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child’s</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needs.</w:t>
      </w:r>
    </w:p>
    <w:p w14:paraId="7C3CF644" w14:textId="77777777" w:rsidR="00913647" w:rsidRPr="00913647" w:rsidRDefault="00913647" w:rsidP="00ED0501">
      <w:pPr>
        <w:widowControl w:val="0"/>
        <w:suppressAutoHyphens w:val="0"/>
        <w:autoSpaceDE w:val="0"/>
        <w:autoSpaceDN w:val="0"/>
        <w:spacing w:before="114" w:line="271" w:lineRule="auto"/>
        <w:ind w:right="127"/>
        <w:jc w:val="both"/>
        <w:rPr>
          <w:rFonts w:ascii="Arial" w:eastAsia="Arial" w:hAnsi="Arial" w:cs="Arial"/>
          <w:color w:val="auto"/>
          <w:lang w:val="en-US" w:eastAsia="en-US"/>
        </w:rPr>
      </w:pPr>
      <w:r w:rsidRPr="00913647">
        <w:rPr>
          <w:rFonts w:ascii="Arial" w:eastAsia="Arial" w:hAnsi="Arial" w:cs="Arial"/>
          <w:color w:val="auto"/>
          <w:lang w:val="en-US" w:eastAsia="en-US"/>
        </w:rPr>
        <w:t>If</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about</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an</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expulsion</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not</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supported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child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17</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years</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or</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older,</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child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should</w:t>
      </w:r>
      <w:r w:rsidRPr="00913647">
        <w:rPr>
          <w:rFonts w:ascii="Arial" w:eastAsia="Arial" w:hAnsi="Arial" w:cs="Arial"/>
          <w:color w:val="auto"/>
          <w:spacing w:val="-53"/>
          <w:lang w:val="en-US" w:eastAsia="en-US"/>
        </w:rPr>
        <w:t xml:space="preserve"> </w:t>
      </w:r>
      <w:r w:rsidRPr="00913647">
        <w:rPr>
          <w:rFonts w:ascii="Arial" w:eastAsia="Arial" w:hAnsi="Arial" w:cs="Arial"/>
          <w:color w:val="auto"/>
          <w:lang w:val="en-US" w:eastAsia="en-US"/>
        </w:rPr>
        <w:t>look</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for</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options</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continue</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learning</w:t>
      </w:r>
      <w:r w:rsidRPr="00913647">
        <w:rPr>
          <w:rFonts w:ascii="Arial" w:eastAsia="Arial" w:hAnsi="Arial" w:cs="Arial"/>
          <w:color w:val="auto"/>
          <w:spacing w:val="55"/>
          <w:lang w:val="en-US" w:eastAsia="en-US"/>
        </w:rPr>
        <w:t xml:space="preserve"> </w:t>
      </w:r>
      <w:r w:rsidRPr="00913647">
        <w:rPr>
          <w:rFonts w:ascii="Arial" w:eastAsia="Arial" w:hAnsi="Arial" w:cs="Arial"/>
          <w:color w:val="auto"/>
          <w:lang w:val="en-US" w:eastAsia="en-US"/>
        </w:rPr>
        <w:t>or</w:t>
      </w:r>
      <w:r w:rsidRPr="00913647">
        <w:rPr>
          <w:rFonts w:ascii="Arial" w:eastAsia="Arial" w:hAnsi="Arial" w:cs="Arial"/>
          <w:color w:val="auto"/>
          <w:spacing w:val="56"/>
          <w:lang w:val="en-US" w:eastAsia="en-US"/>
        </w:rPr>
        <w:t xml:space="preserve"> </w:t>
      </w:r>
      <w:r w:rsidRPr="00913647">
        <w:rPr>
          <w:rFonts w:ascii="Arial" w:eastAsia="Arial" w:hAnsi="Arial" w:cs="Arial"/>
          <w:color w:val="auto"/>
          <w:lang w:val="en-US" w:eastAsia="en-US"/>
        </w:rPr>
        <w:t>transition</w:t>
      </w:r>
      <w:r w:rsidRPr="00913647">
        <w:rPr>
          <w:rFonts w:ascii="Arial" w:eastAsia="Arial" w:hAnsi="Arial" w:cs="Arial"/>
          <w:color w:val="auto"/>
          <w:spacing w:val="55"/>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work.</w:t>
      </w:r>
    </w:p>
    <w:p w14:paraId="03ECCB86" w14:textId="77777777" w:rsidR="00ED0501" w:rsidRDefault="00913647" w:rsidP="002B099E">
      <w:pPr>
        <w:pStyle w:val="Heading2"/>
        <w:rPr>
          <w:rFonts w:eastAsia="Arial"/>
          <w:spacing w:val="-64"/>
          <w:lang w:val="en-US" w:eastAsia="en-US"/>
        </w:rPr>
      </w:pPr>
      <w:r w:rsidRPr="00913647">
        <w:rPr>
          <w:rFonts w:eastAsia="Arial"/>
          <w:lang w:val="en-US" w:eastAsia="en-US"/>
        </w:rPr>
        <w:t>What information can I get from the school?</w:t>
      </w:r>
      <w:r w:rsidRPr="00913647">
        <w:rPr>
          <w:rFonts w:eastAsia="Arial"/>
          <w:spacing w:val="-64"/>
          <w:lang w:val="en-US" w:eastAsia="en-US"/>
        </w:rPr>
        <w:t xml:space="preserve"> </w:t>
      </w:r>
    </w:p>
    <w:p w14:paraId="49C08A56" w14:textId="386B3569" w:rsidR="00913647" w:rsidRPr="00913647" w:rsidRDefault="00913647" w:rsidP="00ED0501">
      <w:pPr>
        <w:widowControl w:val="0"/>
        <w:suppressAutoHyphens w:val="0"/>
        <w:autoSpaceDE w:val="0"/>
        <w:autoSpaceDN w:val="0"/>
        <w:spacing w:before="153" w:line="290" w:lineRule="auto"/>
        <w:ind w:right="194"/>
        <w:jc w:val="both"/>
        <w:rPr>
          <w:rFonts w:ascii="Arial" w:eastAsia="Arial" w:hAnsi="Arial" w:cs="Arial"/>
          <w:color w:val="auto"/>
          <w:szCs w:val="22"/>
          <w:lang w:val="en-US" w:eastAsia="en-US"/>
        </w:rPr>
      </w:pPr>
      <w:r w:rsidRPr="00913647">
        <w:rPr>
          <w:rFonts w:ascii="Arial" w:eastAsia="Arial" w:hAnsi="Arial" w:cs="Arial"/>
          <w:color w:val="auto"/>
          <w:szCs w:val="22"/>
          <w:lang w:val="en-US" w:eastAsia="en-US"/>
        </w:rPr>
        <w:t>You can ask the school for more information about what</w:t>
      </w:r>
      <w:r w:rsidRPr="00913647">
        <w:rPr>
          <w:rFonts w:ascii="Arial" w:eastAsia="Arial" w:hAnsi="Arial" w:cs="Arial"/>
          <w:color w:val="auto"/>
          <w:spacing w:val="1"/>
          <w:szCs w:val="22"/>
          <w:lang w:val="en-US" w:eastAsia="en-US"/>
        </w:rPr>
        <w:t xml:space="preserve"> </w:t>
      </w:r>
      <w:r w:rsidRPr="00913647">
        <w:rPr>
          <w:rFonts w:ascii="Arial" w:eastAsia="Arial" w:hAnsi="Arial" w:cs="Arial"/>
          <w:color w:val="auto"/>
          <w:szCs w:val="22"/>
          <w:lang w:val="en-US" w:eastAsia="en-US"/>
        </w:rPr>
        <w:t>has</w:t>
      </w:r>
      <w:r w:rsidRPr="00913647">
        <w:rPr>
          <w:rFonts w:ascii="Arial" w:eastAsia="Arial" w:hAnsi="Arial" w:cs="Arial"/>
          <w:color w:val="auto"/>
          <w:spacing w:val="5"/>
          <w:szCs w:val="22"/>
          <w:lang w:val="en-US" w:eastAsia="en-US"/>
        </w:rPr>
        <w:t xml:space="preserve"> </w:t>
      </w:r>
      <w:r w:rsidRPr="00913647">
        <w:rPr>
          <w:rFonts w:ascii="Arial" w:eastAsia="Arial" w:hAnsi="Arial" w:cs="Arial"/>
          <w:color w:val="auto"/>
          <w:szCs w:val="22"/>
          <w:lang w:val="en-US" w:eastAsia="en-US"/>
        </w:rPr>
        <w:t>happened</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and</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why.</w:t>
      </w:r>
      <w:r w:rsidRPr="00913647">
        <w:rPr>
          <w:rFonts w:ascii="Arial" w:eastAsia="Arial" w:hAnsi="Arial" w:cs="Arial"/>
          <w:color w:val="auto"/>
          <w:spacing w:val="2"/>
          <w:szCs w:val="22"/>
          <w:lang w:val="en-US" w:eastAsia="en-US"/>
        </w:rPr>
        <w:t xml:space="preserve"> </w:t>
      </w:r>
      <w:r w:rsidRPr="00913647">
        <w:rPr>
          <w:rFonts w:ascii="Arial" w:eastAsia="Arial" w:hAnsi="Arial" w:cs="Arial"/>
          <w:color w:val="auto"/>
          <w:szCs w:val="22"/>
          <w:lang w:val="en-US" w:eastAsia="en-US"/>
        </w:rPr>
        <w:t>The</w:t>
      </w:r>
      <w:r w:rsidRPr="00913647">
        <w:rPr>
          <w:rFonts w:ascii="Arial" w:eastAsia="Arial" w:hAnsi="Arial" w:cs="Arial"/>
          <w:color w:val="auto"/>
          <w:spacing w:val="7"/>
          <w:szCs w:val="22"/>
          <w:lang w:val="en-US" w:eastAsia="en-US"/>
        </w:rPr>
        <w:t xml:space="preserve"> </w:t>
      </w:r>
      <w:r w:rsidRPr="00913647">
        <w:rPr>
          <w:rFonts w:ascii="Arial" w:eastAsia="Arial" w:hAnsi="Arial" w:cs="Arial"/>
          <w:color w:val="auto"/>
          <w:szCs w:val="22"/>
          <w:lang w:val="en-US" w:eastAsia="en-US"/>
        </w:rPr>
        <w:t>school</w:t>
      </w:r>
      <w:r w:rsidRPr="00913647">
        <w:rPr>
          <w:rFonts w:ascii="Arial" w:eastAsia="Arial" w:hAnsi="Arial" w:cs="Arial"/>
          <w:color w:val="auto"/>
          <w:spacing w:val="7"/>
          <w:szCs w:val="22"/>
          <w:lang w:val="en-US" w:eastAsia="en-US"/>
        </w:rPr>
        <w:t xml:space="preserve"> </w:t>
      </w:r>
      <w:r w:rsidRPr="00913647">
        <w:rPr>
          <w:rFonts w:ascii="Arial" w:eastAsia="Arial" w:hAnsi="Arial" w:cs="Arial"/>
          <w:color w:val="auto"/>
          <w:szCs w:val="22"/>
          <w:lang w:val="en-US" w:eastAsia="en-US"/>
        </w:rPr>
        <w:t>should</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explain</w:t>
      </w:r>
      <w:r w:rsidRPr="00913647">
        <w:rPr>
          <w:rFonts w:ascii="Arial" w:eastAsia="Arial" w:hAnsi="Arial" w:cs="Arial"/>
          <w:color w:val="auto"/>
          <w:spacing w:val="6"/>
          <w:szCs w:val="22"/>
          <w:lang w:val="en-US" w:eastAsia="en-US"/>
        </w:rPr>
        <w:t xml:space="preserve"> </w:t>
      </w:r>
      <w:r w:rsidRPr="00913647">
        <w:rPr>
          <w:rFonts w:ascii="Arial" w:eastAsia="Arial" w:hAnsi="Arial" w:cs="Arial"/>
          <w:color w:val="auto"/>
          <w:szCs w:val="22"/>
          <w:lang w:val="en-US" w:eastAsia="en-US"/>
        </w:rPr>
        <w:t>to</w:t>
      </w:r>
    </w:p>
    <w:p w14:paraId="6D244797" w14:textId="77777777" w:rsidR="00ED0501" w:rsidRDefault="00913647" w:rsidP="00ED0501">
      <w:pPr>
        <w:widowControl w:val="0"/>
        <w:suppressAutoHyphens w:val="0"/>
        <w:autoSpaceDE w:val="0"/>
        <w:autoSpaceDN w:val="0"/>
        <w:spacing w:line="214" w:lineRule="exact"/>
        <w:jc w:val="both"/>
        <w:rPr>
          <w:rFonts w:ascii="Arial" w:eastAsia="Arial" w:hAnsi="Arial" w:cs="Arial"/>
          <w:color w:val="auto"/>
          <w:lang w:val="en-US" w:eastAsia="en-US"/>
        </w:rPr>
      </w:pPr>
      <w:r w:rsidRPr="00913647">
        <w:rPr>
          <w:rFonts w:ascii="Arial" w:eastAsia="Arial" w:hAnsi="Arial" w:cs="Arial"/>
          <w:color w:val="auto"/>
          <w:lang w:val="en-US" w:eastAsia="en-US"/>
        </w:rPr>
        <w:t>you</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reasoning</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behind</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any</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decisions,</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what</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actions</w:t>
      </w:r>
      <w:r w:rsidR="00ED0501">
        <w:rPr>
          <w:rFonts w:ascii="Arial" w:eastAsia="Arial" w:hAnsi="Arial" w:cs="Arial"/>
          <w:color w:val="auto"/>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happen</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what</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do</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if</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have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an</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issue.</w:t>
      </w:r>
    </w:p>
    <w:p w14:paraId="337CD0D1" w14:textId="77777777" w:rsidR="00ED0501" w:rsidRDefault="00ED0501" w:rsidP="00ED0501">
      <w:pPr>
        <w:widowControl w:val="0"/>
        <w:suppressAutoHyphens w:val="0"/>
        <w:autoSpaceDE w:val="0"/>
        <w:autoSpaceDN w:val="0"/>
        <w:spacing w:line="214" w:lineRule="exact"/>
        <w:jc w:val="both"/>
        <w:rPr>
          <w:rFonts w:ascii="Arial" w:eastAsia="Arial" w:hAnsi="Arial" w:cs="Arial"/>
          <w:color w:val="auto"/>
          <w:lang w:val="en-US" w:eastAsia="en-US"/>
        </w:rPr>
      </w:pPr>
    </w:p>
    <w:p w14:paraId="732AFDB1" w14:textId="23DB69F6" w:rsidR="00913647" w:rsidRPr="00913647" w:rsidRDefault="00913647" w:rsidP="002B099E">
      <w:pPr>
        <w:pStyle w:val="Heading2"/>
        <w:rPr>
          <w:rFonts w:eastAsia="Arial"/>
          <w:color w:val="auto"/>
          <w:sz w:val="20"/>
          <w:szCs w:val="20"/>
          <w:lang w:val="en-US" w:eastAsia="en-US"/>
        </w:rPr>
      </w:pPr>
      <w:r w:rsidRPr="00913647">
        <w:rPr>
          <w:rFonts w:eastAsia="Arial"/>
          <w:lang w:val="en-US" w:eastAsia="en-US"/>
        </w:rPr>
        <w:t>How</w:t>
      </w:r>
      <w:r w:rsidRPr="00913647">
        <w:rPr>
          <w:rFonts w:eastAsia="Arial"/>
          <w:spacing w:val="-4"/>
          <w:lang w:val="en-US" w:eastAsia="en-US"/>
        </w:rPr>
        <w:t xml:space="preserve"> </w:t>
      </w:r>
      <w:r w:rsidRPr="00913647">
        <w:rPr>
          <w:rFonts w:eastAsia="Arial"/>
          <w:lang w:val="en-US" w:eastAsia="en-US"/>
        </w:rPr>
        <w:t>do</w:t>
      </w:r>
      <w:r w:rsidRPr="00913647">
        <w:rPr>
          <w:rFonts w:eastAsia="Arial"/>
          <w:spacing w:val="-2"/>
          <w:lang w:val="en-US" w:eastAsia="en-US"/>
        </w:rPr>
        <w:t xml:space="preserve"> </w:t>
      </w:r>
      <w:r w:rsidRPr="00913647">
        <w:rPr>
          <w:rFonts w:eastAsia="Arial"/>
          <w:lang w:val="en-US" w:eastAsia="en-US"/>
        </w:rPr>
        <w:t>I</w:t>
      </w:r>
      <w:r w:rsidRPr="00913647">
        <w:rPr>
          <w:rFonts w:eastAsia="Arial"/>
          <w:spacing w:val="-3"/>
          <w:lang w:val="en-US" w:eastAsia="en-US"/>
        </w:rPr>
        <w:t xml:space="preserve"> </w:t>
      </w:r>
      <w:r w:rsidRPr="00913647">
        <w:rPr>
          <w:rFonts w:eastAsia="Arial"/>
          <w:lang w:val="en-US" w:eastAsia="en-US"/>
        </w:rPr>
        <w:t>make</w:t>
      </w:r>
      <w:r w:rsidRPr="00913647">
        <w:rPr>
          <w:rFonts w:eastAsia="Arial"/>
          <w:spacing w:val="-3"/>
          <w:lang w:val="en-US" w:eastAsia="en-US"/>
        </w:rPr>
        <w:t xml:space="preserve"> </w:t>
      </w:r>
      <w:r w:rsidRPr="00913647">
        <w:rPr>
          <w:rFonts w:eastAsia="Arial"/>
          <w:lang w:val="en-US" w:eastAsia="en-US"/>
        </w:rPr>
        <w:t>a</w:t>
      </w:r>
      <w:r w:rsidRPr="00913647">
        <w:rPr>
          <w:rFonts w:eastAsia="Arial"/>
          <w:spacing w:val="-4"/>
          <w:lang w:val="en-US" w:eastAsia="en-US"/>
        </w:rPr>
        <w:t xml:space="preserve"> </w:t>
      </w:r>
      <w:r w:rsidRPr="00913647">
        <w:rPr>
          <w:rFonts w:eastAsia="Arial"/>
          <w:lang w:val="en-US" w:eastAsia="en-US"/>
        </w:rPr>
        <w:t>complaint?</w:t>
      </w:r>
    </w:p>
    <w:p w14:paraId="40B3332A" w14:textId="68F289EC" w:rsidR="00913647" w:rsidRPr="00913647" w:rsidRDefault="00913647" w:rsidP="00ED0501">
      <w:pPr>
        <w:widowControl w:val="0"/>
        <w:suppressAutoHyphens w:val="0"/>
        <w:autoSpaceDE w:val="0"/>
        <w:autoSpaceDN w:val="0"/>
        <w:spacing w:before="78" w:line="271" w:lineRule="auto"/>
        <w:ind w:right="376"/>
        <w:jc w:val="both"/>
        <w:rPr>
          <w:rFonts w:ascii="Arial" w:eastAsia="Arial" w:hAnsi="Arial" w:cs="Arial"/>
          <w:color w:val="auto"/>
          <w:lang w:val="en-US" w:eastAsia="en-US"/>
        </w:rPr>
      </w:pPr>
      <w:r w:rsidRPr="00913647">
        <w:rPr>
          <w:rFonts w:ascii="Arial" w:eastAsia="Arial" w:hAnsi="Arial" w:cs="Arial"/>
          <w:color w:val="auto"/>
          <w:lang w:val="en-US" w:eastAsia="en-US"/>
        </w:rPr>
        <w:t>Information</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on</w:t>
      </w:r>
      <w:r w:rsidRPr="00913647">
        <w:rPr>
          <w:rFonts w:ascii="Arial" w:eastAsia="Arial" w:hAnsi="Arial" w:cs="Arial"/>
          <w:color w:val="auto"/>
          <w:spacing w:val="11"/>
          <w:lang w:val="en-US" w:eastAsia="en-US"/>
        </w:rPr>
        <w:t xml:space="preserve"> </w:t>
      </w:r>
      <w:hyperlink r:id="rId183">
        <w:r w:rsidRPr="00913647">
          <w:rPr>
            <w:rFonts w:ascii="Arial" w:eastAsia="Arial" w:hAnsi="Arial" w:cs="Arial"/>
            <w:color w:val="2564A2"/>
            <w:u w:val="single" w:color="2564A2"/>
            <w:lang w:val="en-US" w:eastAsia="en-US"/>
          </w:rPr>
          <w:t>advocating</w:t>
        </w:r>
        <w:r w:rsidRPr="00913647">
          <w:rPr>
            <w:rFonts w:ascii="Arial" w:eastAsia="Arial" w:hAnsi="Arial" w:cs="Arial"/>
            <w:color w:val="2564A2"/>
            <w:spacing w:val="11"/>
            <w:u w:val="single" w:color="2564A2"/>
            <w:lang w:val="en-US" w:eastAsia="en-US"/>
          </w:rPr>
          <w:t xml:space="preserve"> </w:t>
        </w:r>
        <w:r w:rsidRPr="00913647">
          <w:rPr>
            <w:rFonts w:ascii="Arial" w:eastAsia="Arial" w:hAnsi="Arial" w:cs="Arial"/>
            <w:color w:val="2564A2"/>
            <w:u w:val="single" w:color="2564A2"/>
            <w:lang w:val="en-US" w:eastAsia="en-US"/>
          </w:rPr>
          <w:t>for</w:t>
        </w:r>
        <w:r w:rsidRPr="00913647">
          <w:rPr>
            <w:rFonts w:ascii="Arial" w:eastAsia="Arial" w:hAnsi="Arial" w:cs="Arial"/>
            <w:color w:val="2564A2"/>
            <w:spacing w:val="13"/>
            <w:u w:val="single" w:color="2564A2"/>
            <w:lang w:val="en-US" w:eastAsia="en-US"/>
          </w:rPr>
          <w:t xml:space="preserve"> </w:t>
        </w:r>
        <w:r w:rsidRPr="00913647">
          <w:rPr>
            <w:rFonts w:ascii="Arial" w:eastAsia="Arial" w:hAnsi="Arial" w:cs="Arial"/>
            <w:color w:val="2564A2"/>
            <w:u w:val="single" w:color="2564A2"/>
            <w:lang w:val="en-US" w:eastAsia="en-US"/>
          </w:rPr>
          <w:t>your</w:t>
        </w:r>
        <w:r w:rsidRPr="00913647">
          <w:rPr>
            <w:rFonts w:ascii="Arial" w:eastAsia="Arial" w:hAnsi="Arial" w:cs="Arial"/>
            <w:color w:val="2564A2"/>
            <w:spacing w:val="12"/>
            <w:u w:val="single" w:color="2564A2"/>
            <w:lang w:val="en-US" w:eastAsia="en-US"/>
          </w:rPr>
          <w:t xml:space="preserve"> </w:t>
        </w:r>
        <w:r w:rsidRPr="00913647">
          <w:rPr>
            <w:rFonts w:ascii="Arial" w:eastAsia="Arial" w:hAnsi="Arial" w:cs="Arial"/>
            <w:color w:val="2564A2"/>
            <w:u w:val="single" w:color="2564A2"/>
            <w:lang w:val="en-US" w:eastAsia="en-US"/>
          </w:rPr>
          <w:t>child</w:t>
        </w:r>
        <w:r w:rsidRPr="00913647">
          <w:rPr>
            <w:rFonts w:ascii="Arial" w:eastAsia="Arial" w:hAnsi="Arial" w:cs="Arial"/>
            <w:color w:val="2564A2"/>
            <w:spacing w:val="10"/>
            <w:lang w:val="en-US" w:eastAsia="en-US"/>
          </w:rPr>
          <w:t xml:space="preserve"> </w:t>
        </w:r>
      </w:hyperlink>
      <w:r w:rsidRPr="00913647">
        <w:rPr>
          <w:rFonts w:ascii="Arial" w:eastAsia="Arial" w:hAnsi="Arial" w:cs="Arial"/>
          <w:color w:val="auto"/>
          <w:lang w:val="en-US" w:eastAsia="en-US"/>
        </w:rPr>
        <w:t>is</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available</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for</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parents.</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Information</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on</w:t>
      </w:r>
      <w:r w:rsidRPr="00913647">
        <w:rPr>
          <w:rFonts w:ascii="Arial" w:eastAsia="Arial" w:hAnsi="Arial" w:cs="Arial"/>
          <w:color w:val="auto"/>
          <w:spacing w:val="11"/>
          <w:lang w:val="en-US" w:eastAsia="en-US"/>
        </w:rPr>
        <w:t xml:space="preserve"> </w:t>
      </w:r>
      <w:hyperlink r:id="rId184">
        <w:r w:rsidRPr="00913647">
          <w:rPr>
            <w:rFonts w:ascii="Arial" w:eastAsia="Arial" w:hAnsi="Arial" w:cs="Arial"/>
            <w:color w:val="2564A2"/>
            <w:u w:val="single" w:color="2564A2"/>
            <w:lang w:val="en-US" w:eastAsia="en-US"/>
          </w:rPr>
          <w:t>making</w:t>
        </w:r>
        <w:r w:rsidRPr="00913647">
          <w:rPr>
            <w:rFonts w:ascii="Arial" w:eastAsia="Arial" w:hAnsi="Arial" w:cs="Arial"/>
            <w:color w:val="2564A2"/>
            <w:spacing w:val="11"/>
            <w:u w:val="single" w:color="2564A2"/>
            <w:lang w:val="en-US" w:eastAsia="en-US"/>
          </w:rPr>
          <w:t xml:space="preserve"> </w:t>
        </w:r>
        <w:r w:rsidRPr="00913647">
          <w:rPr>
            <w:rFonts w:ascii="Arial" w:eastAsia="Arial" w:hAnsi="Arial" w:cs="Arial"/>
            <w:color w:val="2564A2"/>
            <w:u w:val="single" w:color="2564A2"/>
            <w:lang w:val="en-US" w:eastAsia="en-US"/>
          </w:rPr>
          <w:t>a</w:t>
        </w:r>
        <w:r w:rsidRPr="00913647">
          <w:rPr>
            <w:rFonts w:ascii="Arial" w:eastAsia="Arial" w:hAnsi="Arial" w:cs="Arial"/>
            <w:color w:val="2564A2"/>
            <w:spacing w:val="11"/>
            <w:u w:val="single" w:color="2564A2"/>
            <w:lang w:val="en-US" w:eastAsia="en-US"/>
          </w:rPr>
          <w:t xml:space="preserve"> </w:t>
        </w:r>
        <w:r w:rsidRPr="00913647">
          <w:rPr>
            <w:rFonts w:ascii="Arial" w:eastAsia="Arial" w:hAnsi="Arial" w:cs="Arial"/>
            <w:color w:val="2564A2"/>
            <w:u w:val="single" w:color="2564A2"/>
            <w:lang w:val="en-US" w:eastAsia="en-US"/>
          </w:rPr>
          <w:t>complaint</w:t>
        </w:r>
        <w:r w:rsidRPr="00913647">
          <w:rPr>
            <w:rFonts w:ascii="Arial" w:eastAsia="Arial" w:hAnsi="Arial" w:cs="Arial"/>
            <w:color w:val="2564A2"/>
            <w:spacing w:val="9"/>
            <w:lang w:val="en-US" w:eastAsia="en-US"/>
          </w:rPr>
          <w:t xml:space="preserve"> </w:t>
        </w:r>
      </w:hyperlink>
      <w:r w:rsidRPr="00913647">
        <w:rPr>
          <w:rFonts w:ascii="Arial" w:eastAsia="Arial" w:hAnsi="Arial" w:cs="Arial"/>
          <w:color w:val="auto"/>
          <w:lang w:val="en-US" w:eastAsia="en-US"/>
        </w:rPr>
        <w:t>is</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also</w:t>
      </w:r>
      <w:r w:rsidR="00ED0501">
        <w:rPr>
          <w:rFonts w:ascii="Arial" w:eastAsia="Arial" w:hAnsi="Arial" w:cs="Arial"/>
          <w:color w:val="auto"/>
          <w:lang w:val="en-US" w:eastAsia="en-US"/>
        </w:rPr>
        <w:t xml:space="preserve"> </w:t>
      </w:r>
      <w:r w:rsidRPr="00913647">
        <w:rPr>
          <w:rFonts w:ascii="Arial" w:eastAsia="Arial" w:hAnsi="Arial" w:cs="Arial"/>
          <w:color w:val="auto"/>
          <w:lang w:val="en-US" w:eastAsia="en-US"/>
        </w:rPr>
        <w:t>available</w:t>
      </w:r>
      <w:r w:rsidRPr="00913647">
        <w:rPr>
          <w:rFonts w:ascii="Arial" w:eastAsia="Arial" w:hAnsi="Arial" w:cs="Arial"/>
          <w:color w:val="auto"/>
          <w:spacing w:val="10"/>
          <w:lang w:val="en-US" w:eastAsia="en-US"/>
        </w:rPr>
        <w:t xml:space="preserve"> </w:t>
      </w:r>
      <w:r w:rsidRPr="00913647">
        <w:rPr>
          <w:rFonts w:ascii="Arial" w:eastAsia="Arial" w:hAnsi="Arial" w:cs="Arial"/>
          <w:color w:val="auto"/>
          <w:lang w:val="en-US" w:eastAsia="en-US"/>
        </w:rPr>
        <w:t>if</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still</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have</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concerns</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about</w:t>
      </w:r>
      <w:r w:rsidRPr="00913647">
        <w:rPr>
          <w:rFonts w:ascii="Arial" w:eastAsia="Arial" w:hAnsi="Arial" w:cs="Arial"/>
          <w:color w:val="auto"/>
          <w:spacing w:val="11"/>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suspension</w:t>
      </w:r>
      <w:r w:rsidRPr="00913647">
        <w:rPr>
          <w:rFonts w:ascii="Arial" w:eastAsia="Arial" w:hAnsi="Arial" w:cs="Arial"/>
          <w:color w:val="auto"/>
          <w:spacing w:val="-53"/>
          <w:lang w:val="en-US" w:eastAsia="en-US"/>
        </w:rPr>
        <w:t xml:space="preserve"> </w:t>
      </w:r>
      <w:r w:rsidRPr="00913647">
        <w:rPr>
          <w:rFonts w:ascii="Arial" w:eastAsia="Arial" w:hAnsi="Arial" w:cs="Arial"/>
          <w:color w:val="auto"/>
          <w:lang w:val="en-US" w:eastAsia="en-US"/>
        </w:rPr>
        <w:t>or</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expulsion</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appeal</w:t>
      </w:r>
      <w:r w:rsidRPr="00913647">
        <w:rPr>
          <w:rFonts w:ascii="Arial" w:eastAsia="Arial" w:hAnsi="Arial" w:cs="Arial"/>
          <w:color w:val="auto"/>
          <w:spacing w:val="4"/>
          <w:lang w:val="en-US" w:eastAsia="en-US"/>
        </w:rPr>
        <w:t xml:space="preserve"> </w:t>
      </w:r>
      <w:r w:rsidRPr="00913647">
        <w:rPr>
          <w:rFonts w:ascii="Arial" w:eastAsia="Arial" w:hAnsi="Arial" w:cs="Arial"/>
          <w:color w:val="auto"/>
          <w:lang w:val="en-US" w:eastAsia="en-US"/>
        </w:rPr>
        <w:t>process.</w:t>
      </w:r>
    </w:p>
    <w:p w14:paraId="35BE9971" w14:textId="77777777" w:rsidR="00913647" w:rsidRPr="00913647" w:rsidRDefault="00913647" w:rsidP="00ED0501">
      <w:pPr>
        <w:widowControl w:val="0"/>
        <w:suppressAutoHyphens w:val="0"/>
        <w:autoSpaceDE w:val="0"/>
        <w:autoSpaceDN w:val="0"/>
        <w:spacing w:before="114" w:line="271" w:lineRule="auto"/>
        <w:ind w:right="214"/>
        <w:jc w:val="both"/>
        <w:rPr>
          <w:rFonts w:ascii="Arial" w:eastAsia="Arial" w:hAnsi="Arial" w:cs="Arial"/>
          <w:color w:val="auto"/>
          <w:lang w:val="en-US" w:eastAsia="en-US"/>
        </w:rPr>
      </w:pPr>
      <w:r w:rsidRPr="00913647">
        <w:rPr>
          <w:rFonts w:ascii="Arial" w:eastAsia="Arial" w:hAnsi="Arial" w:cs="Arial"/>
          <w:color w:val="auto"/>
          <w:lang w:val="en-US" w:eastAsia="en-US"/>
        </w:rPr>
        <w:t>Information</w:t>
      </w:r>
      <w:r w:rsidRPr="00913647">
        <w:rPr>
          <w:rFonts w:ascii="Arial" w:eastAsia="Arial" w:hAnsi="Arial" w:cs="Arial"/>
          <w:color w:val="auto"/>
          <w:spacing w:val="14"/>
          <w:lang w:val="en-US" w:eastAsia="en-US"/>
        </w:rPr>
        <w:t xml:space="preserve"> </w:t>
      </w:r>
      <w:r w:rsidRPr="00913647">
        <w:rPr>
          <w:rFonts w:ascii="Arial" w:eastAsia="Arial" w:hAnsi="Arial" w:cs="Arial"/>
          <w:color w:val="auto"/>
          <w:lang w:val="en-US" w:eastAsia="en-US"/>
        </w:rPr>
        <w:t>on</w:t>
      </w:r>
      <w:r w:rsidRPr="00913647">
        <w:rPr>
          <w:rFonts w:ascii="Arial" w:eastAsia="Arial" w:hAnsi="Arial" w:cs="Arial"/>
          <w:color w:val="auto"/>
          <w:spacing w:val="14"/>
          <w:lang w:val="en-US" w:eastAsia="en-US"/>
        </w:rPr>
        <w:t xml:space="preserve"> </w:t>
      </w:r>
      <w:r w:rsidRPr="00913647">
        <w:rPr>
          <w:rFonts w:ascii="Arial" w:eastAsia="Arial" w:hAnsi="Arial" w:cs="Arial"/>
          <w:color w:val="auto"/>
          <w:lang w:val="en-US" w:eastAsia="en-US"/>
        </w:rPr>
        <w:t>communicating</w:t>
      </w:r>
      <w:r w:rsidRPr="00913647">
        <w:rPr>
          <w:rFonts w:ascii="Arial" w:eastAsia="Arial" w:hAnsi="Arial" w:cs="Arial"/>
          <w:color w:val="auto"/>
          <w:spacing w:val="15"/>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14"/>
          <w:lang w:val="en-US" w:eastAsia="en-US"/>
        </w:rPr>
        <w:t xml:space="preserve"> </w:t>
      </w:r>
      <w:r w:rsidRPr="00913647">
        <w:rPr>
          <w:rFonts w:ascii="Arial" w:eastAsia="Arial" w:hAnsi="Arial" w:cs="Arial"/>
          <w:color w:val="auto"/>
          <w:lang w:val="en-US" w:eastAsia="en-US"/>
        </w:rPr>
        <w:t>schools</w:t>
      </w:r>
      <w:r w:rsidRPr="00913647">
        <w:rPr>
          <w:rFonts w:ascii="Arial" w:eastAsia="Arial" w:hAnsi="Arial" w:cs="Arial"/>
          <w:color w:val="auto"/>
          <w:spacing w:val="15"/>
          <w:lang w:val="en-US" w:eastAsia="en-US"/>
        </w:rPr>
        <w:t xml:space="preserve"> </w:t>
      </w:r>
      <w:r w:rsidRPr="00913647">
        <w:rPr>
          <w:rFonts w:ascii="Arial" w:eastAsia="Arial" w:hAnsi="Arial" w:cs="Arial"/>
          <w:color w:val="auto"/>
          <w:lang w:val="en-US" w:eastAsia="en-US"/>
        </w:rPr>
        <w:t>is</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provided</w:t>
      </w:r>
      <w:r w:rsidRPr="00913647">
        <w:rPr>
          <w:rFonts w:ascii="Arial" w:eastAsia="Arial" w:hAnsi="Arial" w:cs="Arial"/>
          <w:color w:val="auto"/>
          <w:spacing w:val="-52"/>
          <w:lang w:val="en-US" w:eastAsia="en-US"/>
        </w:rPr>
        <w:t xml:space="preserve"> </w:t>
      </w:r>
      <w:r w:rsidRPr="00913647">
        <w:rPr>
          <w:rFonts w:ascii="Arial" w:eastAsia="Arial" w:hAnsi="Arial" w:cs="Arial"/>
          <w:color w:val="auto"/>
          <w:lang w:val="en-US" w:eastAsia="en-US"/>
        </w:rPr>
        <w:t>in</w:t>
      </w:r>
      <w:r w:rsidRPr="00913647">
        <w:rPr>
          <w:rFonts w:ascii="Arial" w:eastAsia="Arial" w:hAnsi="Arial" w:cs="Arial"/>
          <w:color w:val="auto"/>
          <w:spacing w:val="3"/>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4"/>
          <w:lang w:val="en-US" w:eastAsia="en-US"/>
        </w:rPr>
        <w:t xml:space="preserve"> </w:t>
      </w:r>
      <w:hyperlink r:id="rId185">
        <w:r w:rsidRPr="00913647">
          <w:rPr>
            <w:rFonts w:ascii="Arial" w:eastAsia="Arial" w:hAnsi="Arial" w:cs="Arial"/>
            <w:color w:val="2564A2"/>
            <w:u w:val="single" w:color="2564A2"/>
            <w:lang w:val="en-US" w:eastAsia="en-US"/>
          </w:rPr>
          <w:t>School</w:t>
        </w:r>
        <w:r w:rsidRPr="00913647">
          <w:rPr>
            <w:rFonts w:ascii="Arial" w:eastAsia="Arial" w:hAnsi="Arial" w:cs="Arial"/>
            <w:color w:val="2564A2"/>
            <w:spacing w:val="4"/>
            <w:u w:val="single" w:color="2564A2"/>
            <w:lang w:val="en-US" w:eastAsia="en-US"/>
          </w:rPr>
          <w:t xml:space="preserve"> </w:t>
        </w:r>
        <w:r w:rsidRPr="00913647">
          <w:rPr>
            <w:rFonts w:ascii="Arial" w:eastAsia="Arial" w:hAnsi="Arial" w:cs="Arial"/>
            <w:color w:val="2564A2"/>
            <w:u w:val="single" w:color="2564A2"/>
            <w:lang w:val="en-US" w:eastAsia="en-US"/>
          </w:rPr>
          <w:t>Community</w:t>
        </w:r>
        <w:r w:rsidRPr="00913647">
          <w:rPr>
            <w:rFonts w:ascii="Arial" w:eastAsia="Arial" w:hAnsi="Arial" w:cs="Arial"/>
            <w:color w:val="2564A2"/>
            <w:spacing w:val="4"/>
            <w:u w:val="single" w:color="2564A2"/>
            <w:lang w:val="en-US" w:eastAsia="en-US"/>
          </w:rPr>
          <w:t xml:space="preserve"> </w:t>
        </w:r>
        <w:r w:rsidRPr="00913647">
          <w:rPr>
            <w:rFonts w:ascii="Arial" w:eastAsia="Arial" w:hAnsi="Arial" w:cs="Arial"/>
            <w:color w:val="2564A2"/>
            <w:u w:val="single" w:color="2564A2"/>
            <w:lang w:val="en-US" w:eastAsia="en-US"/>
          </w:rPr>
          <w:t>Charter</w:t>
        </w:r>
      </w:hyperlink>
      <w:r w:rsidRPr="00913647">
        <w:rPr>
          <w:rFonts w:ascii="Arial" w:eastAsia="Arial" w:hAnsi="Arial" w:cs="Arial"/>
          <w:color w:val="auto"/>
          <w:lang w:val="en-US" w:eastAsia="en-US"/>
        </w:rPr>
        <w:t>.</w:t>
      </w:r>
    </w:p>
    <w:p w14:paraId="6C114CF4" w14:textId="77777777" w:rsidR="00913647" w:rsidRPr="00913647" w:rsidRDefault="00913647" w:rsidP="002B099E">
      <w:pPr>
        <w:pStyle w:val="Heading2"/>
        <w:rPr>
          <w:rFonts w:eastAsia="Arial"/>
          <w:color w:val="auto"/>
          <w:lang w:val="en-US" w:eastAsia="en-US"/>
        </w:rPr>
      </w:pPr>
      <w:r w:rsidRPr="00913647">
        <w:rPr>
          <w:rFonts w:eastAsia="Arial"/>
          <w:lang w:val="en-US" w:eastAsia="en-US"/>
        </w:rPr>
        <w:t>Telephone</w:t>
      </w:r>
      <w:r w:rsidRPr="00913647">
        <w:rPr>
          <w:rFonts w:eastAsia="Arial"/>
          <w:spacing w:val="-11"/>
          <w:lang w:val="en-US" w:eastAsia="en-US"/>
        </w:rPr>
        <w:t xml:space="preserve"> </w:t>
      </w:r>
      <w:r w:rsidRPr="00913647">
        <w:rPr>
          <w:rFonts w:eastAsia="Arial"/>
          <w:lang w:val="en-US" w:eastAsia="en-US"/>
        </w:rPr>
        <w:t>interpreter</w:t>
      </w:r>
      <w:r w:rsidRPr="00913647">
        <w:rPr>
          <w:rFonts w:eastAsia="Arial"/>
          <w:spacing w:val="-10"/>
          <w:lang w:val="en-US" w:eastAsia="en-US"/>
        </w:rPr>
        <w:t xml:space="preserve"> </w:t>
      </w:r>
      <w:r w:rsidRPr="00913647">
        <w:rPr>
          <w:rFonts w:eastAsia="Arial"/>
          <w:lang w:val="en-US" w:eastAsia="en-US"/>
        </w:rPr>
        <w:t>service</w:t>
      </w:r>
    </w:p>
    <w:p w14:paraId="2BA2887D" w14:textId="76F9AABF" w:rsidR="00ED0501" w:rsidRDefault="00913647" w:rsidP="002B099E">
      <w:pPr>
        <w:widowControl w:val="0"/>
        <w:suppressAutoHyphens w:val="0"/>
        <w:autoSpaceDE w:val="0"/>
        <w:autoSpaceDN w:val="0"/>
        <w:spacing w:before="101" w:line="271" w:lineRule="auto"/>
        <w:ind w:right="110"/>
        <w:jc w:val="both"/>
        <w:rPr>
          <w:rFonts w:ascii="Arial" w:eastAsia="Arial" w:hAnsi="Arial" w:cs="Arial"/>
          <w:color w:val="auto"/>
          <w:lang w:val="en-US" w:eastAsia="en-US"/>
        </w:rPr>
        <w:sectPr w:rsidR="00ED0501" w:rsidSect="00ED0501">
          <w:type w:val="continuous"/>
          <w:pgSz w:w="11910" w:h="16840"/>
          <w:pgMar w:top="760" w:right="500" w:bottom="280" w:left="700" w:header="720" w:footer="720" w:gutter="0"/>
          <w:cols w:num="2" w:space="720"/>
          <w:noEndnote/>
        </w:sectPr>
      </w:pPr>
      <w:r w:rsidRPr="00913647">
        <w:rPr>
          <w:rFonts w:ascii="Arial" w:eastAsia="Arial" w:hAnsi="Arial" w:cs="Arial"/>
          <w:color w:val="auto"/>
          <w:lang w:val="en-US" w:eastAsia="en-US"/>
        </w:rPr>
        <w:t>If</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wish</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contact</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school</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and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need</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assistance</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12"/>
          <w:lang w:val="en-US" w:eastAsia="en-US"/>
        </w:rPr>
        <w:t xml:space="preserve"> </w:t>
      </w:r>
      <w:proofErr w:type="gramStart"/>
      <w:r w:rsidRPr="00913647">
        <w:rPr>
          <w:rFonts w:ascii="Arial" w:eastAsia="Arial" w:hAnsi="Arial" w:cs="Arial"/>
          <w:color w:val="auto"/>
          <w:lang w:val="en-US" w:eastAsia="en-US"/>
        </w:rPr>
        <w:t>English</w:t>
      </w:r>
      <w:proofErr w:type="gramEnd"/>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please</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call</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13"/>
          <w:lang w:val="en-US" w:eastAsia="en-US"/>
        </w:rPr>
        <w:t xml:space="preserve"> </w:t>
      </w:r>
      <w:r w:rsidRPr="00913647">
        <w:rPr>
          <w:rFonts w:ascii="Arial" w:eastAsia="Arial" w:hAnsi="Arial" w:cs="Arial"/>
          <w:color w:val="auto"/>
          <w:lang w:val="en-US" w:eastAsia="en-US"/>
        </w:rPr>
        <w:t>telephone</w:t>
      </w:r>
      <w:r w:rsidRPr="00913647">
        <w:rPr>
          <w:rFonts w:ascii="Arial" w:eastAsia="Arial" w:hAnsi="Arial" w:cs="Arial"/>
          <w:color w:val="auto"/>
          <w:spacing w:val="14"/>
          <w:lang w:val="en-US" w:eastAsia="en-US"/>
        </w:rPr>
        <w:t xml:space="preserve"> </w:t>
      </w:r>
      <w:r w:rsidRPr="00913647">
        <w:rPr>
          <w:rFonts w:ascii="Arial" w:eastAsia="Arial" w:hAnsi="Arial" w:cs="Arial"/>
          <w:color w:val="auto"/>
          <w:lang w:val="en-US" w:eastAsia="en-US"/>
        </w:rPr>
        <w:t>interpreter</w:t>
      </w:r>
      <w:r w:rsidRPr="00913647">
        <w:rPr>
          <w:rFonts w:ascii="Arial" w:eastAsia="Arial" w:hAnsi="Arial" w:cs="Arial"/>
          <w:color w:val="auto"/>
          <w:spacing w:val="12"/>
          <w:lang w:val="en-US" w:eastAsia="en-US"/>
        </w:rPr>
        <w:t xml:space="preserve"> </w:t>
      </w:r>
      <w:r w:rsidRPr="00913647">
        <w:rPr>
          <w:rFonts w:ascii="Arial" w:eastAsia="Arial" w:hAnsi="Arial" w:cs="Arial"/>
          <w:color w:val="auto"/>
          <w:lang w:val="en-US" w:eastAsia="en-US"/>
        </w:rPr>
        <w:t>service</w:t>
      </w:r>
      <w:r w:rsidRPr="00913647">
        <w:rPr>
          <w:rFonts w:ascii="Arial" w:eastAsia="Arial" w:hAnsi="Arial" w:cs="Arial"/>
          <w:color w:val="auto"/>
          <w:spacing w:val="-52"/>
          <w:lang w:val="en-US" w:eastAsia="en-US"/>
        </w:rPr>
        <w:t xml:space="preserve"> </w:t>
      </w:r>
      <w:r w:rsidRPr="00913647">
        <w:rPr>
          <w:rFonts w:ascii="Arial" w:eastAsia="Arial" w:hAnsi="Arial" w:cs="Arial"/>
          <w:color w:val="auto"/>
          <w:lang w:val="en-US" w:eastAsia="en-US"/>
        </w:rPr>
        <w:t>on</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131</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450,</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tell</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them</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what</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language</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need</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and</w:t>
      </w:r>
      <w:r w:rsidR="002B099E">
        <w:rPr>
          <w:rFonts w:ascii="Arial" w:eastAsia="Arial" w:hAnsi="Arial" w:cs="Arial"/>
          <w:color w:val="auto"/>
          <w:lang w:val="en-US" w:eastAsia="en-US"/>
        </w:rPr>
        <w:t xml:space="preserve"> </w:t>
      </w:r>
      <w:r w:rsidRPr="00913647">
        <w:rPr>
          <w:rFonts w:ascii="Arial" w:eastAsia="Arial" w:hAnsi="Arial" w:cs="Arial"/>
          <w:color w:val="auto"/>
          <w:lang w:val="en-US" w:eastAsia="en-US"/>
        </w:rPr>
        <w:t>ask</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operator</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phone</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school.</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operator</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52"/>
          <w:lang w:val="en-US" w:eastAsia="en-US"/>
        </w:rPr>
        <w:t xml:space="preserve"> </w:t>
      </w:r>
      <w:r w:rsidRPr="00913647">
        <w:rPr>
          <w:rFonts w:ascii="Arial" w:eastAsia="Arial" w:hAnsi="Arial" w:cs="Arial"/>
          <w:color w:val="auto"/>
          <w:lang w:val="en-US" w:eastAsia="en-US"/>
        </w:rPr>
        <w:t>get</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an</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interpreter</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on</w:t>
      </w:r>
      <w:r w:rsidRPr="00913647">
        <w:rPr>
          <w:rFonts w:ascii="Arial" w:eastAsia="Arial" w:hAnsi="Arial" w:cs="Arial"/>
          <w:color w:val="auto"/>
          <w:spacing w:val="5"/>
          <w:lang w:val="en-US" w:eastAsia="en-US"/>
        </w:rPr>
        <w:t xml:space="preserve"> </w:t>
      </w:r>
      <w:r w:rsidRPr="00913647">
        <w:rPr>
          <w:rFonts w:ascii="Arial" w:eastAsia="Arial" w:hAnsi="Arial" w:cs="Arial"/>
          <w:color w:val="auto"/>
          <w:lang w:val="en-US" w:eastAsia="en-US"/>
        </w:rPr>
        <w:t>the</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line</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to</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assist</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7"/>
          <w:lang w:val="en-US" w:eastAsia="en-US"/>
        </w:rPr>
        <w:t xml:space="preserve"> </w:t>
      </w:r>
      <w:r w:rsidRPr="00913647">
        <w:rPr>
          <w:rFonts w:ascii="Arial" w:eastAsia="Arial" w:hAnsi="Arial" w:cs="Arial"/>
          <w:color w:val="auto"/>
          <w:lang w:val="en-US" w:eastAsia="en-US"/>
        </w:rPr>
        <w:t>with</w:t>
      </w:r>
      <w:r w:rsidRPr="00913647">
        <w:rPr>
          <w:rFonts w:ascii="Arial" w:eastAsia="Arial" w:hAnsi="Arial" w:cs="Arial"/>
          <w:color w:val="auto"/>
          <w:spacing w:val="6"/>
          <w:lang w:val="en-US" w:eastAsia="en-US"/>
        </w:rPr>
        <w:t xml:space="preserve"> </w:t>
      </w:r>
      <w:r w:rsidRPr="00913647">
        <w:rPr>
          <w:rFonts w:ascii="Arial" w:eastAsia="Arial" w:hAnsi="Arial" w:cs="Arial"/>
          <w:color w:val="auto"/>
          <w:lang w:val="en-US" w:eastAsia="en-US"/>
        </w:rPr>
        <w:t>your</w:t>
      </w:r>
      <w:r w:rsidRPr="00913647">
        <w:rPr>
          <w:rFonts w:ascii="Arial" w:eastAsia="Arial" w:hAnsi="Arial" w:cs="Arial"/>
          <w:color w:val="auto"/>
          <w:spacing w:val="1"/>
          <w:lang w:val="en-US" w:eastAsia="en-US"/>
        </w:rPr>
        <w:t xml:space="preserve"> </w:t>
      </w:r>
      <w:r w:rsidRPr="00913647">
        <w:rPr>
          <w:rFonts w:ascii="Arial" w:eastAsia="Arial" w:hAnsi="Arial" w:cs="Arial"/>
          <w:color w:val="auto"/>
          <w:lang w:val="en-US" w:eastAsia="en-US"/>
        </w:rPr>
        <w:t>conversation.</w:t>
      </w:r>
      <w:r w:rsidRPr="00913647">
        <w:rPr>
          <w:rFonts w:ascii="Arial" w:eastAsia="Arial" w:hAnsi="Arial" w:cs="Arial"/>
          <w:color w:val="auto"/>
          <w:spacing w:val="4"/>
          <w:lang w:val="en-US" w:eastAsia="en-US"/>
        </w:rPr>
        <w:t xml:space="preserve"> </w:t>
      </w:r>
      <w:r w:rsidRPr="00913647">
        <w:rPr>
          <w:rFonts w:ascii="Arial" w:eastAsia="Arial" w:hAnsi="Arial" w:cs="Arial"/>
          <w:color w:val="auto"/>
          <w:lang w:val="en-US" w:eastAsia="en-US"/>
        </w:rPr>
        <w:t>You</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will</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not</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be</w:t>
      </w:r>
      <w:r w:rsidRPr="00913647">
        <w:rPr>
          <w:rFonts w:ascii="Arial" w:eastAsia="Arial" w:hAnsi="Arial" w:cs="Arial"/>
          <w:color w:val="auto"/>
          <w:spacing w:val="8"/>
          <w:lang w:val="en-US" w:eastAsia="en-US"/>
        </w:rPr>
        <w:t xml:space="preserve"> </w:t>
      </w:r>
      <w:r w:rsidRPr="00913647">
        <w:rPr>
          <w:rFonts w:ascii="Arial" w:eastAsia="Arial" w:hAnsi="Arial" w:cs="Arial"/>
          <w:color w:val="auto"/>
          <w:lang w:val="en-US" w:eastAsia="en-US"/>
        </w:rPr>
        <w:t>charged</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for</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this</w:t>
      </w:r>
      <w:r w:rsidRPr="00913647">
        <w:rPr>
          <w:rFonts w:ascii="Arial" w:eastAsia="Arial" w:hAnsi="Arial" w:cs="Arial"/>
          <w:color w:val="auto"/>
          <w:spacing w:val="9"/>
          <w:lang w:val="en-US" w:eastAsia="en-US"/>
        </w:rPr>
        <w:t xml:space="preserve"> </w:t>
      </w:r>
      <w:r w:rsidRPr="00913647">
        <w:rPr>
          <w:rFonts w:ascii="Arial" w:eastAsia="Arial" w:hAnsi="Arial" w:cs="Arial"/>
          <w:color w:val="auto"/>
          <w:lang w:val="en-US" w:eastAsia="en-US"/>
        </w:rPr>
        <w:t>service.</w:t>
      </w:r>
    </w:p>
    <w:p w14:paraId="28BB1D9A" w14:textId="77777777" w:rsidR="00913647" w:rsidRPr="00913647" w:rsidRDefault="00913647" w:rsidP="00913647">
      <w:pPr>
        <w:widowControl w:val="0"/>
        <w:suppressAutoHyphens w:val="0"/>
        <w:autoSpaceDE w:val="0"/>
        <w:autoSpaceDN w:val="0"/>
        <w:spacing w:line="271" w:lineRule="auto"/>
        <w:ind w:left="140" w:right="214"/>
        <w:rPr>
          <w:rFonts w:ascii="Arial" w:eastAsia="Arial" w:hAnsi="Arial" w:cs="Arial"/>
          <w:color w:val="auto"/>
          <w:lang w:val="en-US" w:eastAsia="en-US"/>
        </w:rPr>
      </w:pPr>
    </w:p>
    <w:p w14:paraId="51DF46CA" w14:textId="77777777" w:rsidR="0000638D" w:rsidRDefault="0000638D" w:rsidP="00085108">
      <w:pPr>
        <w:pStyle w:val="BodyText"/>
        <w:rPr>
          <w:lang w:eastAsia="en-US"/>
        </w:rPr>
      </w:pPr>
    </w:p>
    <w:p w14:paraId="515FA3DC" w14:textId="5FBA4817" w:rsidR="00414E27" w:rsidRPr="00EF1D46" w:rsidRDefault="00332E48" w:rsidP="00944869">
      <w:pPr>
        <w:pStyle w:val="Heading1"/>
        <w:rPr>
          <w:b/>
          <w:bCs/>
        </w:rPr>
      </w:pPr>
      <w:r w:rsidRPr="00EF1D46">
        <w:rPr>
          <w:b/>
          <w:bCs/>
        </w:rPr>
        <w:lastRenderedPageBreak/>
        <w:t xml:space="preserve">Suspension Factsheet - </w:t>
      </w:r>
      <w:r w:rsidR="00414E27" w:rsidRPr="00EF1D46">
        <w:rPr>
          <w:b/>
          <w:bCs/>
        </w:rPr>
        <w:t>What</w:t>
      </w:r>
      <w:r w:rsidR="00414E27" w:rsidRPr="00EF1D46">
        <w:rPr>
          <w:b/>
          <w:bCs/>
          <w:spacing w:val="-2"/>
        </w:rPr>
        <w:t xml:space="preserve"> </w:t>
      </w:r>
      <w:r w:rsidR="00414E27" w:rsidRPr="00EF1D46">
        <w:rPr>
          <w:b/>
          <w:bCs/>
        </w:rPr>
        <w:t>do</w:t>
      </w:r>
      <w:r w:rsidR="00414E27" w:rsidRPr="00EF1D46">
        <w:rPr>
          <w:b/>
          <w:bCs/>
          <w:spacing w:val="-2"/>
        </w:rPr>
        <w:t xml:space="preserve"> </w:t>
      </w:r>
      <w:r w:rsidR="00414E27" w:rsidRPr="00EF1D46">
        <w:rPr>
          <w:b/>
          <w:bCs/>
        </w:rPr>
        <w:t>I</w:t>
      </w:r>
      <w:r w:rsidR="00414E27" w:rsidRPr="00EF1D46">
        <w:rPr>
          <w:b/>
          <w:bCs/>
          <w:spacing w:val="-1"/>
        </w:rPr>
        <w:t xml:space="preserve"> </w:t>
      </w:r>
      <w:r w:rsidR="00414E27" w:rsidRPr="00EF1D46">
        <w:rPr>
          <w:b/>
          <w:bCs/>
        </w:rPr>
        <w:t>need</w:t>
      </w:r>
      <w:r w:rsidR="00414E27" w:rsidRPr="00EF1D46">
        <w:rPr>
          <w:b/>
          <w:bCs/>
          <w:spacing w:val="-2"/>
        </w:rPr>
        <w:t xml:space="preserve"> </w:t>
      </w:r>
      <w:r w:rsidR="00414E27" w:rsidRPr="00EF1D46">
        <w:rPr>
          <w:b/>
          <w:bCs/>
        </w:rPr>
        <w:t>to</w:t>
      </w:r>
      <w:r w:rsidR="00414E27" w:rsidRPr="00EF1D46">
        <w:rPr>
          <w:b/>
          <w:bCs/>
          <w:spacing w:val="-2"/>
        </w:rPr>
        <w:t xml:space="preserve"> </w:t>
      </w:r>
      <w:r w:rsidR="00414E27" w:rsidRPr="00EF1D46">
        <w:rPr>
          <w:b/>
          <w:bCs/>
        </w:rPr>
        <w:t>know</w:t>
      </w:r>
      <w:r w:rsidR="00414E27" w:rsidRPr="00EF1D46">
        <w:rPr>
          <w:b/>
          <w:bCs/>
          <w:spacing w:val="-2"/>
        </w:rPr>
        <w:t xml:space="preserve"> </w:t>
      </w:r>
      <w:r w:rsidR="00414E27" w:rsidRPr="00EF1D46">
        <w:rPr>
          <w:b/>
          <w:bCs/>
        </w:rPr>
        <w:t>if</w:t>
      </w:r>
      <w:r w:rsidR="00414E27" w:rsidRPr="00EF1D46">
        <w:rPr>
          <w:b/>
          <w:bCs/>
          <w:spacing w:val="-2"/>
        </w:rPr>
        <w:t xml:space="preserve"> </w:t>
      </w:r>
      <w:r w:rsidR="00414E27" w:rsidRPr="00EF1D46">
        <w:rPr>
          <w:b/>
          <w:bCs/>
        </w:rPr>
        <w:t>my</w:t>
      </w:r>
      <w:r w:rsidR="00414E27" w:rsidRPr="00EF1D46">
        <w:rPr>
          <w:b/>
          <w:bCs/>
          <w:spacing w:val="-2"/>
        </w:rPr>
        <w:t xml:space="preserve"> </w:t>
      </w:r>
      <w:r w:rsidR="00414E27" w:rsidRPr="00EF1D46">
        <w:rPr>
          <w:b/>
          <w:bCs/>
        </w:rPr>
        <w:t>child</w:t>
      </w:r>
      <w:r w:rsidR="00414E27" w:rsidRPr="00EF1D46">
        <w:rPr>
          <w:b/>
          <w:bCs/>
          <w:spacing w:val="-3"/>
        </w:rPr>
        <w:t xml:space="preserve"> </w:t>
      </w:r>
      <w:r w:rsidR="00414E27" w:rsidRPr="00EF1D46">
        <w:rPr>
          <w:b/>
          <w:bCs/>
        </w:rPr>
        <w:t>is</w:t>
      </w:r>
      <w:r w:rsidR="00414E27" w:rsidRPr="00EF1D46">
        <w:rPr>
          <w:b/>
          <w:bCs/>
          <w:spacing w:val="-2"/>
        </w:rPr>
        <w:t xml:space="preserve"> </w:t>
      </w:r>
      <w:r w:rsidR="00414E27" w:rsidRPr="00EF1D46">
        <w:rPr>
          <w:b/>
          <w:bCs/>
        </w:rPr>
        <w:t>suspended?</w:t>
      </w:r>
    </w:p>
    <w:p w14:paraId="5D1E150C" w14:textId="77777777" w:rsidR="00414E27" w:rsidRPr="006C0DEC" w:rsidRDefault="00414E27" w:rsidP="00944869">
      <w:pPr>
        <w:spacing w:before="19"/>
        <w:rPr>
          <w:b/>
          <w:sz w:val="24"/>
          <w:szCs w:val="16"/>
        </w:rPr>
      </w:pPr>
      <w:r w:rsidRPr="006C0DEC">
        <w:rPr>
          <w:b/>
          <w:color w:val="1D428A"/>
          <w:sz w:val="24"/>
          <w:szCs w:val="16"/>
        </w:rPr>
        <w:t>Parent/carer information</w:t>
      </w:r>
    </w:p>
    <w:p w14:paraId="1C7A3B0D" w14:textId="5D3133CC" w:rsidR="00414E27" w:rsidRPr="006C0DEC" w:rsidRDefault="00414E27" w:rsidP="001F0584">
      <w:pPr>
        <w:pStyle w:val="Heading2"/>
        <w:rPr>
          <w:sz w:val="24"/>
          <w:szCs w:val="24"/>
        </w:rPr>
        <w:sectPr w:rsidR="00414E27" w:rsidRPr="006C0DEC" w:rsidSect="00414E27">
          <w:type w:val="continuous"/>
          <w:pgSz w:w="11910" w:h="16840"/>
          <w:pgMar w:top="0" w:right="600" w:bottom="280" w:left="580" w:header="720" w:footer="720" w:gutter="0"/>
          <w:cols w:space="720"/>
        </w:sectPr>
      </w:pPr>
      <w:r w:rsidRPr="006C0DEC">
        <w:rPr>
          <w:sz w:val="24"/>
          <w:szCs w:val="24"/>
        </w:rPr>
        <w:t>What</w:t>
      </w:r>
      <w:r w:rsidRPr="006C0DEC">
        <w:rPr>
          <w:spacing w:val="-4"/>
          <w:sz w:val="24"/>
          <w:szCs w:val="24"/>
        </w:rPr>
        <w:t xml:space="preserve"> </w:t>
      </w:r>
      <w:r w:rsidRPr="006C0DEC">
        <w:rPr>
          <w:sz w:val="24"/>
          <w:szCs w:val="24"/>
        </w:rPr>
        <w:t>is</w:t>
      </w:r>
      <w:r w:rsidRPr="006C0DEC">
        <w:rPr>
          <w:spacing w:val="-3"/>
          <w:sz w:val="24"/>
          <w:szCs w:val="24"/>
        </w:rPr>
        <w:t xml:space="preserve"> </w:t>
      </w:r>
      <w:r w:rsidRPr="006C0DEC">
        <w:rPr>
          <w:sz w:val="24"/>
          <w:szCs w:val="24"/>
        </w:rPr>
        <w:t>suspension</w:t>
      </w:r>
      <w:r w:rsidR="00EF1D46" w:rsidRPr="006C0DEC">
        <w:rPr>
          <w:sz w:val="24"/>
          <w:szCs w:val="24"/>
        </w:rPr>
        <w:t>?</w:t>
      </w:r>
    </w:p>
    <w:p w14:paraId="183820AA" w14:textId="6C965A6B" w:rsidR="00414E27" w:rsidRPr="00A4020F" w:rsidRDefault="00414E27" w:rsidP="00EF1D46">
      <w:pPr>
        <w:pStyle w:val="BodyText"/>
        <w:spacing w:before="85"/>
        <w:ind w:right="50"/>
        <w:jc w:val="both"/>
        <w:rPr>
          <w:sz w:val="19"/>
          <w:szCs w:val="19"/>
        </w:rPr>
      </w:pPr>
      <w:r w:rsidRPr="00A4020F">
        <w:rPr>
          <w:sz w:val="19"/>
          <w:szCs w:val="19"/>
        </w:rPr>
        <w:t>A</w:t>
      </w:r>
      <w:r w:rsidRPr="00A4020F">
        <w:rPr>
          <w:spacing w:val="-6"/>
          <w:sz w:val="19"/>
          <w:szCs w:val="19"/>
        </w:rPr>
        <w:t xml:space="preserve"> </w:t>
      </w:r>
      <w:r w:rsidRPr="00A4020F">
        <w:rPr>
          <w:sz w:val="19"/>
          <w:szCs w:val="19"/>
        </w:rPr>
        <w:t>suspension</w:t>
      </w:r>
      <w:r w:rsidRPr="00A4020F">
        <w:rPr>
          <w:spacing w:val="5"/>
          <w:sz w:val="19"/>
          <w:szCs w:val="19"/>
        </w:rPr>
        <w:t xml:space="preserve"> </w:t>
      </w:r>
      <w:r w:rsidRPr="00A4020F">
        <w:rPr>
          <w:sz w:val="19"/>
          <w:szCs w:val="19"/>
        </w:rPr>
        <w:t>is</w:t>
      </w:r>
      <w:r w:rsidRPr="00A4020F">
        <w:rPr>
          <w:spacing w:val="5"/>
          <w:sz w:val="19"/>
          <w:szCs w:val="19"/>
        </w:rPr>
        <w:t xml:space="preserve"> </w:t>
      </w:r>
      <w:r w:rsidRPr="00A4020F">
        <w:rPr>
          <w:sz w:val="19"/>
          <w:szCs w:val="19"/>
        </w:rPr>
        <w:t>when</w:t>
      </w:r>
      <w:r w:rsidRPr="00A4020F">
        <w:rPr>
          <w:spacing w:val="4"/>
          <w:sz w:val="19"/>
          <w:szCs w:val="19"/>
        </w:rPr>
        <w:t xml:space="preserve"> </w:t>
      </w:r>
      <w:r w:rsidRPr="00A4020F">
        <w:rPr>
          <w:sz w:val="19"/>
          <w:szCs w:val="19"/>
        </w:rPr>
        <w:t>the</w:t>
      </w:r>
      <w:r w:rsidRPr="00A4020F">
        <w:rPr>
          <w:spacing w:val="5"/>
          <w:sz w:val="19"/>
          <w:szCs w:val="19"/>
        </w:rPr>
        <w:t xml:space="preserve"> </w:t>
      </w:r>
      <w:r w:rsidRPr="00A4020F">
        <w:rPr>
          <w:sz w:val="19"/>
          <w:szCs w:val="19"/>
        </w:rPr>
        <w:t>school</w:t>
      </w:r>
      <w:r w:rsidRPr="00A4020F">
        <w:rPr>
          <w:spacing w:val="5"/>
          <w:sz w:val="19"/>
          <w:szCs w:val="19"/>
        </w:rPr>
        <w:t xml:space="preserve"> </w:t>
      </w:r>
      <w:r w:rsidRPr="00A4020F">
        <w:rPr>
          <w:sz w:val="19"/>
          <w:szCs w:val="19"/>
        </w:rPr>
        <w:t>asks</w:t>
      </w:r>
      <w:r w:rsidRPr="00A4020F">
        <w:rPr>
          <w:spacing w:val="5"/>
          <w:sz w:val="19"/>
          <w:szCs w:val="19"/>
        </w:rPr>
        <w:t xml:space="preserve"> </w:t>
      </w:r>
      <w:r w:rsidRPr="00A4020F">
        <w:rPr>
          <w:sz w:val="19"/>
          <w:szCs w:val="19"/>
        </w:rPr>
        <w:t>a</w:t>
      </w:r>
      <w:r w:rsidRPr="00A4020F">
        <w:rPr>
          <w:spacing w:val="5"/>
          <w:sz w:val="19"/>
          <w:szCs w:val="19"/>
        </w:rPr>
        <w:t xml:space="preserve"> </w:t>
      </w:r>
      <w:r w:rsidRPr="00A4020F">
        <w:rPr>
          <w:sz w:val="19"/>
          <w:szCs w:val="19"/>
        </w:rPr>
        <w:t>student</w:t>
      </w:r>
      <w:r w:rsidRPr="00A4020F">
        <w:rPr>
          <w:spacing w:val="5"/>
          <w:sz w:val="19"/>
          <w:szCs w:val="19"/>
        </w:rPr>
        <w:t xml:space="preserve"> </w:t>
      </w:r>
      <w:r w:rsidRPr="00A4020F">
        <w:rPr>
          <w:sz w:val="19"/>
          <w:szCs w:val="19"/>
        </w:rPr>
        <w:t>not</w:t>
      </w:r>
      <w:r w:rsidRPr="00A4020F">
        <w:rPr>
          <w:spacing w:val="4"/>
          <w:sz w:val="19"/>
          <w:szCs w:val="19"/>
        </w:rPr>
        <w:t xml:space="preserve"> </w:t>
      </w:r>
      <w:r w:rsidRPr="00A4020F">
        <w:rPr>
          <w:sz w:val="19"/>
          <w:szCs w:val="19"/>
        </w:rPr>
        <w:t>to</w:t>
      </w:r>
      <w:r w:rsidRPr="00A4020F">
        <w:rPr>
          <w:spacing w:val="1"/>
          <w:sz w:val="19"/>
          <w:szCs w:val="19"/>
        </w:rPr>
        <w:t xml:space="preserve"> </w:t>
      </w:r>
      <w:r w:rsidRPr="00A4020F">
        <w:rPr>
          <w:sz w:val="19"/>
          <w:szCs w:val="19"/>
        </w:rPr>
        <w:t>attend</w:t>
      </w:r>
      <w:r w:rsidRPr="00A4020F">
        <w:rPr>
          <w:spacing w:val="7"/>
          <w:sz w:val="19"/>
          <w:szCs w:val="19"/>
        </w:rPr>
        <w:t xml:space="preserve"> </w:t>
      </w:r>
      <w:r w:rsidRPr="00A4020F">
        <w:rPr>
          <w:sz w:val="19"/>
          <w:szCs w:val="19"/>
        </w:rPr>
        <w:t>school</w:t>
      </w:r>
      <w:r w:rsidRPr="00A4020F">
        <w:rPr>
          <w:spacing w:val="7"/>
          <w:sz w:val="19"/>
          <w:szCs w:val="19"/>
        </w:rPr>
        <w:t xml:space="preserve"> </w:t>
      </w:r>
      <w:r w:rsidRPr="00A4020F">
        <w:rPr>
          <w:sz w:val="19"/>
          <w:szCs w:val="19"/>
        </w:rPr>
        <w:t>for</w:t>
      </w:r>
      <w:r w:rsidRPr="00A4020F">
        <w:rPr>
          <w:spacing w:val="7"/>
          <w:sz w:val="19"/>
          <w:szCs w:val="19"/>
        </w:rPr>
        <w:t xml:space="preserve"> </w:t>
      </w:r>
      <w:proofErr w:type="gramStart"/>
      <w:r w:rsidRPr="00A4020F">
        <w:rPr>
          <w:sz w:val="19"/>
          <w:szCs w:val="19"/>
        </w:rPr>
        <w:t>a</w:t>
      </w:r>
      <w:r w:rsidRPr="00A4020F">
        <w:rPr>
          <w:spacing w:val="8"/>
          <w:sz w:val="19"/>
          <w:szCs w:val="19"/>
        </w:rPr>
        <w:t xml:space="preserve"> </w:t>
      </w:r>
      <w:r w:rsidRPr="00A4020F">
        <w:rPr>
          <w:sz w:val="19"/>
          <w:szCs w:val="19"/>
        </w:rPr>
        <w:t>period</w:t>
      </w:r>
      <w:r w:rsidRPr="00A4020F">
        <w:rPr>
          <w:spacing w:val="7"/>
          <w:sz w:val="19"/>
          <w:szCs w:val="19"/>
        </w:rPr>
        <w:t xml:space="preserve"> </w:t>
      </w:r>
      <w:r w:rsidRPr="00A4020F">
        <w:rPr>
          <w:sz w:val="19"/>
          <w:szCs w:val="19"/>
        </w:rPr>
        <w:t>of</w:t>
      </w:r>
      <w:r w:rsidRPr="00A4020F">
        <w:rPr>
          <w:spacing w:val="7"/>
          <w:sz w:val="19"/>
          <w:szCs w:val="19"/>
        </w:rPr>
        <w:t xml:space="preserve"> </w:t>
      </w:r>
      <w:r w:rsidRPr="00A4020F">
        <w:rPr>
          <w:sz w:val="19"/>
          <w:szCs w:val="19"/>
        </w:rPr>
        <w:t>time</w:t>
      </w:r>
      <w:proofErr w:type="gramEnd"/>
      <w:r w:rsidRPr="00A4020F">
        <w:rPr>
          <w:sz w:val="19"/>
          <w:szCs w:val="19"/>
        </w:rPr>
        <w:t>.</w:t>
      </w:r>
      <w:r w:rsidRPr="00A4020F">
        <w:rPr>
          <w:spacing w:val="7"/>
          <w:sz w:val="19"/>
          <w:szCs w:val="19"/>
        </w:rPr>
        <w:t xml:space="preserve"> </w:t>
      </w:r>
      <w:r w:rsidRPr="00A4020F">
        <w:rPr>
          <w:sz w:val="19"/>
          <w:szCs w:val="19"/>
        </w:rPr>
        <w:t>Students</w:t>
      </w:r>
      <w:r w:rsidRPr="00A4020F">
        <w:rPr>
          <w:spacing w:val="8"/>
          <w:sz w:val="19"/>
          <w:szCs w:val="19"/>
        </w:rPr>
        <w:t xml:space="preserve"> </w:t>
      </w:r>
      <w:r w:rsidRPr="00A4020F">
        <w:rPr>
          <w:sz w:val="19"/>
          <w:szCs w:val="19"/>
        </w:rPr>
        <w:t>in</w:t>
      </w:r>
      <w:r w:rsidRPr="00A4020F">
        <w:rPr>
          <w:spacing w:val="7"/>
          <w:sz w:val="19"/>
          <w:szCs w:val="19"/>
        </w:rPr>
        <w:t xml:space="preserve"> </w:t>
      </w:r>
      <w:r w:rsidRPr="00A4020F">
        <w:rPr>
          <w:sz w:val="19"/>
          <w:szCs w:val="19"/>
        </w:rPr>
        <w:t>Kindergarten</w:t>
      </w:r>
      <w:r w:rsidRPr="00A4020F">
        <w:rPr>
          <w:spacing w:val="-50"/>
          <w:sz w:val="19"/>
          <w:szCs w:val="19"/>
        </w:rPr>
        <w:t xml:space="preserve"> </w:t>
      </w:r>
      <w:r w:rsidRPr="00A4020F">
        <w:rPr>
          <w:sz w:val="19"/>
          <w:szCs w:val="19"/>
        </w:rPr>
        <w:t>to Year</w:t>
      </w:r>
      <w:r w:rsidRPr="00A4020F">
        <w:rPr>
          <w:spacing w:val="4"/>
          <w:sz w:val="19"/>
          <w:szCs w:val="19"/>
        </w:rPr>
        <w:t xml:space="preserve"> </w:t>
      </w:r>
      <w:r w:rsidRPr="00A4020F">
        <w:rPr>
          <w:sz w:val="19"/>
          <w:szCs w:val="19"/>
        </w:rPr>
        <w:t>2</w:t>
      </w:r>
      <w:r w:rsidRPr="00A4020F">
        <w:rPr>
          <w:spacing w:val="4"/>
          <w:sz w:val="19"/>
          <w:szCs w:val="19"/>
        </w:rPr>
        <w:t xml:space="preserve"> </w:t>
      </w:r>
      <w:r w:rsidRPr="00A4020F">
        <w:rPr>
          <w:sz w:val="19"/>
          <w:szCs w:val="19"/>
        </w:rPr>
        <w:t>may</w:t>
      </w:r>
      <w:r w:rsidRPr="00A4020F">
        <w:rPr>
          <w:spacing w:val="4"/>
          <w:sz w:val="19"/>
          <w:szCs w:val="19"/>
        </w:rPr>
        <w:t xml:space="preserve"> </w:t>
      </w:r>
      <w:r w:rsidRPr="00A4020F">
        <w:rPr>
          <w:sz w:val="19"/>
          <w:szCs w:val="19"/>
        </w:rPr>
        <w:t>be</w:t>
      </w:r>
      <w:r w:rsidRPr="00A4020F">
        <w:rPr>
          <w:spacing w:val="3"/>
          <w:sz w:val="19"/>
          <w:szCs w:val="19"/>
        </w:rPr>
        <w:t xml:space="preserve"> </w:t>
      </w:r>
      <w:r w:rsidRPr="00A4020F">
        <w:rPr>
          <w:sz w:val="19"/>
          <w:szCs w:val="19"/>
        </w:rPr>
        <w:t>suspended</w:t>
      </w:r>
      <w:r w:rsidRPr="00A4020F">
        <w:rPr>
          <w:spacing w:val="4"/>
          <w:sz w:val="19"/>
          <w:szCs w:val="19"/>
        </w:rPr>
        <w:t xml:space="preserve"> </w:t>
      </w:r>
      <w:r w:rsidRPr="00A4020F">
        <w:rPr>
          <w:sz w:val="19"/>
          <w:szCs w:val="19"/>
        </w:rPr>
        <w:t>for</w:t>
      </w:r>
      <w:r w:rsidRPr="00A4020F">
        <w:rPr>
          <w:spacing w:val="4"/>
          <w:sz w:val="19"/>
          <w:szCs w:val="19"/>
        </w:rPr>
        <w:t xml:space="preserve"> </w:t>
      </w:r>
      <w:r w:rsidRPr="00A4020F">
        <w:rPr>
          <w:sz w:val="19"/>
          <w:szCs w:val="19"/>
        </w:rPr>
        <w:t>up</w:t>
      </w:r>
      <w:r w:rsidRPr="00A4020F">
        <w:rPr>
          <w:spacing w:val="4"/>
          <w:sz w:val="19"/>
          <w:szCs w:val="19"/>
        </w:rPr>
        <w:t xml:space="preserve"> </w:t>
      </w:r>
      <w:r w:rsidRPr="00A4020F">
        <w:rPr>
          <w:sz w:val="19"/>
          <w:szCs w:val="19"/>
        </w:rPr>
        <w:t>to</w:t>
      </w:r>
      <w:r w:rsidRPr="00A4020F">
        <w:rPr>
          <w:spacing w:val="3"/>
          <w:sz w:val="19"/>
          <w:szCs w:val="19"/>
        </w:rPr>
        <w:t xml:space="preserve"> </w:t>
      </w:r>
      <w:r w:rsidRPr="00A4020F">
        <w:rPr>
          <w:sz w:val="19"/>
          <w:szCs w:val="19"/>
        </w:rPr>
        <w:t>5</w:t>
      </w:r>
      <w:r w:rsidRPr="00A4020F">
        <w:rPr>
          <w:spacing w:val="4"/>
          <w:sz w:val="19"/>
          <w:szCs w:val="19"/>
        </w:rPr>
        <w:t xml:space="preserve"> </w:t>
      </w:r>
      <w:r w:rsidRPr="00A4020F">
        <w:rPr>
          <w:sz w:val="19"/>
          <w:szCs w:val="19"/>
        </w:rPr>
        <w:t>school</w:t>
      </w:r>
      <w:r w:rsidRPr="00A4020F">
        <w:rPr>
          <w:spacing w:val="4"/>
          <w:sz w:val="19"/>
          <w:szCs w:val="19"/>
        </w:rPr>
        <w:t xml:space="preserve"> </w:t>
      </w:r>
      <w:r w:rsidRPr="00A4020F">
        <w:rPr>
          <w:sz w:val="19"/>
          <w:szCs w:val="19"/>
        </w:rPr>
        <w:t>days</w:t>
      </w:r>
      <w:r w:rsidRPr="00A4020F">
        <w:rPr>
          <w:spacing w:val="4"/>
          <w:sz w:val="19"/>
          <w:szCs w:val="19"/>
        </w:rPr>
        <w:t xml:space="preserve"> </w:t>
      </w:r>
      <w:r w:rsidRPr="00A4020F">
        <w:rPr>
          <w:sz w:val="19"/>
          <w:szCs w:val="19"/>
        </w:rPr>
        <w:t>and</w:t>
      </w:r>
      <w:r w:rsidRPr="00A4020F">
        <w:rPr>
          <w:spacing w:val="1"/>
          <w:sz w:val="19"/>
          <w:szCs w:val="19"/>
        </w:rPr>
        <w:t xml:space="preserve"> </w:t>
      </w:r>
      <w:r w:rsidRPr="00A4020F">
        <w:rPr>
          <w:sz w:val="19"/>
          <w:szCs w:val="19"/>
        </w:rPr>
        <w:t>students</w:t>
      </w:r>
      <w:r w:rsidRPr="00A4020F">
        <w:rPr>
          <w:spacing w:val="3"/>
          <w:sz w:val="19"/>
          <w:szCs w:val="19"/>
        </w:rPr>
        <w:t xml:space="preserve"> </w:t>
      </w:r>
      <w:r w:rsidRPr="00A4020F">
        <w:rPr>
          <w:sz w:val="19"/>
          <w:szCs w:val="19"/>
        </w:rPr>
        <w:t>in</w:t>
      </w:r>
      <w:r w:rsidRPr="00A4020F">
        <w:rPr>
          <w:spacing w:val="1"/>
          <w:sz w:val="19"/>
          <w:szCs w:val="19"/>
        </w:rPr>
        <w:t xml:space="preserve"> </w:t>
      </w:r>
      <w:r w:rsidRPr="00A4020F">
        <w:rPr>
          <w:sz w:val="19"/>
          <w:szCs w:val="19"/>
        </w:rPr>
        <w:t>Year</w:t>
      </w:r>
      <w:r w:rsidRPr="00A4020F">
        <w:rPr>
          <w:spacing w:val="3"/>
          <w:sz w:val="19"/>
          <w:szCs w:val="19"/>
        </w:rPr>
        <w:t xml:space="preserve"> </w:t>
      </w:r>
      <w:r w:rsidRPr="00A4020F">
        <w:rPr>
          <w:sz w:val="19"/>
          <w:szCs w:val="19"/>
        </w:rPr>
        <w:t>3</w:t>
      </w:r>
      <w:r w:rsidRPr="00A4020F">
        <w:rPr>
          <w:spacing w:val="4"/>
          <w:sz w:val="19"/>
          <w:szCs w:val="19"/>
        </w:rPr>
        <w:t xml:space="preserve"> </w:t>
      </w:r>
      <w:r w:rsidRPr="00A4020F">
        <w:rPr>
          <w:sz w:val="19"/>
          <w:szCs w:val="19"/>
        </w:rPr>
        <w:t>–</w:t>
      </w:r>
      <w:r w:rsidRPr="00A4020F">
        <w:rPr>
          <w:spacing w:val="4"/>
          <w:sz w:val="19"/>
          <w:szCs w:val="19"/>
        </w:rPr>
        <w:t xml:space="preserve"> </w:t>
      </w:r>
      <w:r w:rsidRPr="00A4020F">
        <w:rPr>
          <w:sz w:val="19"/>
          <w:szCs w:val="19"/>
        </w:rPr>
        <w:t>12</w:t>
      </w:r>
      <w:r w:rsidRPr="00A4020F">
        <w:rPr>
          <w:spacing w:val="3"/>
          <w:sz w:val="19"/>
          <w:szCs w:val="19"/>
        </w:rPr>
        <w:t xml:space="preserve"> </w:t>
      </w:r>
      <w:r w:rsidRPr="00A4020F">
        <w:rPr>
          <w:sz w:val="19"/>
          <w:szCs w:val="19"/>
        </w:rPr>
        <w:t>may</w:t>
      </w:r>
      <w:r w:rsidRPr="00A4020F">
        <w:rPr>
          <w:spacing w:val="4"/>
          <w:sz w:val="19"/>
          <w:szCs w:val="19"/>
        </w:rPr>
        <w:t xml:space="preserve"> </w:t>
      </w:r>
      <w:r w:rsidRPr="00A4020F">
        <w:rPr>
          <w:sz w:val="19"/>
          <w:szCs w:val="19"/>
        </w:rPr>
        <w:t>be</w:t>
      </w:r>
      <w:r w:rsidRPr="00A4020F">
        <w:rPr>
          <w:spacing w:val="3"/>
          <w:sz w:val="19"/>
          <w:szCs w:val="19"/>
        </w:rPr>
        <w:t xml:space="preserve"> </w:t>
      </w:r>
      <w:r w:rsidRPr="00A4020F">
        <w:rPr>
          <w:sz w:val="19"/>
          <w:szCs w:val="19"/>
        </w:rPr>
        <w:t>suspended</w:t>
      </w:r>
      <w:r w:rsidRPr="00A4020F">
        <w:rPr>
          <w:spacing w:val="4"/>
          <w:sz w:val="19"/>
          <w:szCs w:val="19"/>
        </w:rPr>
        <w:t xml:space="preserve"> </w:t>
      </w:r>
      <w:r w:rsidRPr="00A4020F">
        <w:rPr>
          <w:sz w:val="19"/>
          <w:szCs w:val="19"/>
        </w:rPr>
        <w:t>for</w:t>
      </w:r>
      <w:r w:rsidRPr="00A4020F">
        <w:rPr>
          <w:spacing w:val="4"/>
          <w:sz w:val="19"/>
          <w:szCs w:val="19"/>
        </w:rPr>
        <w:t xml:space="preserve"> </w:t>
      </w:r>
      <w:r w:rsidRPr="00A4020F">
        <w:rPr>
          <w:sz w:val="19"/>
          <w:szCs w:val="19"/>
        </w:rPr>
        <w:t>up</w:t>
      </w:r>
      <w:r w:rsidRPr="00A4020F">
        <w:rPr>
          <w:spacing w:val="3"/>
          <w:sz w:val="19"/>
          <w:szCs w:val="19"/>
        </w:rPr>
        <w:t xml:space="preserve"> </w:t>
      </w:r>
      <w:r w:rsidRPr="00A4020F">
        <w:rPr>
          <w:sz w:val="19"/>
          <w:szCs w:val="19"/>
        </w:rPr>
        <w:t>to</w:t>
      </w:r>
      <w:r w:rsidRPr="00A4020F">
        <w:rPr>
          <w:spacing w:val="4"/>
          <w:sz w:val="19"/>
          <w:szCs w:val="19"/>
        </w:rPr>
        <w:t xml:space="preserve"> </w:t>
      </w:r>
      <w:r w:rsidRPr="00A4020F">
        <w:rPr>
          <w:sz w:val="19"/>
          <w:szCs w:val="19"/>
        </w:rPr>
        <w:t>10</w:t>
      </w:r>
      <w:r w:rsidRPr="00A4020F">
        <w:rPr>
          <w:spacing w:val="1"/>
          <w:sz w:val="19"/>
          <w:szCs w:val="19"/>
        </w:rPr>
        <w:t xml:space="preserve"> </w:t>
      </w:r>
      <w:r w:rsidRPr="00A4020F">
        <w:rPr>
          <w:sz w:val="19"/>
          <w:szCs w:val="19"/>
        </w:rPr>
        <w:t>school</w:t>
      </w:r>
      <w:r w:rsidRPr="00A4020F">
        <w:rPr>
          <w:spacing w:val="3"/>
          <w:sz w:val="19"/>
          <w:szCs w:val="19"/>
        </w:rPr>
        <w:t xml:space="preserve"> </w:t>
      </w:r>
      <w:r w:rsidRPr="00A4020F">
        <w:rPr>
          <w:sz w:val="19"/>
          <w:szCs w:val="19"/>
        </w:rPr>
        <w:t>days.</w:t>
      </w:r>
    </w:p>
    <w:p w14:paraId="3C49E36A" w14:textId="77777777" w:rsidR="00414E27" w:rsidRPr="00A4020F" w:rsidRDefault="00414E27" w:rsidP="00EF1D46">
      <w:pPr>
        <w:pStyle w:val="BodyText"/>
        <w:spacing w:before="113"/>
        <w:ind w:right="50"/>
        <w:jc w:val="both"/>
        <w:rPr>
          <w:sz w:val="19"/>
          <w:szCs w:val="19"/>
        </w:rPr>
      </w:pPr>
      <w:r w:rsidRPr="00A4020F">
        <w:rPr>
          <w:sz w:val="19"/>
          <w:szCs w:val="19"/>
        </w:rPr>
        <w:t>Principals</w:t>
      </w:r>
      <w:r w:rsidRPr="00A4020F">
        <w:rPr>
          <w:spacing w:val="5"/>
          <w:sz w:val="19"/>
          <w:szCs w:val="19"/>
        </w:rPr>
        <w:t xml:space="preserve"> </w:t>
      </w:r>
      <w:r w:rsidRPr="00A4020F">
        <w:rPr>
          <w:sz w:val="19"/>
          <w:szCs w:val="19"/>
        </w:rPr>
        <w:t>may</w:t>
      </w:r>
      <w:r w:rsidRPr="00A4020F">
        <w:rPr>
          <w:spacing w:val="5"/>
          <w:sz w:val="19"/>
          <w:szCs w:val="19"/>
        </w:rPr>
        <w:t xml:space="preserve"> </w:t>
      </w:r>
      <w:r w:rsidRPr="00A4020F">
        <w:rPr>
          <w:sz w:val="19"/>
          <w:szCs w:val="19"/>
        </w:rPr>
        <w:t>suspend</w:t>
      </w:r>
      <w:r w:rsidRPr="00A4020F">
        <w:rPr>
          <w:spacing w:val="5"/>
          <w:sz w:val="19"/>
          <w:szCs w:val="19"/>
        </w:rPr>
        <w:t xml:space="preserve"> </w:t>
      </w:r>
      <w:r w:rsidRPr="00A4020F">
        <w:rPr>
          <w:sz w:val="19"/>
          <w:szCs w:val="19"/>
        </w:rPr>
        <w:t>a</w:t>
      </w:r>
      <w:r w:rsidRPr="00A4020F">
        <w:rPr>
          <w:spacing w:val="5"/>
          <w:sz w:val="19"/>
          <w:szCs w:val="19"/>
        </w:rPr>
        <w:t xml:space="preserve"> </w:t>
      </w:r>
      <w:r w:rsidRPr="00A4020F">
        <w:rPr>
          <w:sz w:val="19"/>
          <w:szCs w:val="19"/>
        </w:rPr>
        <w:t>student</w:t>
      </w:r>
      <w:r w:rsidRPr="00A4020F">
        <w:rPr>
          <w:spacing w:val="5"/>
          <w:sz w:val="19"/>
          <w:szCs w:val="19"/>
        </w:rPr>
        <w:t xml:space="preserve"> </w:t>
      </w:r>
      <w:r w:rsidRPr="00A4020F">
        <w:rPr>
          <w:sz w:val="19"/>
          <w:szCs w:val="19"/>
        </w:rPr>
        <w:t>when</w:t>
      </w:r>
      <w:r w:rsidRPr="00A4020F">
        <w:rPr>
          <w:spacing w:val="5"/>
          <w:sz w:val="19"/>
          <w:szCs w:val="19"/>
        </w:rPr>
        <w:t xml:space="preserve"> </w:t>
      </w:r>
      <w:r w:rsidRPr="00A4020F">
        <w:rPr>
          <w:sz w:val="19"/>
          <w:szCs w:val="19"/>
        </w:rPr>
        <w:t>the</w:t>
      </w:r>
      <w:r w:rsidRPr="00A4020F">
        <w:rPr>
          <w:spacing w:val="5"/>
          <w:sz w:val="19"/>
          <w:szCs w:val="19"/>
        </w:rPr>
        <w:t xml:space="preserve"> </w:t>
      </w:r>
      <w:r w:rsidRPr="00A4020F">
        <w:rPr>
          <w:sz w:val="19"/>
          <w:szCs w:val="19"/>
        </w:rPr>
        <w:t>student’s</w:t>
      </w:r>
      <w:r w:rsidRPr="00A4020F">
        <w:rPr>
          <w:spacing w:val="1"/>
          <w:sz w:val="19"/>
          <w:szCs w:val="19"/>
        </w:rPr>
        <w:t xml:space="preserve"> </w:t>
      </w:r>
      <w:r w:rsidRPr="00A4020F">
        <w:rPr>
          <w:sz w:val="19"/>
          <w:szCs w:val="19"/>
        </w:rPr>
        <w:t>behaviour</w:t>
      </w:r>
      <w:r w:rsidRPr="00A4020F">
        <w:rPr>
          <w:spacing w:val="7"/>
          <w:sz w:val="19"/>
          <w:szCs w:val="19"/>
        </w:rPr>
        <w:t xml:space="preserve"> </w:t>
      </w:r>
      <w:r w:rsidRPr="00A4020F">
        <w:rPr>
          <w:sz w:val="19"/>
          <w:szCs w:val="19"/>
        </w:rPr>
        <w:t>of</w:t>
      </w:r>
      <w:r w:rsidRPr="00A4020F">
        <w:rPr>
          <w:spacing w:val="8"/>
          <w:sz w:val="19"/>
          <w:szCs w:val="19"/>
        </w:rPr>
        <w:t xml:space="preserve"> </w:t>
      </w:r>
      <w:r w:rsidRPr="00A4020F">
        <w:rPr>
          <w:sz w:val="19"/>
          <w:szCs w:val="19"/>
        </w:rPr>
        <w:t>concern</w:t>
      </w:r>
      <w:r w:rsidRPr="00A4020F">
        <w:rPr>
          <w:spacing w:val="7"/>
          <w:sz w:val="19"/>
          <w:szCs w:val="19"/>
        </w:rPr>
        <w:t xml:space="preserve"> </w:t>
      </w:r>
      <w:r w:rsidRPr="00A4020F">
        <w:rPr>
          <w:sz w:val="19"/>
          <w:szCs w:val="19"/>
        </w:rPr>
        <w:t>poses</w:t>
      </w:r>
      <w:r w:rsidRPr="00A4020F">
        <w:rPr>
          <w:spacing w:val="8"/>
          <w:sz w:val="19"/>
          <w:szCs w:val="19"/>
        </w:rPr>
        <w:t xml:space="preserve"> </w:t>
      </w:r>
      <w:r w:rsidRPr="00A4020F">
        <w:rPr>
          <w:sz w:val="19"/>
          <w:szCs w:val="19"/>
        </w:rPr>
        <w:t>an</w:t>
      </w:r>
      <w:r w:rsidRPr="00A4020F">
        <w:rPr>
          <w:spacing w:val="8"/>
          <w:sz w:val="19"/>
          <w:szCs w:val="19"/>
        </w:rPr>
        <w:t xml:space="preserve"> </w:t>
      </w:r>
      <w:r w:rsidRPr="00A4020F">
        <w:rPr>
          <w:sz w:val="19"/>
          <w:szCs w:val="19"/>
        </w:rPr>
        <w:t>unacceptable</w:t>
      </w:r>
      <w:r w:rsidRPr="00A4020F">
        <w:rPr>
          <w:spacing w:val="7"/>
          <w:sz w:val="19"/>
          <w:szCs w:val="19"/>
        </w:rPr>
        <w:t xml:space="preserve"> </w:t>
      </w:r>
      <w:r w:rsidRPr="00A4020F">
        <w:rPr>
          <w:sz w:val="19"/>
          <w:szCs w:val="19"/>
        </w:rPr>
        <w:t>risk</w:t>
      </w:r>
      <w:r w:rsidRPr="00A4020F">
        <w:rPr>
          <w:spacing w:val="8"/>
          <w:sz w:val="19"/>
          <w:szCs w:val="19"/>
        </w:rPr>
        <w:t xml:space="preserve"> </w:t>
      </w:r>
      <w:r w:rsidRPr="00A4020F">
        <w:rPr>
          <w:sz w:val="19"/>
          <w:szCs w:val="19"/>
        </w:rPr>
        <w:t>to</w:t>
      </w:r>
      <w:r w:rsidRPr="00A4020F">
        <w:rPr>
          <w:spacing w:val="8"/>
          <w:sz w:val="19"/>
          <w:szCs w:val="19"/>
        </w:rPr>
        <w:t xml:space="preserve"> </w:t>
      </w:r>
      <w:r w:rsidRPr="00A4020F">
        <w:rPr>
          <w:sz w:val="19"/>
          <w:szCs w:val="19"/>
        </w:rPr>
        <w:t>others</w:t>
      </w:r>
      <w:r w:rsidRPr="00A4020F">
        <w:rPr>
          <w:spacing w:val="-50"/>
          <w:sz w:val="19"/>
          <w:szCs w:val="19"/>
        </w:rPr>
        <w:t xml:space="preserve"> </w:t>
      </w:r>
      <w:r w:rsidRPr="00A4020F">
        <w:rPr>
          <w:sz w:val="19"/>
          <w:szCs w:val="19"/>
        </w:rPr>
        <w:t>or</w:t>
      </w:r>
      <w:r w:rsidRPr="00A4020F">
        <w:rPr>
          <w:spacing w:val="3"/>
          <w:sz w:val="19"/>
          <w:szCs w:val="19"/>
        </w:rPr>
        <w:t xml:space="preserve"> </w:t>
      </w:r>
      <w:r w:rsidRPr="00A4020F">
        <w:rPr>
          <w:sz w:val="19"/>
          <w:szCs w:val="19"/>
        </w:rPr>
        <w:t>to</w:t>
      </w:r>
      <w:r w:rsidRPr="00A4020F">
        <w:rPr>
          <w:spacing w:val="3"/>
          <w:sz w:val="19"/>
          <w:szCs w:val="19"/>
        </w:rPr>
        <w:t xml:space="preserve"> </w:t>
      </w:r>
      <w:r w:rsidRPr="00A4020F">
        <w:rPr>
          <w:sz w:val="19"/>
          <w:szCs w:val="19"/>
        </w:rPr>
        <w:t>teaching</w:t>
      </w:r>
      <w:r w:rsidRPr="00A4020F">
        <w:rPr>
          <w:spacing w:val="4"/>
          <w:sz w:val="19"/>
          <w:szCs w:val="19"/>
        </w:rPr>
        <w:t xml:space="preserve"> </w:t>
      </w:r>
      <w:r w:rsidRPr="00A4020F">
        <w:rPr>
          <w:sz w:val="19"/>
          <w:szCs w:val="19"/>
        </w:rPr>
        <w:t>and</w:t>
      </w:r>
      <w:r w:rsidRPr="00A4020F">
        <w:rPr>
          <w:spacing w:val="3"/>
          <w:sz w:val="19"/>
          <w:szCs w:val="19"/>
        </w:rPr>
        <w:t xml:space="preserve"> </w:t>
      </w:r>
      <w:r w:rsidRPr="00A4020F">
        <w:rPr>
          <w:sz w:val="19"/>
          <w:szCs w:val="19"/>
        </w:rPr>
        <w:t>learning.</w:t>
      </w:r>
    </w:p>
    <w:p w14:paraId="79A6222F" w14:textId="77777777" w:rsidR="00414E27" w:rsidRPr="00A4020F" w:rsidRDefault="00414E27" w:rsidP="00EF1D46">
      <w:pPr>
        <w:pStyle w:val="BodyText"/>
        <w:spacing w:before="113"/>
        <w:ind w:right="368"/>
        <w:jc w:val="both"/>
        <w:rPr>
          <w:sz w:val="19"/>
          <w:szCs w:val="19"/>
        </w:rPr>
      </w:pPr>
      <w:r w:rsidRPr="00A4020F">
        <w:rPr>
          <w:sz w:val="19"/>
          <w:szCs w:val="19"/>
        </w:rPr>
        <w:t>Principals</w:t>
      </w:r>
      <w:r w:rsidRPr="00A4020F">
        <w:rPr>
          <w:spacing w:val="20"/>
          <w:sz w:val="19"/>
          <w:szCs w:val="19"/>
        </w:rPr>
        <w:t xml:space="preserve"> </w:t>
      </w:r>
      <w:r w:rsidRPr="00A4020F">
        <w:rPr>
          <w:sz w:val="19"/>
          <w:szCs w:val="19"/>
        </w:rPr>
        <w:t>may</w:t>
      </w:r>
      <w:r w:rsidRPr="00A4020F">
        <w:rPr>
          <w:spacing w:val="20"/>
          <w:sz w:val="19"/>
          <w:szCs w:val="19"/>
        </w:rPr>
        <w:t xml:space="preserve"> </w:t>
      </w:r>
      <w:r w:rsidRPr="00A4020F">
        <w:rPr>
          <w:sz w:val="19"/>
          <w:szCs w:val="19"/>
        </w:rPr>
        <w:t>suspend</w:t>
      </w:r>
      <w:r w:rsidRPr="00A4020F">
        <w:rPr>
          <w:spacing w:val="21"/>
          <w:sz w:val="19"/>
          <w:szCs w:val="19"/>
        </w:rPr>
        <w:t xml:space="preserve"> </w:t>
      </w:r>
      <w:r w:rsidRPr="00A4020F">
        <w:rPr>
          <w:sz w:val="19"/>
          <w:szCs w:val="19"/>
        </w:rPr>
        <w:t>when</w:t>
      </w:r>
      <w:r w:rsidRPr="00A4020F">
        <w:rPr>
          <w:spacing w:val="20"/>
          <w:sz w:val="19"/>
          <w:szCs w:val="19"/>
        </w:rPr>
        <w:t xml:space="preserve"> </w:t>
      </w:r>
      <w:r w:rsidRPr="00A4020F">
        <w:rPr>
          <w:sz w:val="19"/>
          <w:szCs w:val="19"/>
        </w:rPr>
        <w:t>they</w:t>
      </w:r>
      <w:r w:rsidRPr="00A4020F">
        <w:rPr>
          <w:spacing w:val="21"/>
          <w:sz w:val="19"/>
          <w:szCs w:val="19"/>
        </w:rPr>
        <w:t xml:space="preserve"> </w:t>
      </w:r>
      <w:r w:rsidRPr="00A4020F">
        <w:rPr>
          <w:sz w:val="19"/>
          <w:szCs w:val="19"/>
        </w:rPr>
        <w:t>have</w:t>
      </w:r>
      <w:r w:rsidRPr="00A4020F">
        <w:rPr>
          <w:spacing w:val="20"/>
          <w:sz w:val="19"/>
          <w:szCs w:val="19"/>
        </w:rPr>
        <w:t xml:space="preserve"> </w:t>
      </w:r>
      <w:r w:rsidRPr="00A4020F">
        <w:rPr>
          <w:sz w:val="19"/>
          <w:szCs w:val="19"/>
        </w:rPr>
        <w:t>already</w:t>
      </w:r>
      <w:r w:rsidRPr="00A4020F">
        <w:rPr>
          <w:spacing w:val="20"/>
          <w:sz w:val="19"/>
          <w:szCs w:val="19"/>
        </w:rPr>
        <w:t xml:space="preserve"> </w:t>
      </w:r>
      <w:r w:rsidRPr="00A4020F">
        <w:rPr>
          <w:sz w:val="19"/>
          <w:szCs w:val="19"/>
        </w:rPr>
        <w:t>tried</w:t>
      </w:r>
      <w:r w:rsidRPr="00A4020F">
        <w:rPr>
          <w:spacing w:val="1"/>
          <w:sz w:val="19"/>
          <w:szCs w:val="19"/>
        </w:rPr>
        <w:t xml:space="preserve"> </w:t>
      </w:r>
      <w:r w:rsidRPr="00A4020F">
        <w:rPr>
          <w:sz w:val="19"/>
          <w:szCs w:val="19"/>
        </w:rPr>
        <w:t>to</w:t>
      </w:r>
      <w:r w:rsidRPr="00A4020F">
        <w:rPr>
          <w:spacing w:val="7"/>
          <w:sz w:val="19"/>
          <w:szCs w:val="19"/>
        </w:rPr>
        <w:t xml:space="preserve"> </w:t>
      </w:r>
      <w:r w:rsidRPr="00A4020F">
        <w:rPr>
          <w:sz w:val="19"/>
          <w:szCs w:val="19"/>
        </w:rPr>
        <w:t>manage</w:t>
      </w:r>
      <w:r w:rsidRPr="00A4020F">
        <w:rPr>
          <w:spacing w:val="8"/>
          <w:sz w:val="19"/>
          <w:szCs w:val="19"/>
        </w:rPr>
        <w:t xml:space="preserve"> </w:t>
      </w:r>
      <w:r w:rsidRPr="00A4020F">
        <w:rPr>
          <w:sz w:val="19"/>
          <w:szCs w:val="19"/>
        </w:rPr>
        <w:t>the</w:t>
      </w:r>
      <w:r w:rsidRPr="00A4020F">
        <w:rPr>
          <w:spacing w:val="7"/>
          <w:sz w:val="19"/>
          <w:szCs w:val="19"/>
        </w:rPr>
        <w:t xml:space="preserve"> </w:t>
      </w:r>
      <w:r w:rsidRPr="00A4020F">
        <w:rPr>
          <w:sz w:val="19"/>
          <w:szCs w:val="19"/>
        </w:rPr>
        <w:t>students’ behaviour/s</w:t>
      </w:r>
      <w:r w:rsidRPr="00A4020F">
        <w:rPr>
          <w:spacing w:val="7"/>
          <w:sz w:val="19"/>
          <w:szCs w:val="19"/>
        </w:rPr>
        <w:t xml:space="preserve"> </w:t>
      </w:r>
      <w:r w:rsidRPr="00A4020F">
        <w:rPr>
          <w:sz w:val="19"/>
          <w:szCs w:val="19"/>
        </w:rPr>
        <w:t>of</w:t>
      </w:r>
      <w:r w:rsidRPr="00A4020F">
        <w:rPr>
          <w:spacing w:val="8"/>
          <w:sz w:val="19"/>
          <w:szCs w:val="19"/>
        </w:rPr>
        <w:t xml:space="preserve"> </w:t>
      </w:r>
      <w:r w:rsidRPr="00A4020F">
        <w:rPr>
          <w:sz w:val="19"/>
          <w:szCs w:val="19"/>
        </w:rPr>
        <w:t>concern</w:t>
      </w:r>
      <w:r w:rsidRPr="00A4020F">
        <w:rPr>
          <w:spacing w:val="7"/>
          <w:sz w:val="19"/>
          <w:szCs w:val="19"/>
        </w:rPr>
        <w:t xml:space="preserve"> </w:t>
      </w:r>
      <w:r w:rsidRPr="00A4020F">
        <w:rPr>
          <w:sz w:val="19"/>
          <w:szCs w:val="19"/>
        </w:rPr>
        <w:t>in</w:t>
      </w:r>
      <w:r w:rsidRPr="00A4020F">
        <w:rPr>
          <w:spacing w:val="8"/>
          <w:sz w:val="19"/>
          <w:szCs w:val="19"/>
        </w:rPr>
        <w:t xml:space="preserve"> </w:t>
      </w:r>
      <w:r w:rsidRPr="00A4020F">
        <w:rPr>
          <w:sz w:val="19"/>
          <w:szCs w:val="19"/>
        </w:rPr>
        <w:t>other</w:t>
      </w:r>
    </w:p>
    <w:p w14:paraId="757A6C9E" w14:textId="77777777" w:rsidR="00414E27" w:rsidRPr="00A4020F" w:rsidRDefault="00414E27" w:rsidP="00EF1D46">
      <w:pPr>
        <w:pStyle w:val="BodyText"/>
        <w:ind w:right="141"/>
        <w:jc w:val="both"/>
        <w:rPr>
          <w:sz w:val="19"/>
          <w:szCs w:val="19"/>
        </w:rPr>
      </w:pPr>
      <w:r w:rsidRPr="00A4020F">
        <w:rPr>
          <w:sz w:val="19"/>
          <w:szCs w:val="19"/>
        </w:rPr>
        <w:t>ways</w:t>
      </w:r>
      <w:r w:rsidRPr="00A4020F">
        <w:rPr>
          <w:spacing w:val="5"/>
          <w:sz w:val="19"/>
          <w:szCs w:val="19"/>
        </w:rPr>
        <w:t xml:space="preserve"> </w:t>
      </w:r>
      <w:r w:rsidRPr="00A4020F">
        <w:rPr>
          <w:sz w:val="19"/>
          <w:szCs w:val="19"/>
        </w:rPr>
        <w:t>and</w:t>
      </w:r>
      <w:r w:rsidRPr="00A4020F">
        <w:rPr>
          <w:spacing w:val="5"/>
          <w:sz w:val="19"/>
          <w:szCs w:val="19"/>
        </w:rPr>
        <w:t xml:space="preserve"> </w:t>
      </w:r>
      <w:r w:rsidRPr="00A4020F">
        <w:rPr>
          <w:sz w:val="19"/>
          <w:szCs w:val="19"/>
        </w:rPr>
        <w:t>the</w:t>
      </w:r>
      <w:r w:rsidRPr="00A4020F">
        <w:rPr>
          <w:spacing w:val="6"/>
          <w:sz w:val="19"/>
          <w:szCs w:val="19"/>
        </w:rPr>
        <w:t xml:space="preserve"> </w:t>
      </w:r>
      <w:r w:rsidRPr="00A4020F">
        <w:rPr>
          <w:sz w:val="19"/>
          <w:szCs w:val="19"/>
        </w:rPr>
        <w:t>school</w:t>
      </w:r>
      <w:r w:rsidRPr="00A4020F">
        <w:rPr>
          <w:spacing w:val="5"/>
          <w:sz w:val="19"/>
          <w:szCs w:val="19"/>
        </w:rPr>
        <w:t xml:space="preserve"> </w:t>
      </w:r>
      <w:r w:rsidRPr="00A4020F">
        <w:rPr>
          <w:sz w:val="19"/>
          <w:szCs w:val="19"/>
        </w:rPr>
        <w:t>needs</w:t>
      </w:r>
      <w:r w:rsidRPr="00A4020F">
        <w:rPr>
          <w:spacing w:val="6"/>
          <w:sz w:val="19"/>
          <w:szCs w:val="19"/>
        </w:rPr>
        <w:t xml:space="preserve"> </w:t>
      </w:r>
      <w:r w:rsidRPr="00A4020F">
        <w:rPr>
          <w:sz w:val="19"/>
          <w:szCs w:val="19"/>
        </w:rPr>
        <w:t>time</w:t>
      </w:r>
      <w:r w:rsidRPr="00A4020F">
        <w:rPr>
          <w:spacing w:val="5"/>
          <w:sz w:val="19"/>
          <w:szCs w:val="19"/>
        </w:rPr>
        <w:t xml:space="preserve"> </w:t>
      </w:r>
      <w:r w:rsidRPr="00A4020F">
        <w:rPr>
          <w:sz w:val="19"/>
          <w:szCs w:val="19"/>
        </w:rPr>
        <w:t>to</w:t>
      </w:r>
      <w:r w:rsidRPr="00A4020F">
        <w:rPr>
          <w:spacing w:val="5"/>
          <w:sz w:val="19"/>
          <w:szCs w:val="19"/>
        </w:rPr>
        <w:t xml:space="preserve"> </w:t>
      </w:r>
      <w:r w:rsidRPr="00A4020F">
        <w:rPr>
          <w:sz w:val="19"/>
          <w:szCs w:val="19"/>
        </w:rPr>
        <w:t>plan</w:t>
      </w:r>
      <w:r w:rsidRPr="00A4020F">
        <w:rPr>
          <w:spacing w:val="6"/>
          <w:sz w:val="19"/>
          <w:szCs w:val="19"/>
        </w:rPr>
        <w:t xml:space="preserve"> </w:t>
      </w:r>
      <w:r w:rsidRPr="00A4020F">
        <w:rPr>
          <w:sz w:val="19"/>
          <w:szCs w:val="19"/>
        </w:rPr>
        <w:t>supports</w:t>
      </w:r>
      <w:r w:rsidRPr="00A4020F">
        <w:rPr>
          <w:spacing w:val="5"/>
          <w:sz w:val="19"/>
          <w:szCs w:val="19"/>
        </w:rPr>
        <w:t xml:space="preserve"> </w:t>
      </w:r>
      <w:r w:rsidRPr="00A4020F">
        <w:rPr>
          <w:sz w:val="19"/>
          <w:szCs w:val="19"/>
        </w:rPr>
        <w:t>for</w:t>
      </w:r>
      <w:r w:rsidRPr="00A4020F">
        <w:rPr>
          <w:spacing w:val="6"/>
          <w:sz w:val="19"/>
          <w:szCs w:val="19"/>
        </w:rPr>
        <w:t xml:space="preserve"> </w:t>
      </w:r>
      <w:r w:rsidRPr="00A4020F">
        <w:rPr>
          <w:sz w:val="19"/>
          <w:szCs w:val="19"/>
        </w:rPr>
        <w:t>the</w:t>
      </w:r>
      <w:r w:rsidRPr="00A4020F">
        <w:rPr>
          <w:spacing w:val="1"/>
          <w:sz w:val="19"/>
          <w:szCs w:val="19"/>
        </w:rPr>
        <w:t xml:space="preserve"> </w:t>
      </w:r>
      <w:r w:rsidRPr="00A4020F">
        <w:rPr>
          <w:sz w:val="19"/>
          <w:szCs w:val="19"/>
        </w:rPr>
        <w:t>behaviour</w:t>
      </w:r>
      <w:r w:rsidRPr="00A4020F">
        <w:rPr>
          <w:spacing w:val="19"/>
          <w:sz w:val="19"/>
          <w:szCs w:val="19"/>
        </w:rPr>
        <w:t xml:space="preserve"> </w:t>
      </w:r>
      <w:r w:rsidRPr="00A4020F">
        <w:rPr>
          <w:sz w:val="19"/>
          <w:szCs w:val="19"/>
        </w:rPr>
        <w:t>and</w:t>
      </w:r>
      <w:r w:rsidRPr="00A4020F">
        <w:rPr>
          <w:spacing w:val="20"/>
          <w:sz w:val="19"/>
          <w:szCs w:val="19"/>
        </w:rPr>
        <w:t xml:space="preserve"> </w:t>
      </w:r>
      <w:r w:rsidRPr="00A4020F">
        <w:rPr>
          <w:sz w:val="19"/>
          <w:szCs w:val="19"/>
        </w:rPr>
        <w:t>plan</w:t>
      </w:r>
      <w:r w:rsidRPr="00A4020F">
        <w:rPr>
          <w:spacing w:val="20"/>
          <w:sz w:val="19"/>
          <w:szCs w:val="19"/>
        </w:rPr>
        <w:t xml:space="preserve"> </w:t>
      </w:r>
      <w:r w:rsidRPr="00A4020F">
        <w:rPr>
          <w:sz w:val="19"/>
          <w:szCs w:val="19"/>
        </w:rPr>
        <w:t>how</w:t>
      </w:r>
      <w:r w:rsidRPr="00A4020F">
        <w:rPr>
          <w:spacing w:val="20"/>
          <w:sz w:val="19"/>
          <w:szCs w:val="19"/>
        </w:rPr>
        <w:t xml:space="preserve"> </w:t>
      </w:r>
      <w:r w:rsidRPr="00A4020F">
        <w:rPr>
          <w:sz w:val="19"/>
          <w:szCs w:val="19"/>
        </w:rPr>
        <w:t>to</w:t>
      </w:r>
      <w:r w:rsidRPr="00A4020F">
        <w:rPr>
          <w:spacing w:val="19"/>
          <w:sz w:val="19"/>
          <w:szCs w:val="19"/>
        </w:rPr>
        <w:t xml:space="preserve"> </w:t>
      </w:r>
      <w:r w:rsidRPr="00A4020F">
        <w:rPr>
          <w:sz w:val="19"/>
          <w:szCs w:val="19"/>
        </w:rPr>
        <w:t>keep</w:t>
      </w:r>
      <w:r w:rsidRPr="00A4020F">
        <w:rPr>
          <w:spacing w:val="20"/>
          <w:sz w:val="19"/>
          <w:szCs w:val="19"/>
        </w:rPr>
        <w:t xml:space="preserve"> </w:t>
      </w:r>
      <w:r w:rsidRPr="00A4020F">
        <w:rPr>
          <w:sz w:val="19"/>
          <w:szCs w:val="19"/>
        </w:rPr>
        <w:t>everyone</w:t>
      </w:r>
      <w:r w:rsidRPr="00A4020F">
        <w:rPr>
          <w:spacing w:val="20"/>
          <w:sz w:val="19"/>
          <w:szCs w:val="19"/>
        </w:rPr>
        <w:t xml:space="preserve"> </w:t>
      </w:r>
      <w:r w:rsidRPr="00A4020F">
        <w:rPr>
          <w:sz w:val="19"/>
          <w:szCs w:val="19"/>
        </w:rPr>
        <w:t>safe</w:t>
      </w:r>
      <w:r w:rsidRPr="00A4020F">
        <w:rPr>
          <w:spacing w:val="20"/>
          <w:sz w:val="19"/>
          <w:szCs w:val="19"/>
        </w:rPr>
        <w:t xml:space="preserve"> </w:t>
      </w:r>
      <w:r w:rsidRPr="00A4020F">
        <w:rPr>
          <w:sz w:val="19"/>
          <w:szCs w:val="19"/>
        </w:rPr>
        <w:t>without</w:t>
      </w:r>
      <w:r w:rsidRPr="00A4020F">
        <w:rPr>
          <w:spacing w:val="1"/>
          <w:sz w:val="19"/>
          <w:szCs w:val="19"/>
        </w:rPr>
        <w:t xml:space="preserve"> </w:t>
      </w:r>
      <w:r w:rsidRPr="00A4020F">
        <w:rPr>
          <w:sz w:val="19"/>
          <w:szCs w:val="19"/>
        </w:rPr>
        <w:t>the</w:t>
      </w:r>
      <w:r w:rsidRPr="00A4020F">
        <w:rPr>
          <w:spacing w:val="6"/>
          <w:sz w:val="19"/>
          <w:szCs w:val="19"/>
        </w:rPr>
        <w:t xml:space="preserve"> </w:t>
      </w:r>
      <w:r w:rsidRPr="00A4020F">
        <w:rPr>
          <w:sz w:val="19"/>
          <w:szCs w:val="19"/>
        </w:rPr>
        <w:t>student</w:t>
      </w:r>
      <w:r w:rsidRPr="00A4020F">
        <w:rPr>
          <w:spacing w:val="7"/>
          <w:sz w:val="19"/>
          <w:szCs w:val="19"/>
        </w:rPr>
        <w:t xml:space="preserve"> </w:t>
      </w:r>
      <w:r w:rsidRPr="00A4020F">
        <w:rPr>
          <w:sz w:val="19"/>
          <w:szCs w:val="19"/>
        </w:rPr>
        <w:t>being</w:t>
      </w:r>
      <w:r w:rsidRPr="00A4020F">
        <w:rPr>
          <w:spacing w:val="6"/>
          <w:sz w:val="19"/>
          <w:szCs w:val="19"/>
        </w:rPr>
        <w:t xml:space="preserve"> </w:t>
      </w:r>
      <w:r w:rsidRPr="00A4020F">
        <w:rPr>
          <w:sz w:val="19"/>
          <w:szCs w:val="19"/>
        </w:rPr>
        <w:t>at</w:t>
      </w:r>
      <w:r w:rsidRPr="00A4020F">
        <w:rPr>
          <w:spacing w:val="7"/>
          <w:sz w:val="19"/>
          <w:szCs w:val="19"/>
        </w:rPr>
        <w:t xml:space="preserve"> </w:t>
      </w:r>
      <w:r w:rsidRPr="00A4020F">
        <w:rPr>
          <w:sz w:val="19"/>
          <w:szCs w:val="19"/>
        </w:rPr>
        <w:t>school.</w:t>
      </w:r>
      <w:r w:rsidRPr="00A4020F">
        <w:rPr>
          <w:spacing w:val="6"/>
          <w:sz w:val="19"/>
          <w:szCs w:val="19"/>
        </w:rPr>
        <w:t xml:space="preserve"> </w:t>
      </w:r>
      <w:r w:rsidRPr="00A4020F">
        <w:rPr>
          <w:sz w:val="19"/>
          <w:szCs w:val="19"/>
        </w:rPr>
        <w:t>Principals</w:t>
      </w:r>
      <w:r w:rsidRPr="00A4020F">
        <w:rPr>
          <w:spacing w:val="7"/>
          <w:sz w:val="19"/>
          <w:szCs w:val="19"/>
        </w:rPr>
        <w:t xml:space="preserve"> </w:t>
      </w:r>
      <w:r w:rsidRPr="00A4020F">
        <w:rPr>
          <w:sz w:val="19"/>
          <w:szCs w:val="19"/>
        </w:rPr>
        <w:t>must</w:t>
      </w:r>
      <w:r w:rsidRPr="00A4020F">
        <w:rPr>
          <w:spacing w:val="6"/>
          <w:sz w:val="19"/>
          <w:szCs w:val="19"/>
        </w:rPr>
        <w:t xml:space="preserve"> </w:t>
      </w:r>
      <w:r w:rsidRPr="00A4020F">
        <w:rPr>
          <w:sz w:val="19"/>
          <w:szCs w:val="19"/>
        </w:rPr>
        <w:t>consider</w:t>
      </w:r>
      <w:r w:rsidRPr="00A4020F">
        <w:rPr>
          <w:spacing w:val="7"/>
          <w:sz w:val="19"/>
          <w:szCs w:val="19"/>
        </w:rPr>
        <w:t xml:space="preserve"> </w:t>
      </w:r>
      <w:r w:rsidRPr="00A4020F">
        <w:rPr>
          <w:sz w:val="19"/>
          <w:szCs w:val="19"/>
        </w:rPr>
        <w:t>the</w:t>
      </w:r>
      <w:r w:rsidRPr="00A4020F">
        <w:rPr>
          <w:spacing w:val="1"/>
          <w:sz w:val="19"/>
          <w:szCs w:val="19"/>
        </w:rPr>
        <w:t xml:space="preserve"> </w:t>
      </w:r>
      <w:r w:rsidRPr="00A4020F">
        <w:rPr>
          <w:sz w:val="19"/>
          <w:szCs w:val="19"/>
        </w:rPr>
        <w:t>behaviour</w:t>
      </w:r>
      <w:r w:rsidRPr="00A4020F">
        <w:rPr>
          <w:spacing w:val="6"/>
          <w:sz w:val="19"/>
          <w:szCs w:val="19"/>
        </w:rPr>
        <w:t xml:space="preserve"> </w:t>
      </w:r>
      <w:r w:rsidRPr="00A4020F">
        <w:rPr>
          <w:sz w:val="19"/>
          <w:szCs w:val="19"/>
        </w:rPr>
        <w:t>and</w:t>
      </w:r>
      <w:r w:rsidRPr="00A4020F">
        <w:rPr>
          <w:spacing w:val="6"/>
          <w:sz w:val="19"/>
          <w:szCs w:val="19"/>
        </w:rPr>
        <w:t xml:space="preserve"> </w:t>
      </w:r>
      <w:r w:rsidRPr="00A4020F">
        <w:rPr>
          <w:sz w:val="19"/>
          <w:szCs w:val="19"/>
        </w:rPr>
        <w:t>the</w:t>
      </w:r>
      <w:r w:rsidRPr="00A4020F">
        <w:rPr>
          <w:spacing w:val="6"/>
          <w:sz w:val="19"/>
          <w:szCs w:val="19"/>
        </w:rPr>
        <w:t xml:space="preserve"> </w:t>
      </w:r>
      <w:r w:rsidRPr="00A4020F">
        <w:rPr>
          <w:sz w:val="19"/>
          <w:szCs w:val="19"/>
        </w:rPr>
        <w:t>needs</w:t>
      </w:r>
      <w:r w:rsidRPr="00A4020F">
        <w:rPr>
          <w:spacing w:val="6"/>
          <w:sz w:val="19"/>
          <w:szCs w:val="19"/>
        </w:rPr>
        <w:t xml:space="preserve"> </w:t>
      </w:r>
      <w:r w:rsidRPr="00A4020F">
        <w:rPr>
          <w:sz w:val="19"/>
          <w:szCs w:val="19"/>
        </w:rPr>
        <w:t>of</w:t>
      </w:r>
      <w:r w:rsidRPr="00A4020F">
        <w:rPr>
          <w:spacing w:val="6"/>
          <w:sz w:val="19"/>
          <w:szCs w:val="19"/>
        </w:rPr>
        <w:t xml:space="preserve"> </w:t>
      </w:r>
      <w:r w:rsidRPr="00A4020F">
        <w:rPr>
          <w:sz w:val="19"/>
          <w:szCs w:val="19"/>
        </w:rPr>
        <w:t>the</w:t>
      </w:r>
      <w:r w:rsidRPr="00A4020F">
        <w:rPr>
          <w:spacing w:val="6"/>
          <w:sz w:val="19"/>
          <w:szCs w:val="19"/>
        </w:rPr>
        <w:t xml:space="preserve"> </w:t>
      </w:r>
      <w:r w:rsidRPr="00A4020F">
        <w:rPr>
          <w:sz w:val="19"/>
          <w:szCs w:val="19"/>
        </w:rPr>
        <w:t>student</w:t>
      </w:r>
      <w:r w:rsidRPr="00A4020F">
        <w:rPr>
          <w:spacing w:val="6"/>
          <w:sz w:val="19"/>
          <w:szCs w:val="19"/>
        </w:rPr>
        <w:t xml:space="preserve"> </w:t>
      </w:r>
      <w:r w:rsidRPr="00A4020F">
        <w:rPr>
          <w:sz w:val="19"/>
          <w:szCs w:val="19"/>
        </w:rPr>
        <w:t>when</w:t>
      </w:r>
      <w:r w:rsidRPr="00A4020F">
        <w:rPr>
          <w:spacing w:val="6"/>
          <w:sz w:val="19"/>
          <w:szCs w:val="19"/>
        </w:rPr>
        <w:t xml:space="preserve"> </w:t>
      </w:r>
      <w:r w:rsidRPr="00A4020F">
        <w:rPr>
          <w:sz w:val="19"/>
          <w:szCs w:val="19"/>
        </w:rPr>
        <w:t>deciding</w:t>
      </w:r>
      <w:r w:rsidRPr="00A4020F">
        <w:rPr>
          <w:spacing w:val="6"/>
          <w:sz w:val="19"/>
          <w:szCs w:val="19"/>
        </w:rPr>
        <w:t xml:space="preserve"> </w:t>
      </w:r>
      <w:r w:rsidRPr="00A4020F">
        <w:rPr>
          <w:sz w:val="19"/>
          <w:szCs w:val="19"/>
        </w:rPr>
        <w:t>to</w:t>
      </w:r>
      <w:r w:rsidRPr="00A4020F">
        <w:rPr>
          <w:spacing w:val="1"/>
          <w:sz w:val="19"/>
          <w:szCs w:val="19"/>
        </w:rPr>
        <w:t xml:space="preserve"> </w:t>
      </w:r>
      <w:r w:rsidRPr="00A4020F">
        <w:rPr>
          <w:sz w:val="19"/>
          <w:szCs w:val="19"/>
        </w:rPr>
        <w:t>suspend.</w:t>
      </w:r>
      <w:r w:rsidRPr="00A4020F">
        <w:rPr>
          <w:spacing w:val="6"/>
          <w:sz w:val="19"/>
          <w:szCs w:val="19"/>
        </w:rPr>
        <w:t xml:space="preserve"> </w:t>
      </w:r>
      <w:r w:rsidRPr="00A4020F">
        <w:rPr>
          <w:sz w:val="19"/>
          <w:szCs w:val="19"/>
        </w:rPr>
        <w:t>If</w:t>
      </w:r>
      <w:r w:rsidRPr="00A4020F">
        <w:rPr>
          <w:spacing w:val="7"/>
          <w:sz w:val="19"/>
          <w:szCs w:val="19"/>
        </w:rPr>
        <w:t xml:space="preserve"> </w:t>
      </w:r>
      <w:r w:rsidRPr="00A4020F">
        <w:rPr>
          <w:sz w:val="19"/>
          <w:szCs w:val="19"/>
        </w:rPr>
        <w:t>the</w:t>
      </w:r>
      <w:r w:rsidRPr="00A4020F">
        <w:rPr>
          <w:spacing w:val="7"/>
          <w:sz w:val="19"/>
          <w:szCs w:val="19"/>
        </w:rPr>
        <w:t xml:space="preserve"> </w:t>
      </w:r>
      <w:r w:rsidRPr="00A4020F">
        <w:rPr>
          <w:sz w:val="19"/>
          <w:szCs w:val="19"/>
        </w:rPr>
        <w:t>behaviour</w:t>
      </w:r>
      <w:r w:rsidRPr="00A4020F">
        <w:rPr>
          <w:spacing w:val="6"/>
          <w:sz w:val="19"/>
          <w:szCs w:val="19"/>
        </w:rPr>
        <w:t xml:space="preserve"> </w:t>
      </w:r>
      <w:r w:rsidRPr="00A4020F">
        <w:rPr>
          <w:sz w:val="19"/>
          <w:szCs w:val="19"/>
        </w:rPr>
        <w:t>is</w:t>
      </w:r>
      <w:r w:rsidRPr="00A4020F">
        <w:rPr>
          <w:spacing w:val="7"/>
          <w:sz w:val="19"/>
          <w:szCs w:val="19"/>
        </w:rPr>
        <w:t xml:space="preserve"> </w:t>
      </w:r>
      <w:r w:rsidRPr="00A4020F">
        <w:rPr>
          <w:sz w:val="19"/>
          <w:szCs w:val="19"/>
        </w:rPr>
        <w:t>serious</w:t>
      </w:r>
      <w:r w:rsidRPr="00A4020F">
        <w:rPr>
          <w:spacing w:val="7"/>
          <w:sz w:val="19"/>
          <w:szCs w:val="19"/>
        </w:rPr>
        <w:t xml:space="preserve"> </w:t>
      </w:r>
      <w:r w:rsidRPr="00A4020F">
        <w:rPr>
          <w:sz w:val="19"/>
          <w:szCs w:val="19"/>
        </w:rPr>
        <w:t>or</w:t>
      </w:r>
      <w:r w:rsidRPr="00A4020F">
        <w:rPr>
          <w:spacing w:val="6"/>
          <w:sz w:val="19"/>
          <w:szCs w:val="19"/>
        </w:rPr>
        <w:t xml:space="preserve"> </w:t>
      </w:r>
      <w:r w:rsidRPr="00A4020F">
        <w:rPr>
          <w:sz w:val="19"/>
          <w:szCs w:val="19"/>
        </w:rPr>
        <w:t>a</w:t>
      </w:r>
      <w:r w:rsidRPr="00A4020F">
        <w:rPr>
          <w:spacing w:val="7"/>
          <w:sz w:val="19"/>
          <w:szCs w:val="19"/>
        </w:rPr>
        <w:t xml:space="preserve"> </w:t>
      </w:r>
      <w:r w:rsidRPr="00A4020F">
        <w:rPr>
          <w:sz w:val="19"/>
          <w:szCs w:val="19"/>
        </w:rPr>
        <w:t>safety</w:t>
      </w:r>
      <w:r w:rsidRPr="00A4020F">
        <w:rPr>
          <w:spacing w:val="7"/>
          <w:sz w:val="19"/>
          <w:szCs w:val="19"/>
        </w:rPr>
        <w:t xml:space="preserve"> </w:t>
      </w:r>
      <w:r w:rsidRPr="00A4020F">
        <w:rPr>
          <w:sz w:val="19"/>
          <w:szCs w:val="19"/>
        </w:rPr>
        <w:t>issue,</w:t>
      </w:r>
      <w:r w:rsidRPr="00A4020F">
        <w:rPr>
          <w:spacing w:val="6"/>
          <w:sz w:val="19"/>
          <w:szCs w:val="19"/>
        </w:rPr>
        <w:t xml:space="preserve"> </w:t>
      </w:r>
      <w:r w:rsidRPr="00A4020F">
        <w:rPr>
          <w:sz w:val="19"/>
          <w:szCs w:val="19"/>
        </w:rPr>
        <w:t>your</w:t>
      </w:r>
      <w:r w:rsidRPr="00A4020F">
        <w:rPr>
          <w:spacing w:val="-49"/>
          <w:sz w:val="19"/>
          <w:szCs w:val="19"/>
        </w:rPr>
        <w:t xml:space="preserve"> </w:t>
      </w:r>
      <w:r w:rsidRPr="00A4020F">
        <w:rPr>
          <w:sz w:val="19"/>
          <w:szCs w:val="19"/>
        </w:rPr>
        <w:t>child</w:t>
      </w:r>
      <w:r w:rsidRPr="00A4020F">
        <w:rPr>
          <w:spacing w:val="4"/>
          <w:sz w:val="19"/>
          <w:szCs w:val="19"/>
        </w:rPr>
        <w:t xml:space="preserve"> </w:t>
      </w:r>
      <w:r w:rsidRPr="00A4020F">
        <w:rPr>
          <w:sz w:val="19"/>
          <w:szCs w:val="19"/>
        </w:rPr>
        <w:t>may</w:t>
      </w:r>
      <w:r w:rsidRPr="00A4020F">
        <w:rPr>
          <w:spacing w:val="5"/>
          <w:sz w:val="19"/>
          <w:szCs w:val="19"/>
        </w:rPr>
        <w:t xml:space="preserve"> </w:t>
      </w:r>
      <w:r w:rsidRPr="00A4020F">
        <w:rPr>
          <w:sz w:val="19"/>
          <w:szCs w:val="19"/>
        </w:rPr>
        <w:t>be</w:t>
      </w:r>
      <w:r w:rsidRPr="00A4020F">
        <w:rPr>
          <w:spacing w:val="4"/>
          <w:sz w:val="19"/>
          <w:szCs w:val="19"/>
        </w:rPr>
        <w:t xml:space="preserve"> </w:t>
      </w:r>
      <w:r w:rsidRPr="00A4020F">
        <w:rPr>
          <w:sz w:val="19"/>
          <w:szCs w:val="19"/>
        </w:rPr>
        <w:t>placed</w:t>
      </w:r>
      <w:r w:rsidRPr="00A4020F">
        <w:rPr>
          <w:spacing w:val="5"/>
          <w:sz w:val="19"/>
          <w:szCs w:val="19"/>
        </w:rPr>
        <w:t xml:space="preserve"> </w:t>
      </w:r>
      <w:r w:rsidRPr="00A4020F">
        <w:rPr>
          <w:sz w:val="19"/>
          <w:szCs w:val="19"/>
        </w:rPr>
        <w:t>on</w:t>
      </w:r>
      <w:r w:rsidRPr="00A4020F">
        <w:rPr>
          <w:spacing w:val="5"/>
          <w:sz w:val="19"/>
          <w:szCs w:val="19"/>
        </w:rPr>
        <w:t xml:space="preserve"> </w:t>
      </w:r>
      <w:r w:rsidRPr="00A4020F">
        <w:rPr>
          <w:sz w:val="19"/>
          <w:szCs w:val="19"/>
        </w:rPr>
        <w:t>an</w:t>
      </w:r>
      <w:r w:rsidRPr="00A4020F">
        <w:rPr>
          <w:spacing w:val="4"/>
          <w:sz w:val="19"/>
          <w:szCs w:val="19"/>
        </w:rPr>
        <w:t xml:space="preserve"> </w:t>
      </w:r>
      <w:r w:rsidRPr="00A4020F">
        <w:rPr>
          <w:sz w:val="19"/>
          <w:szCs w:val="19"/>
        </w:rPr>
        <w:t>immediate</w:t>
      </w:r>
      <w:r w:rsidRPr="00A4020F">
        <w:rPr>
          <w:spacing w:val="5"/>
          <w:sz w:val="19"/>
          <w:szCs w:val="19"/>
        </w:rPr>
        <w:t xml:space="preserve"> </w:t>
      </w:r>
      <w:r w:rsidRPr="00A4020F">
        <w:rPr>
          <w:sz w:val="19"/>
          <w:szCs w:val="19"/>
        </w:rPr>
        <w:t>suspension.</w:t>
      </w:r>
    </w:p>
    <w:p w14:paraId="74A5D9DD" w14:textId="77777777" w:rsidR="00414E27" w:rsidRPr="006C0DEC" w:rsidRDefault="00414E27" w:rsidP="00EF1D46">
      <w:pPr>
        <w:pStyle w:val="Heading2"/>
        <w:jc w:val="both"/>
        <w:rPr>
          <w:sz w:val="24"/>
          <w:szCs w:val="24"/>
        </w:rPr>
      </w:pPr>
      <w:r w:rsidRPr="006C0DEC">
        <w:rPr>
          <w:sz w:val="24"/>
          <w:szCs w:val="24"/>
        </w:rPr>
        <w:t>What</w:t>
      </w:r>
      <w:r w:rsidRPr="006C0DEC">
        <w:rPr>
          <w:spacing w:val="-3"/>
          <w:sz w:val="24"/>
          <w:szCs w:val="24"/>
        </w:rPr>
        <w:t xml:space="preserve"> </w:t>
      </w:r>
      <w:r w:rsidRPr="006C0DEC">
        <w:rPr>
          <w:sz w:val="24"/>
          <w:szCs w:val="24"/>
        </w:rPr>
        <w:t>happens</w:t>
      </w:r>
      <w:r w:rsidRPr="006C0DEC">
        <w:rPr>
          <w:spacing w:val="-2"/>
          <w:sz w:val="24"/>
          <w:szCs w:val="24"/>
        </w:rPr>
        <w:t xml:space="preserve"> </w:t>
      </w:r>
      <w:r w:rsidRPr="006C0DEC">
        <w:rPr>
          <w:sz w:val="24"/>
          <w:szCs w:val="24"/>
        </w:rPr>
        <w:t>if</w:t>
      </w:r>
      <w:r w:rsidRPr="006C0DEC">
        <w:rPr>
          <w:spacing w:val="-2"/>
          <w:sz w:val="24"/>
          <w:szCs w:val="24"/>
        </w:rPr>
        <w:t xml:space="preserve"> </w:t>
      </w:r>
      <w:r w:rsidRPr="006C0DEC">
        <w:rPr>
          <w:sz w:val="24"/>
          <w:szCs w:val="24"/>
        </w:rPr>
        <w:t>my</w:t>
      </w:r>
      <w:r w:rsidRPr="006C0DEC">
        <w:rPr>
          <w:spacing w:val="-3"/>
          <w:sz w:val="24"/>
          <w:szCs w:val="24"/>
        </w:rPr>
        <w:t xml:space="preserve"> </w:t>
      </w:r>
      <w:r w:rsidRPr="006C0DEC">
        <w:rPr>
          <w:sz w:val="24"/>
          <w:szCs w:val="24"/>
        </w:rPr>
        <w:t>child</w:t>
      </w:r>
      <w:r w:rsidRPr="006C0DEC">
        <w:rPr>
          <w:spacing w:val="-3"/>
          <w:sz w:val="24"/>
          <w:szCs w:val="24"/>
        </w:rPr>
        <w:t xml:space="preserve"> </w:t>
      </w:r>
      <w:r w:rsidRPr="006C0DEC">
        <w:rPr>
          <w:sz w:val="24"/>
          <w:szCs w:val="24"/>
        </w:rPr>
        <w:t>is</w:t>
      </w:r>
      <w:r w:rsidRPr="006C0DEC">
        <w:rPr>
          <w:spacing w:val="-2"/>
          <w:sz w:val="24"/>
          <w:szCs w:val="24"/>
        </w:rPr>
        <w:t xml:space="preserve"> </w:t>
      </w:r>
      <w:r w:rsidRPr="006C0DEC">
        <w:rPr>
          <w:sz w:val="24"/>
          <w:szCs w:val="24"/>
        </w:rPr>
        <w:t>suspended?</w:t>
      </w:r>
    </w:p>
    <w:p w14:paraId="19A3E5DA" w14:textId="77777777" w:rsidR="00414E27" w:rsidRPr="00A4020F" w:rsidRDefault="00414E27" w:rsidP="00EF1D46">
      <w:pPr>
        <w:pStyle w:val="BodyText"/>
        <w:spacing w:before="74"/>
        <w:ind w:right="50"/>
        <w:jc w:val="both"/>
        <w:rPr>
          <w:sz w:val="19"/>
          <w:szCs w:val="19"/>
        </w:rPr>
      </w:pPr>
      <w:r w:rsidRPr="00A4020F">
        <w:rPr>
          <w:sz w:val="19"/>
          <w:szCs w:val="19"/>
        </w:rPr>
        <w:t>The</w:t>
      </w:r>
      <w:r w:rsidRPr="00A4020F">
        <w:rPr>
          <w:spacing w:val="4"/>
          <w:sz w:val="19"/>
          <w:szCs w:val="19"/>
        </w:rPr>
        <w:t xml:space="preserve"> </w:t>
      </w:r>
      <w:r w:rsidRPr="00A4020F">
        <w:rPr>
          <w:sz w:val="19"/>
          <w:szCs w:val="19"/>
        </w:rPr>
        <w:t>principal</w:t>
      </w:r>
      <w:r w:rsidRPr="00A4020F">
        <w:rPr>
          <w:spacing w:val="5"/>
          <w:sz w:val="19"/>
          <w:szCs w:val="19"/>
        </w:rPr>
        <w:t xml:space="preserve"> </w:t>
      </w:r>
      <w:r w:rsidRPr="00A4020F">
        <w:rPr>
          <w:sz w:val="19"/>
          <w:szCs w:val="19"/>
        </w:rPr>
        <w:t>must</w:t>
      </w:r>
      <w:r w:rsidRPr="00A4020F">
        <w:rPr>
          <w:spacing w:val="4"/>
          <w:sz w:val="19"/>
          <w:szCs w:val="19"/>
        </w:rPr>
        <w:t xml:space="preserve"> </w:t>
      </w:r>
      <w:r w:rsidRPr="00A4020F">
        <w:rPr>
          <w:sz w:val="19"/>
          <w:szCs w:val="19"/>
        </w:rPr>
        <w:t>tell</w:t>
      </w:r>
      <w:r w:rsidRPr="00A4020F">
        <w:rPr>
          <w:spacing w:val="5"/>
          <w:sz w:val="19"/>
          <w:szCs w:val="19"/>
        </w:rPr>
        <w:t xml:space="preserve"> </w:t>
      </w:r>
      <w:r w:rsidRPr="00A4020F">
        <w:rPr>
          <w:sz w:val="19"/>
          <w:szCs w:val="19"/>
        </w:rPr>
        <w:t>the</w:t>
      </w:r>
      <w:r w:rsidRPr="00A4020F">
        <w:rPr>
          <w:spacing w:val="4"/>
          <w:sz w:val="19"/>
          <w:szCs w:val="19"/>
        </w:rPr>
        <w:t xml:space="preserve"> </w:t>
      </w:r>
      <w:r w:rsidRPr="00A4020F">
        <w:rPr>
          <w:sz w:val="19"/>
          <w:szCs w:val="19"/>
        </w:rPr>
        <w:t>student</w:t>
      </w:r>
      <w:r w:rsidRPr="00A4020F">
        <w:rPr>
          <w:spacing w:val="5"/>
          <w:sz w:val="19"/>
          <w:szCs w:val="19"/>
        </w:rPr>
        <w:t xml:space="preserve"> </w:t>
      </w:r>
      <w:r w:rsidRPr="00A4020F">
        <w:rPr>
          <w:sz w:val="19"/>
          <w:szCs w:val="19"/>
        </w:rPr>
        <w:t>verbally</w:t>
      </w:r>
      <w:r w:rsidRPr="00A4020F">
        <w:rPr>
          <w:spacing w:val="4"/>
          <w:sz w:val="19"/>
          <w:szCs w:val="19"/>
        </w:rPr>
        <w:t xml:space="preserve"> </w:t>
      </w:r>
      <w:r w:rsidRPr="00A4020F">
        <w:rPr>
          <w:sz w:val="19"/>
          <w:szCs w:val="19"/>
        </w:rPr>
        <w:t>where</w:t>
      </w:r>
      <w:r w:rsidRPr="00A4020F">
        <w:rPr>
          <w:spacing w:val="1"/>
          <w:sz w:val="19"/>
          <w:szCs w:val="19"/>
        </w:rPr>
        <w:t xml:space="preserve"> </w:t>
      </w:r>
      <w:r w:rsidRPr="00A4020F">
        <w:rPr>
          <w:sz w:val="19"/>
          <w:szCs w:val="19"/>
        </w:rPr>
        <w:t>appropriate. They</w:t>
      </w:r>
      <w:r w:rsidRPr="00A4020F">
        <w:rPr>
          <w:spacing w:val="1"/>
          <w:sz w:val="19"/>
          <w:szCs w:val="19"/>
        </w:rPr>
        <w:t xml:space="preserve"> </w:t>
      </w:r>
      <w:r w:rsidRPr="00A4020F">
        <w:rPr>
          <w:sz w:val="19"/>
          <w:szCs w:val="19"/>
        </w:rPr>
        <w:t>must</w:t>
      </w:r>
      <w:r w:rsidRPr="00A4020F">
        <w:rPr>
          <w:spacing w:val="1"/>
          <w:sz w:val="19"/>
          <w:szCs w:val="19"/>
        </w:rPr>
        <w:t xml:space="preserve"> </w:t>
      </w:r>
      <w:r w:rsidRPr="00A4020F">
        <w:rPr>
          <w:sz w:val="19"/>
          <w:szCs w:val="19"/>
        </w:rPr>
        <w:t>immediately</w:t>
      </w:r>
      <w:r w:rsidRPr="00A4020F">
        <w:rPr>
          <w:spacing w:val="52"/>
          <w:sz w:val="19"/>
          <w:szCs w:val="19"/>
        </w:rPr>
        <w:t xml:space="preserve"> </w:t>
      </w:r>
      <w:r w:rsidRPr="00A4020F">
        <w:rPr>
          <w:sz w:val="19"/>
          <w:szCs w:val="19"/>
        </w:rPr>
        <w:t>notify</w:t>
      </w:r>
      <w:r w:rsidRPr="00A4020F">
        <w:rPr>
          <w:spacing w:val="53"/>
          <w:sz w:val="19"/>
          <w:szCs w:val="19"/>
        </w:rPr>
        <w:t xml:space="preserve"> </w:t>
      </w:r>
      <w:r w:rsidRPr="00A4020F">
        <w:rPr>
          <w:sz w:val="19"/>
          <w:szCs w:val="19"/>
        </w:rPr>
        <w:t>parents</w:t>
      </w:r>
      <w:r w:rsidRPr="00A4020F">
        <w:rPr>
          <w:spacing w:val="53"/>
          <w:sz w:val="19"/>
          <w:szCs w:val="19"/>
        </w:rPr>
        <w:t xml:space="preserve"> </w:t>
      </w:r>
      <w:r w:rsidRPr="00A4020F">
        <w:rPr>
          <w:sz w:val="19"/>
          <w:szCs w:val="19"/>
        </w:rPr>
        <w:t>or</w:t>
      </w:r>
      <w:r w:rsidRPr="00A4020F">
        <w:rPr>
          <w:spacing w:val="1"/>
          <w:sz w:val="19"/>
          <w:szCs w:val="19"/>
        </w:rPr>
        <w:t xml:space="preserve"> </w:t>
      </w:r>
      <w:r w:rsidRPr="00A4020F">
        <w:rPr>
          <w:sz w:val="19"/>
          <w:szCs w:val="19"/>
        </w:rPr>
        <w:t>carers</w:t>
      </w:r>
      <w:r w:rsidRPr="00A4020F">
        <w:rPr>
          <w:spacing w:val="4"/>
          <w:sz w:val="19"/>
          <w:szCs w:val="19"/>
        </w:rPr>
        <w:t xml:space="preserve"> </w:t>
      </w:r>
      <w:r w:rsidRPr="00A4020F">
        <w:rPr>
          <w:sz w:val="19"/>
          <w:szCs w:val="19"/>
        </w:rPr>
        <w:t>verbally,</w:t>
      </w:r>
      <w:r w:rsidRPr="00A4020F">
        <w:rPr>
          <w:spacing w:val="4"/>
          <w:sz w:val="19"/>
          <w:szCs w:val="19"/>
        </w:rPr>
        <w:t xml:space="preserve"> </w:t>
      </w:r>
      <w:r w:rsidRPr="00A4020F">
        <w:rPr>
          <w:sz w:val="19"/>
          <w:szCs w:val="19"/>
        </w:rPr>
        <w:t>where</w:t>
      </w:r>
      <w:r w:rsidRPr="00A4020F">
        <w:rPr>
          <w:spacing w:val="4"/>
          <w:sz w:val="19"/>
          <w:szCs w:val="19"/>
        </w:rPr>
        <w:t xml:space="preserve"> </w:t>
      </w:r>
      <w:r w:rsidRPr="00A4020F">
        <w:rPr>
          <w:sz w:val="19"/>
          <w:szCs w:val="19"/>
        </w:rPr>
        <w:t>possible,</w:t>
      </w:r>
      <w:r w:rsidRPr="00A4020F">
        <w:rPr>
          <w:spacing w:val="4"/>
          <w:sz w:val="19"/>
          <w:szCs w:val="19"/>
        </w:rPr>
        <w:t xml:space="preserve"> </w:t>
      </w:r>
      <w:r w:rsidRPr="00A4020F">
        <w:rPr>
          <w:sz w:val="19"/>
          <w:szCs w:val="19"/>
        </w:rPr>
        <w:t>or</w:t>
      </w:r>
      <w:r w:rsidRPr="00A4020F">
        <w:rPr>
          <w:spacing w:val="4"/>
          <w:sz w:val="19"/>
          <w:szCs w:val="19"/>
        </w:rPr>
        <w:t xml:space="preserve"> </w:t>
      </w:r>
      <w:r w:rsidRPr="00A4020F">
        <w:rPr>
          <w:sz w:val="19"/>
          <w:szCs w:val="19"/>
        </w:rPr>
        <w:t>within</w:t>
      </w:r>
      <w:r w:rsidRPr="00A4020F">
        <w:rPr>
          <w:spacing w:val="4"/>
          <w:sz w:val="19"/>
          <w:szCs w:val="19"/>
        </w:rPr>
        <w:t xml:space="preserve"> </w:t>
      </w:r>
      <w:r w:rsidRPr="00A4020F">
        <w:rPr>
          <w:sz w:val="19"/>
          <w:szCs w:val="19"/>
        </w:rPr>
        <w:t>24</w:t>
      </w:r>
      <w:r w:rsidRPr="00A4020F">
        <w:rPr>
          <w:spacing w:val="4"/>
          <w:sz w:val="19"/>
          <w:szCs w:val="19"/>
        </w:rPr>
        <w:t xml:space="preserve"> </w:t>
      </w:r>
      <w:r w:rsidRPr="00A4020F">
        <w:rPr>
          <w:sz w:val="19"/>
          <w:szCs w:val="19"/>
        </w:rPr>
        <w:t>hours.</w:t>
      </w:r>
      <w:r w:rsidRPr="00A4020F">
        <w:rPr>
          <w:spacing w:val="1"/>
          <w:sz w:val="19"/>
          <w:szCs w:val="19"/>
        </w:rPr>
        <w:t xml:space="preserve"> </w:t>
      </w:r>
      <w:r w:rsidRPr="00A4020F">
        <w:rPr>
          <w:sz w:val="19"/>
          <w:szCs w:val="19"/>
        </w:rPr>
        <w:t>You</w:t>
      </w:r>
      <w:r w:rsidRPr="00A4020F">
        <w:rPr>
          <w:spacing w:val="5"/>
          <w:sz w:val="19"/>
          <w:szCs w:val="19"/>
        </w:rPr>
        <w:t xml:space="preserve"> </w:t>
      </w:r>
      <w:r w:rsidRPr="00A4020F">
        <w:rPr>
          <w:sz w:val="19"/>
          <w:szCs w:val="19"/>
        </w:rPr>
        <w:t>and</w:t>
      </w:r>
      <w:r w:rsidRPr="00A4020F">
        <w:rPr>
          <w:spacing w:val="-50"/>
          <w:sz w:val="19"/>
          <w:szCs w:val="19"/>
        </w:rPr>
        <w:t xml:space="preserve"> </w:t>
      </w:r>
      <w:r w:rsidRPr="00A4020F">
        <w:rPr>
          <w:sz w:val="19"/>
          <w:szCs w:val="19"/>
        </w:rPr>
        <w:t>your</w:t>
      </w:r>
      <w:r w:rsidRPr="00A4020F">
        <w:rPr>
          <w:spacing w:val="7"/>
          <w:sz w:val="19"/>
          <w:szCs w:val="19"/>
        </w:rPr>
        <w:t xml:space="preserve"> </w:t>
      </w:r>
      <w:r w:rsidRPr="00A4020F">
        <w:rPr>
          <w:sz w:val="19"/>
          <w:szCs w:val="19"/>
        </w:rPr>
        <w:t>child</w:t>
      </w:r>
      <w:r w:rsidRPr="00A4020F">
        <w:rPr>
          <w:spacing w:val="7"/>
          <w:sz w:val="19"/>
          <w:szCs w:val="19"/>
        </w:rPr>
        <w:t xml:space="preserve"> </w:t>
      </w:r>
      <w:r w:rsidRPr="00A4020F">
        <w:rPr>
          <w:sz w:val="19"/>
          <w:szCs w:val="19"/>
        </w:rPr>
        <w:t>must</w:t>
      </w:r>
      <w:r w:rsidRPr="00A4020F">
        <w:rPr>
          <w:spacing w:val="8"/>
          <w:sz w:val="19"/>
          <w:szCs w:val="19"/>
        </w:rPr>
        <w:t xml:space="preserve"> </w:t>
      </w:r>
      <w:r w:rsidRPr="00A4020F">
        <w:rPr>
          <w:sz w:val="19"/>
          <w:szCs w:val="19"/>
        </w:rPr>
        <w:t>be</w:t>
      </w:r>
      <w:r w:rsidRPr="00A4020F">
        <w:rPr>
          <w:spacing w:val="7"/>
          <w:sz w:val="19"/>
          <w:szCs w:val="19"/>
        </w:rPr>
        <w:t xml:space="preserve"> </w:t>
      </w:r>
      <w:r w:rsidRPr="00A4020F">
        <w:rPr>
          <w:sz w:val="19"/>
          <w:szCs w:val="19"/>
        </w:rPr>
        <w:t>given</w:t>
      </w:r>
      <w:r w:rsidRPr="00A4020F">
        <w:rPr>
          <w:spacing w:val="7"/>
          <w:sz w:val="19"/>
          <w:szCs w:val="19"/>
        </w:rPr>
        <w:t xml:space="preserve"> </w:t>
      </w:r>
      <w:r w:rsidRPr="00A4020F">
        <w:rPr>
          <w:sz w:val="19"/>
          <w:szCs w:val="19"/>
        </w:rPr>
        <w:t>a</w:t>
      </w:r>
      <w:r w:rsidRPr="00A4020F">
        <w:rPr>
          <w:spacing w:val="8"/>
          <w:sz w:val="19"/>
          <w:szCs w:val="19"/>
        </w:rPr>
        <w:t xml:space="preserve"> </w:t>
      </w:r>
      <w:r w:rsidRPr="00A4020F">
        <w:rPr>
          <w:sz w:val="19"/>
          <w:szCs w:val="19"/>
        </w:rPr>
        <w:t>chance</w:t>
      </w:r>
      <w:r w:rsidRPr="00A4020F">
        <w:rPr>
          <w:spacing w:val="7"/>
          <w:sz w:val="19"/>
          <w:szCs w:val="19"/>
        </w:rPr>
        <w:t xml:space="preserve"> </w:t>
      </w:r>
      <w:r w:rsidRPr="00A4020F">
        <w:rPr>
          <w:sz w:val="19"/>
          <w:szCs w:val="19"/>
        </w:rPr>
        <w:t>to</w:t>
      </w:r>
      <w:r w:rsidRPr="00A4020F">
        <w:rPr>
          <w:spacing w:val="7"/>
          <w:sz w:val="19"/>
          <w:szCs w:val="19"/>
        </w:rPr>
        <w:t xml:space="preserve"> </w:t>
      </w:r>
      <w:r w:rsidRPr="00A4020F">
        <w:rPr>
          <w:sz w:val="19"/>
          <w:szCs w:val="19"/>
        </w:rPr>
        <w:t>meet</w:t>
      </w:r>
      <w:r w:rsidRPr="00A4020F">
        <w:rPr>
          <w:spacing w:val="8"/>
          <w:sz w:val="19"/>
          <w:szCs w:val="19"/>
        </w:rPr>
        <w:t xml:space="preserve"> </w:t>
      </w:r>
      <w:r w:rsidRPr="00A4020F">
        <w:rPr>
          <w:sz w:val="19"/>
          <w:szCs w:val="19"/>
        </w:rPr>
        <w:t>with</w:t>
      </w:r>
      <w:r w:rsidRPr="00A4020F">
        <w:rPr>
          <w:spacing w:val="7"/>
          <w:sz w:val="19"/>
          <w:szCs w:val="19"/>
        </w:rPr>
        <w:t xml:space="preserve"> </w:t>
      </w:r>
      <w:r w:rsidRPr="00A4020F">
        <w:rPr>
          <w:sz w:val="19"/>
          <w:szCs w:val="19"/>
        </w:rPr>
        <w:t>the</w:t>
      </w:r>
      <w:r w:rsidRPr="00A4020F">
        <w:rPr>
          <w:spacing w:val="7"/>
          <w:sz w:val="19"/>
          <w:szCs w:val="19"/>
        </w:rPr>
        <w:t xml:space="preserve"> </w:t>
      </w:r>
      <w:r w:rsidRPr="00A4020F">
        <w:rPr>
          <w:sz w:val="19"/>
          <w:szCs w:val="19"/>
        </w:rPr>
        <w:t>school</w:t>
      </w:r>
      <w:r w:rsidRPr="00A4020F">
        <w:rPr>
          <w:spacing w:val="1"/>
          <w:sz w:val="19"/>
          <w:szCs w:val="19"/>
        </w:rPr>
        <w:t xml:space="preserve"> </w:t>
      </w:r>
      <w:r w:rsidRPr="00A4020F">
        <w:rPr>
          <w:sz w:val="19"/>
          <w:szCs w:val="19"/>
        </w:rPr>
        <w:t>to</w:t>
      </w:r>
      <w:r w:rsidRPr="00A4020F">
        <w:rPr>
          <w:spacing w:val="6"/>
          <w:sz w:val="19"/>
          <w:szCs w:val="19"/>
        </w:rPr>
        <w:t xml:space="preserve"> </w:t>
      </w:r>
      <w:r w:rsidRPr="00A4020F">
        <w:rPr>
          <w:sz w:val="19"/>
          <w:szCs w:val="19"/>
        </w:rPr>
        <w:t>respond</w:t>
      </w:r>
      <w:r w:rsidRPr="00A4020F">
        <w:rPr>
          <w:spacing w:val="7"/>
          <w:sz w:val="19"/>
          <w:szCs w:val="19"/>
        </w:rPr>
        <w:t xml:space="preserve"> </w:t>
      </w:r>
      <w:r w:rsidRPr="00A4020F">
        <w:rPr>
          <w:sz w:val="19"/>
          <w:szCs w:val="19"/>
        </w:rPr>
        <w:t>to</w:t>
      </w:r>
      <w:r w:rsidRPr="00A4020F">
        <w:rPr>
          <w:spacing w:val="6"/>
          <w:sz w:val="19"/>
          <w:szCs w:val="19"/>
        </w:rPr>
        <w:t xml:space="preserve"> </w:t>
      </w:r>
      <w:r w:rsidRPr="00A4020F">
        <w:rPr>
          <w:sz w:val="19"/>
          <w:szCs w:val="19"/>
        </w:rPr>
        <w:t>the</w:t>
      </w:r>
      <w:r w:rsidRPr="00A4020F">
        <w:rPr>
          <w:spacing w:val="7"/>
          <w:sz w:val="19"/>
          <w:szCs w:val="19"/>
        </w:rPr>
        <w:t xml:space="preserve"> </w:t>
      </w:r>
      <w:r w:rsidRPr="00A4020F">
        <w:rPr>
          <w:sz w:val="19"/>
          <w:szCs w:val="19"/>
        </w:rPr>
        <w:t>suspension.</w:t>
      </w:r>
      <w:r w:rsidRPr="00A4020F">
        <w:rPr>
          <w:spacing w:val="3"/>
          <w:sz w:val="19"/>
          <w:szCs w:val="19"/>
        </w:rPr>
        <w:t xml:space="preserve"> </w:t>
      </w:r>
      <w:r w:rsidRPr="00A4020F">
        <w:rPr>
          <w:sz w:val="19"/>
          <w:szCs w:val="19"/>
        </w:rPr>
        <w:t>The</w:t>
      </w:r>
      <w:r w:rsidRPr="00A4020F">
        <w:rPr>
          <w:spacing w:val="7"/>
          <w:sz w:val="19"/>
          <w:szCs w:val="19"/>
        </w:rPr>
        <w:t xml:space="preserve"> </w:t>
      </w:r>
      <w:r w:rsidRPr="00A4020F">
        <w:rPr>
          <w:sz w:val="19"/>
          <w:szCs w:val="19"/>
        </w:rPr>
        <w:t>school</w:t>
      </w:r>
      <w:r w:rsidRPr="00A4020F">
        <w:rPr>
          <w:spacing w:val="7"/>
          <w:sz w:val="19"/>
          <w:szCs w:val="19"/>
        </w:rPr>
        <w:t xml:space="preserve"> </w:t>
      </w:r>
      <w:r w:rsidRPr="00A4020F">
        <w:rPr>
          <w:sz w:val="19"/>
          <w:szCs w:val="19"/>
        </w:rPr>
        <w:t>will</w:t>
      </w:r>
      <w:r w:rsidRPr="00A4020F">
        <w:rPr>
          <w:spacing w:val="6"/>
          <w:sz w:val="19"/>
          <w:szCs w:val="19"/>
        </w:rPr>
        <w:t xml:space="preserve"> </w:t>
      </w:r>
      <w:r w:rsidRPr="00A4020F">
        <w:rPr>
          <w:sz w:val="19"/>
          <w:szCs w:val="19"/>
        </w:rPr>
        <w:t>work</w:t>
      </w:r>
      <w:r w:rsidRPr="00A4020F">
        <w:rPr>
          <w:spacing w:val="7"/>
          <w:sz w:val="19"/>
          <w:szCs w:val="19"/>
        </w:rPr>
        <w:t xml:space="preserve"> </w:t>
      </w:r>
      <w:r w:rsidRPr="00A4020F">
        <w:rPr>
          <w:sz w:val="19"/>
          <w:szCs w:val="19"/>
        </w:rPr>
        <w:t>with</w:t>
      </w:r>
      <w:r w:rsidRPr="00A4020F">
        <w:rPr>
          <w:spacing w:val="6"/>
          <w:sz w:val="19"/>
          <w:szCs w:val="19"/>
        </w:rPr>
        <w:t xml:space="preserve"> </w:t>
      </w:r>
      <w:r w:rsidRPr="00A4020F">
        <w:rPr>
          <w:sz w:val="19"/>
          <w:szCs w:val="19"/>
        </w:rPr>
        <w:t>you</w:t>
      </w:r>
      <w:r w:rsidRPr="00A4020F">
        <w:rPr>
          <w:spacing w:val="-49"/>
          <w:sz w:val="19"/>
          <w:szCs w:val="19"/>
        </w:rPr>
        <w:t xml:space="preserve"> </w:t>
      </w:r>
      <w:r w:rsidRPr="00A4020F">
        <w:rPr>
          <w:sz w:val="19"/>
          <w:szCs w:val="19"/>
        </w:rPr>
        <w:t>on</w:t>
      </w:r>
      <w:r w:rsidRPr="00A4020F">
        <w:rPr>
          <w:spacing w:val="5"/>
          <w:sz w:val="19"/>
          <w:szCs w:val="19"/>
        </w:rPr>
        <w:t xml:space="preserve"> </w:t>
      </w:r>
      <w:r w:rsidRPr="00A4020F">
        <w:rPr>
          <w:sz w:val="19"/>
          <w:szCs w:val="19"/>
        </w:rPr>
        <w:t>strategies</w:t>
      </w:r>
      <w:r w:rsidRPr="00A4020F">
        <w:rPr>
          <w:spacing w:val="6"/>
          <w:sz w:val="19"/>
          <w:szCs w:val="19"/>
        </w:rPr>
        <w:t xml:space="preserve"> </w:t>
      </w:r>
      <w:r w:rsidRPr="00A4020F">
        <w:rPr>
          <w:sz w:val="19"/>
          <w:szCs w:val="19"/>
        </w:rPr>
        <w:t>and</w:t>
      </w:r>
      <w:r w:rsidRPr="00A4020F">
        <w:rPr>
          <w:spacing w:val="6"/>
          <w:sz w:val="19"/>
          <w:szCs w:val="19"/>
        </w:rPr>
        <w:t xml:space="preserve"> </w:t>
      </w:r>
      <w:r w:rsidRPr="00A4020F">
        <w:rPr>
          <w:sz w:val="19"/>
          <w:szCs w:val="19"/>
        </w:rPr>
        <w:t>supports</w:t>
      </w:r>
      <w:r w:rsidRPr="00A4020F">
        <w:rPr>
          <w:spacing w:val="5"/>
          <w:sz w:val="19"/>
          <w:szCs w:val="19"/>
        </w:rPr>
        <w:t xml:space="preserve"> </w:t>
      </w:r>
      <w:r w:rsidRPr="00A4020F">
        <w:rPr>
          <w:sz w:val="19"/>
          <w:szCs w:val="19"/>
        </w:rPr>
        <w:t>that</w:t>
      </w:r>
      <w:r w:rsidRPr="00A4020F">
        <w:rPr>
          <w:spacing w:val="6"/>
          <w:sz w:val="19"/>
          <w:szCs w:val="19"/>
        </w:rPr>
        <w:t xml:space="preserve"> </w:t>
      </w:r>
      <w:r w:rsidRPr="00A4020F">
        <w:rPr>
          <w:sz w:val="19"/>
          <w:szCs w:val="19"/>
        </w:rPr>
        <w:t>can</w:t>
      </w:r>
      <w:r w:rsidRPr="00A4020F">
        <w:rPr>
          <w:spacing w:val="6"/>
          <w:sz w:val="19"/>
          <w:szCs w:val="19"/>
        </w:rPr>
        <w:t xml:space="preserve"> </w:t>
      </w:r>
      <w:r w:rsidRPr="00A4020F">
        <w:rPr>
          <w:sz w:val="19"/>
          <w:szCs w:val="19"/>
        </w:rPr>
        <w:t>be</w:t>
      </w:r>
      <w:r w:rsidRPr="00A4020F">
        <w:rPr>
          <w:spacing w:val="5"/>
          <w:sz w:val="19"/>
          <w:szCs w:val="19"/>
        </w:rPr>
        <w:t xml:space="preserve"> </w:t>
      </w:r>
      <w:r w:rsidRPr="00A4020F">
        <w:rPr>
          <w:sz w:val="19"/>
          <w:szCs w:val="19"/>
        </w:rPr>
        <w:t>put</w:t>
      </w:r>
      <w:r w:rsidRPr="00A4020F">
        <w:rPr>
          <w:spacing w:val="6"/>
          <w:sz w:val="19"/>
          <w:szCs w:val="19"/>
        </w:rPr>
        <w:t xml:space="preserve"> </w:t>
      </w:r>
      <w:r w:rsidRPr="00A4020F">
        <w:rPr>
          <w:sz w:val="19"/>
          <w:szCs w:val="19"/>
        </w:rPr>
        <w:t>in</w:t>
      </w:r>
      <w:r w:rsidRPr="00A4020F">
        <w:rPr>
          <w:spacing w:val="6"/>
          <w:sz w:val="19"/>
          <w:szCs w:val="19"/>
        </w:rPr>
        <w:t xml:space="preserve"> </w:t>
      </w:r>
      <w:r w:rsidRPr="00A4020F">
        <w:rPr>
          <w:sz w:val="19"/>
          <w:szCs w:val="19"/>
        </w:rPr>
        <w:t>place</w:t>
      </w:r>
      <w:r w:rsidRPr="00A4020F">
        <w:rPr>
          <w:spacing w:val="5"/>
          <w:sz w:val="19"/>
          <w:szCs w:val="19"/>
        </w:rPr>
        <w:t xml:space="preserve"> </w:t>
      </w:r>
      <w:r w:rsidRPr="00A4020F">
        <w:rPr>
          <w:sz w:val="19"/>
          <w:szCs w:val="19"/>
        </w:rPr>
        <w:t>to</w:t>
      </w:r>
      <w:r w:rsidRPr="00A4020F">
        <w:rPr>
          <w:spacing w:val="6"/>
          <w:sz w:val="19"/>
          <w:szCs w:val="19"/>
        </w:rPr>
        <w:t xml:space="preserve"> </w:t>
      </w:r>
      <w:r w:rsidRPr="00A4020F">
        <w:rPr>
          <w:sz w:val="19"/>
          <w:szCs w:val="19"/>
        </w:rPr>
        <w:t>help</w:t>
      </w:r>
      <w:r w:rsidRPr="00A4020F">
        <w:rPr>
          <w:spacing w:val="1"/>
          <w:sz w:val="19"/>
          <w:szCs w:val="19"/>
        </w:rPr>
        <w:t xml:space="preserve"> </w:t>
      </w:r>
      <w:r w:rsidRPr="00A4020F">
        <w:rPr>
          <w:sz w:val="19"/>
          <w:szCs w:val="19"/>
        </w:rPr>
        <w:t>your</w:t>
      </w:r>
      <w:r w:rsidRPr="00A4020F">
        <w:rPr>
          <w:spacing w:val="3"/>
          <w:sz w:val="19"/>
          <w:szCs w:val="19"/>
        </w:rPr>
        <w:t xml:space="preserve"> </w:t>
      </w:r>
      <w:r w:rsidRPr="00A4020F">
        <w:rPr>
          <w:sz w:val="19"/>
          <w:szCs w:val="19"/>
        </w:rPr>
        <w:t>child.</w:t>
      </w:r>
    </w:p>
    <w:p w14:paraId="3FB5ABB2" w14:textId="77777777" w:rsidR="00414E27" w:rsidRPr="00A4020F" w:rsidRDefault="00414E27" w:rsidP="00EF1D46">
      <w:pPr>
        <w:pStyle w:val="BodyText"/>
        <w:spacing w:before="114"/>
        <w:ind w:right="50"/>
        <w:jc w:val="both"/>
        <w:rPr>
          <w:sz w:val="19"/>
          <w:szCs w:val="19"/>
        </w:rPr>
      </w:pPr>
      <w:r w:rsidRPr="00A4020F">
        <w:rPr>
          <w:sz w:val="19"/>
          <w:szCs w:val="19"/>
        </w:rPr>
        <w:t>The</w:t>
      </w:r>
      <w:r w:rsidRPr="00A4020F">
        <w:rPr>
          <w:spacing w:val="6"/>
          <w:sz w:val="19"/>
          <w:szCs w:val="19"/>
        </w:rPr>
        <w:t xml:space="preserve"> </w:t>
      </w:r>
      <w:r w:rsidRPr="00A4020F">
        <w:rPr>
          <w:sz w:val="19"/>
          <w:szCs w:val="19"/>
        </w:rPr>
        <w:t>principal</w:t>
      </w:r>
      <w:r w:rsidRPr="00A4020F">
        <w:rPr>
          <w:spacing w:val="7"/>
          <w:sz w:val="19"/>
          <w:szCs w:val="19"/>
        </w:rPr>
        <w:t xml:space="preserve"> </w:t>
      </w:r>
      <w:r w:rsidRPr="00A4020F">
        <w:rPr>
          <w:sz w:val="19"/>
          <w:szCs w:val="19"/>
        </w:rPr>
        <w:t>will</w:t>
      </w:r>
      <w:r w:rsidRPr="00A4020F">
        <w:rPr>
          <w:spacing w:val="6"/>
          <w:sz w:val="19"/>
          <w:szCs w:val="19"/>
        </w:rPr>
        <w:t xml:space="preserve"> </w:t>
      </w:r>
      <w:r w:rsidRPr="00A4020F">
        <w:rPr>
          <w:sz w:val="19"/>
          <w:szCs w:val="19"/>
        </w:rPr>
        <w:t>also</w:t>
      </w:r>
      <w:r w:rsidRPr="00A4020F">
        <w:rPr>
          <w:spacing w:val="7"/>
          <w:sz w:val="19"/>
          <w:szCs w:val="19"/>
        </w:rPr>
        <w:t xml:space="preserve"> </w:t>
      </w:r>
      <w:r w:rsidRPr="00A4020F">
        <w:rPr>
          <w:sz w:val="19"/>
          <w:szCs w:val="19"/>
        </w:rPr>
        <w:t>provide</w:t>
      </w:r>
      <w:r w:rsidRPr="00A4020F">
        <w:rPr>
          <w:spacing w:val="6"/>
          <w:sz w:val="19"/>
          <w:szCs w:val="19"/>
        </w:rPr>
        <w:t xml:space="preserve"> </w:t>
      </w:r>
      <w:r w:rsidRPr="00A4020F">
        <w:rPr>
          <w:sz w:val="19"/>
          <w:szCs w:val="19"/>
        </w:rPr>
        <w:t>you</w:t>
      </w:r>
      <w:r w:rsidRPr="00A4020F">
        <w:rPr>
          <w:spacing w:val="7"/>
          <w:sz w:val="19"/>
          <w:szCs w:val="19"/>
        </w:rPr>
        <w:t xml:space="preserve"> </w:t>
      </w:r>
      <w:r w:rsidRPr="00A4020F">
        <w:rPr>
          <w:sz w:val="19"/>
          <w:szCs w:val="19"/>
        </w:rPr>
        <w:t>a</w:t>
      </w:r>
      <w:r w:rsidRPr="00A4020F">
        <w:rPr>
          <w:spacing w:val="7"/>
          <w:sz w:val="19"/>
          <w:szCs w:val="19"/>
        </w:rPr>
        <w:t xml:space="preserve"> </w:t>
      </w:r>
      <w:r w:rsidRPr="00A4020F">
        <w:rPr>
          <w:sz w:val="19"/>
          <w:szCs w:val="19"/>
        </w:rPr>
        <w:t>written</w:t>
      </w:r>
      <w:r w:rsidRPr="00A4020F">
        <w:rPr>
          <w:spacing w:val="6"/>
          <w:sz w:val="19"/>
          <w:szCs w:val="19"/>
        </w:rPr>
        <w:t xml:space="preserve"> </w:t>
      </w:r>
      <w:r w:rsidRPr="00A4020F">
        <w:rPr>
          <w:sz w:val="19"/>
          <w:szCs w:val="19"/>
        </w:rPr>
        <w:t>notice</w:t>
      </w:r>
      <w:r w:rsidRPr="00A4020F">
        <w:rPr>
          <w:spacing w:val="7"/>
          <w:sz w:val="19"/>
          <w:szCs w:val="19"/>
        </w:rPr>
        <w:t xml:space="preserve"> </w:t>
      </w:r>
      <w:r w:rsidRPr="00A4020F">
        <w:rPr>
          <w:sz w:val="19"/>
          <w:szCs w:val="19"/>
        </w:rPr>
        <w:t>of</w:t>
      </w:r>
      <w:r w:rsidRPr="00A4020F">
        <w:rPr>
          <w:spacing w:val="6"/>
          <w:sz w:val="19"/>
          <w:szCs w:val="19"/>
        </w:rPr>
        <w:t xml:space="preserve"> </w:t>
      </w:r>
      <w:r w:rsidRPr="00A4020F">
        <w:rPr>
          <w:sz w:val="19"/>
          <w:szCs w:val="19"/>
        </w:rPr>
        <w:t>the</w:t>
      </w:r>
      <w:r w:rsidRPr="00A4020F">
        <w:rPr>
          <w:spacing w:val="-49"/>
          <w:sz w:val="19"/>
          <w:szCs w:val="19"/>
        </w:rPr>
        <w:t xml:space="preserve"> </w:t>
      </w:r>
      <w:r w:rsidRPr="00A4020F">
        <w:rPr>
          <w:sz w:val="19"/>
          <w:szCs w:val="19"/>
        </w:rPr>
        <w:t>suspension,</w:t>
      </w:r>
      <w:r w:rsidRPr="00A4020F">
        <w:rPr>
          <w:spacing w:val="7"/>
          <w:sz w:val="19"/>
          <w:szCs w:val="19"/>
        </w:rPr>
        <w:t xml:space="preserve"> </w:t>
      </w:r>
      <w:r w:rsidRPr="00A4020F">
        <w:rPr>
          <w:sz w:val="19"/>
          <w:szCs w:val="19"/>
        </w:rPr>
        <w:t>which</w:t>
      </w:r>
      <w:r w:rsidRPr="00A4020F">
        <w:rPr>
          <w:spacing w:val="7"/>
          <w:sz w:val="19"/>
          <w:szCs w:val="19"/>
        </w:rPr>
        <w:t xml:space="preserve"> </w:t>
      </w:r>
      <w:r w:rsidRPr="00A4020F">
        <w:rPr>
          <w:sz w:val="19"/>
          <w:szCs w:val="19"/>
        </w:rPr>
        <w:t>includes</w:t>
      </w:r>
      <w:r w:rsidRPr="00A4020F">
        <w:rPr>
          <w:spacing w:val="7"/>
          <w:sz w:val="19"/>
          <w:szCs w:val="19"/>
        </w:rPr>
        <w:t xml:space="preserve"> </w:t>
      </w:r>
      <w:r w:rsidRPr="00A4020F">
        <w:rPr>
          <w:sz w:val="19"/>
          <w:szCs w:val="19"/>
        </w:rPr>
        <w:t>the</w:t>
      </w:r>
      <w:r w:rsidRPr="00A4020F">
        <w:rPr>
          <w:spacing w:val="7"/>
          <w:sz w:val="19"/>
          <w:szCs w:val="19"/>
        </w:rPr>
        <w:t xml:space="preserve"> </w:t>
      </w:r>
      <w:r w:rsidRPr="00A4020F">
        <w:rPr>
          <w:sz w:val="19"/>
          <w:szCs w:val="19"/>
        </w:rPr>
        <w:t>reasons</w:t>
      </w:r>
      <w:r w:rsidRPr="00A4020F">
        <w:rPr>
          <w:spacing w:val="7"/>
          <w:sz w:val="19"/>
          <w:szCs w:val="19"/>
        </w:rPr>
        <w:t xml:space="preserve"> </w:t>
      </w:r>
      <w:r w:rsidRPr="00A4020F">
        <w:rPr>
          <w:sz w:val="19"/>
          <w:szCs w:val="19"/>
        </w:rPr>
        <w:t>your</w:t>
      </w:r>
      <w:r w:rsidRPr="00A4020F">
        <w:rPr>
          <w:spacing w:val="7"/>
          <w:sz w:val="19"/>
          <w:szCs w:val="19"/>
        </w:rPr>
        <w:t xml:space="preserve"> </w:t>
      </w:r>
      <w:r w:rsidRPr="00A4020F">
        <w:rPr>
          <w:sz w:val="19"/>
          <w:szCs w:val="19"/>
        </w:rPr>
        <w:t>child</w:t>
      </w:r>
      <w:r w:rsidRPr="00A4020F">
        <w:rPr>
          <w:spacing w:val="7"/>
          <w:sz w:val="19"/>
          <w:szCs w:val="19"/>
        </w:rPr>
        <w:t xml:space="preserve"> </w:t>
      </w:r>
      <w:r w:rsidRPr="00A4020F">
        <w:rPr>
          <w:sz w:val="19"/>
          <w:szCs w:val="19"/>
        </w:rPr>
        <w:t>was</w:t>
      </w:r>
      <w:r w:rsidRPr="00A4020F">
        <w:rPr>
          <w:spacing w:val="1"/>
          <w:sz w:val="19"/>
          <w:szCs w:val="19"/>
        </w:rPr>
        <w:t xml:space="preserve"> </w:t>
      </w:r>
      <w:r w:rsidRPr="00A4020F">
        <w:rPr>
          <w:sz w:val="19"/>
          <w:szCs w:val="19"/>
        </w:rPr>
        <w:t>suspended,</w:t>
      </w:r>
      <w:r w:rsidRPr="00A4020F">
        <w:rPr>
          <w:spacing w:val="8"/>
          <w:sz w:val="19"/>
          <w:szCs w:val="19"/>
        </w:rPr>
        <w:t xml:space="preserve"> </w:t>
      </w:r>
      <w:r w:rsidRPr="00A4020F">
        <w:rPr>
          <w:sz w:val="19"/>
          <w:szCs w:val="19"/>
        </w:rPr>
        <w:t>the</w:t>
      </w:r>
      <w:r w:rsidRPr="00A4020F">
        <w:rPr>
          <w:spacing w:val="8"/>
          <w:sz w:val="19"/>
          <w:szCs w:val="19"/>
        </w:rPr>
        <w:t xml:space="preserve"> </w:t>
      </w:r>
      <w:r w:rsidRPr="00A4020F">
        <w:rPr>
          <w:sz w:val="19"/>
          <w:szCs w:val="19"/>
        </w:rPr>
        <w:t>details</w:t>
      </w:r>
      <w:r w:rsidRPr="00A4020F">
        <w:rPr>
          <w:spacing w:val="8"/>
          <w:sz w:val="19"/>
          <w:szCs w:val="19"/>
        </w:rPr>
        <w:t xml:space="preserve"> </w:t>
      </w:r>
      <w:r w:rsidRPr="00A4020F">
        <w:rPr>
          <w:sz w:val="19"/>
          <w:szCs w:val="19"/>
        </w:rPr>
        <w:t>and</w:t>
      </w:r>
      <w:r w:rsidRPr="00A4020F">
        <w:rPr>
          <w:spacing w:val="8"/>
          <w:sz w:val="19"/>
          <w:szCs w:val="19"/>
        </w:rPr>
        <w:t xml:space="preserve"> </w:t>
      </w:r>
      <w:r w:rsidRPr="00A4020F">
        <w:rPr>
          <w:sz w:val="19"/>
          <w:szCs w:val="19"/>
        </w:rPr>
        <w:t>timeframe</w:t>
      </w:r>
      <w:r w:rsidRPr="00A4020F">
        <w:rPr>
          <w:spacing w:val="8"/>
          <w:sz w:val="19"/>
          <w:szCs w:val="19"/>
        </w:rPr>
        <w:t xml:space="preserve"> </w:t>
      </w:r>
      <w:r w:rsidRPr="00A4020F">
        <w:rPr>
          <w:sz w:val="19"/>
          <w:szCs w:val="19"/>
        </w:rPr>
        <w:t>of</w:t>
      </w:r>
      <w:r w:rsidRPr="00A4020F">
        <w:rPr>
          <w:spacing w:val="8"/>
          <w:sz w:val="19"/>
          <w:szCs w:val="19"/>
        </w:rPr>
        <w:t xml:space="preserve"> </w:t>
      </w:r>
      <w:r w:rsidRPr="00A4020F">
        <w:rPr>
          <w:sz w:val="19"/>
          <w:szCs w:val="19"/>
        </w:rPr>
        <w:t>the</w:t>
      </w:r>
      <w:r w:rsidRPr="00A4020F">
        <w:rPr>
          <w:spacing w:val="8"/>
          <w:sz w:val="19"/>
          <w:szCs w:val="19"/>
        </w:rPr>
        <w:t xml:space="preserve"> </w:t>
      </w:r>
      <w:r w:rsidRPr="00A4020F">
        <w:rPr>
          <w:sz w:val="19"/>
          <w:szCs w:val="19"/>
        </w:rPr>
        <w:t>suspension</w:t>
      </w:r>
    </w:p>
    <w:p w14:paraId="37889ACA" w14:textId="77777777" w:rsidR="00414E27" w:rsidRPr="00A4020F" w:rsidRDefault="00414E27" w:rsidP="00EF1D46">
      <w:pPr>
        <w:pStyle w:val="BodyText"/>
        <w:spacing w:before="113"/>
        <w:ind w:right="50"/>
        <w:jc w:val="both"/>
        <w:rPr>
          <w:sz w:val="19"/>
          <w:szCs w:val="19"/>
        </w:rPr>
      </w:pPr>
      <w:r w:rsidRPr="00A4020F">
        <w:rPr>
          <w:sz w:val="19"/>
          <w:szCs w:val="19"/>
        </w:rPr>
        <w:t>During</w:t>
      </w:r>
      <w:r w:rsidRPr="00A4020F">
        <w:rPr>
          <w:spacing w:val="5"/>
          <w:sz w:val="19"/>
          <w:szCs w:val="19"/>
        </w:rPr>
        <w:t xml:space="preserve"> </w:t>
      </w:r>
      <w:r w:rsidRPr="00A4020F">
        <w:rPr>
          <w:sz w:val="19"/>
          <w:szCs w:val="19"/>
        </w:rPr>
        <w:t>the</w:t>
      </w:r>
      <w:r w:rsidRPr="00A4020F">
        <w:rPr>
          <w:spacing w:val="5"/>
          <w:sz w:val="19"/>
          <w:szCs w:val="19"/>
        </w:rPr>
        <w:t xml:space="preserve"> </w:t>
      </w:r>
      <w:r w:rsidRPr="00A4020F">
        <w:rPr>
          <w:sz w:val="19"/>
          <w:szCs w:val="19"/>
        </w:rPr>
        <w:t>suspension</w:t>
      </w:r>
      <w:r w:rsidRPr="00A4020F">
        <w:rPr>
          <w:spacing w:val="5"/>
          <w:sz w:val="19"/>
          <w:szCs w:val="19"/>
        </w:rPr>
        <w:t xml:space="preserve"> </w:t>
      </w:r>
      <w:r w:rsidRPr="00A4020F">
        <w:rPr>
          <w:sz w:val="19"/>
          <w:szCs w:val="19"/>
        </w:rPr>
        <w:t>your</w:t>
      </w:r>
      <w:r w:rsidRPr="00A4020F">
        <w:rPr>
          <w:spacing w:val="6"/>
          <w:sz w:val="19"/>
          <w:szCs w:val="19"/>
        </w:rPr>
        <w:t xml:space="preserve"> </w:t>
      </w:r>
      <w:r w:rsidRPr="00A4020F">
        <w:rPr>
          <w:sz w:val="19"/>
          <w:szCs w:val="19"/>
        </w:rPr>
        <w:t>child</w:t>
      </w:r>
      <w:r w:rsidRPr="00A4020F">
        <w:rPr>
          <w:spacing w:val="5"/>
          <w:sz w:val="19"/>
          <w:szCs w:val="19"/>
        </w:rPr>
        <w:t xml:space="preserve"> </w:t>
      </w:r>
      <w:r w:rsidRPr="00A4020F">
        <w:rPr>
          <w:sz w:val="19"/>
          <w:szCs w:val="19"/>
        </w:rPr>
        <w:t>will</w:t>
      </w:r>
      <w:r w:rsidRPr="00A4020F">
        <w:rPr>
          <w:spacing w:val="5"/>
          <w:sz w:val="19"/>
          <w:szCs w:val="19"/>
        </w:rPr>
        <w:t xml:space="preserve"> </w:t>
      </w:r>
      <w:r w:rsidRPr="00A4020F">
        <w:rPr>
          <w:sz w:val="19"/>
          <w:szCs w:val="19"/>
        </w:rPr>
        <w:t>not</w:t>
      </w:r>
      <w:r w:rsidRPr="00A4020F">
        <w:rPr>
          <w:spacing w:val="6"/>
          <w:sz w:val="19"/>
          <w:szCs w:val="19"/>
        </w:rPr>
        <w:t xml:space="preserve"> </w:t>
      </w:r>
      <w:r w:rsidRPr="00A4020F">
        <w:rPr>
          <w:sz w:val="19"/>
          <w:szCs w:val="19"/>
        </w:rPr>
        <w:t>be</w:t>
      </w:r>
      <w:r w:rsidRPr="00A4020F">
        <w:rPr>
          <w:spacing w:val="5"/>
          <w:sz w:val="19"/>
          <w:szCs w:val="19"/>
        </w:rPr>
        <w:t xml:space="preserve"> </w:t>
      </w:r>
      <w:r w:rsidRPr="00A4020F">
        <w:rPr>
          <w:sz w:val="19"/>
          <w:szCs w:val="19"/>
        </w:rPr>
        <w:t>allowed</w:t>
      </w:r>
      <w:r w:rsidRPr="00A4020F">
        <w:rPr>
          <w:spacing w:val="5"/>
          <w:sz w:val="19"/>
          <w:szCs w:val="19"/>
        </w:rPr>
        <w:t xml:space="preserve"> </w:t>
      </w:r>
      <w:r w:rsidRPr="00A4020F">
        <w:rPr>
          <w:sz w:val="19"/>
          <w:szCs w:val="19"/>
        </w:rPr>
        <w:t>at</w:t>
      </w:r>
      <w:r w:rsidRPr="00A4020F">
        <w:rPr>
          <w:spacing w:val="1"/>
          <w:sz w:val="19"/>
          <w:szCs w:val="19"/>
        </w:rPr>
        <w:t xml:space="preserve"> </w:t>
      </w:r>
      <w:r w:rsidRPr="00A4020F">
        <w:rPr>
          <w:sz w:val="19"/>
          <w:szCs w:val="19"/>
        </w:rPr>
        <w:t>school.</w:t>
      </w:r>
      <w:r w:rsidRPr="00A4020F">
        <w:rPr>
          <w:spacing w:val="2"/>
          <w:sz w:val="19"/>
          <w:szCs w:val="19"/>
        </w:rPr>
        <w:t xml:space="preserve"> </w:t>
      </w:r>
      <w:r w:rsidRPr="00A4020F">
        <w:rPr>
          <w:sz w:val="19"/>
          <w:szCs w:val="19"/>
        </w:rPr>
        <w:t>The</w:t>
      </w:r>
      <w:r w:rsidRPr="00A4020F">
        <w:rPr>
          <w:spacing w:val="7"/>
          <w:sz w:val="19"/>
          <w:szCs w:val="19"/>
        </w:rPr>
        <w:t xml:space="preserve"> </w:t>
      </w:r>
      <w:r w:rsidRPr="00A4020F">
        <w:rPr>
          <w:sz w:val="19"/>
          <w:szCs w:val="19"/>
        </w:rPr>
        <w:t>school</w:t>
      </w:r>
      <w:r w:rsidRPr="00A4020F">
        <w:rPr>
          <w:spacing w:val="6"/>
          <w:sz w:val="19"/>
          <w:szCs w:val="19"/>
        </w:rPr>
        <w:t xml:space="preserve"> </w:t>
      </w:r>
      <w:r w:rsidRPr="00A4020F">
        <w:rPr>
          <w:sz w:val="19"/>
          <w:szCs w:val="19"/>
        </w:rPr>
        <w:t>will</w:t>
      </w:r>
      <w:r w:rsidRPr="00A4020F">
        <w:rPr>
          <w:spacing w:val="6"/>
          <w:sz w:val="19"/>
          <w:szCs w:val="19"/>
        </w:rPr>
        <w:t xml:space="preserve"> </w:t>
      </w:r>
      <w:r w:rsidRPr="00A4020F">
        <w:rPr>
          <w:sz w:val="19"/>
          <w:szCs w:val="19"/>
        </w:rPr>
        <w:t>provide</w:t>
      </w:r>
      <w:r w:rsidRPr="00A4020F">
        <w:rPr>
          <w:spacing w:val="6"/>
          <w:sz w:val="19"/>
          <w:szCs w:val="19"/>
        </w:rPr>
        <w:t xml:space="preserve"> </w:t>
      </w:r>
      <w:r w:rsidRPr="00A4020F">
        <w:rPr>
          <w:sz w:val="19"/>
          <w:szCs w:val="19"/>
        </w:rPr>
        <w:t>your</w:t>
      </w:r>
      <w:r w:rsidRPr="00A4020F">
        <w:rPr>
          <w:spacing w:val="6"/>
          <w:sz w:val="19"/>
          <w:szCs w:val="19"/>
        </w:rPr>
        <w:t xml:space="preserve"> </w:t>
      </w:r>
      <w:r w:rsidRPr="00A4020F">
        <w:rPr>
          <w:sz w:val="19"/>
          <w:szCs w:val="19"/>
        </w:rPr>
        <w:t>child</w:t>
      </w:r>
      <w:r w:rsidRPr="00A4020F">
        <w:rPr>
          <w:spacing w:val="6"/>
          <w:sz w:val="19"/>
          <w:szCs w:val="19"/>
        </w:rPr>
        <w:t xml:space="preserve"> </w:t>
      </w:r>
      <w:r w:rsidRPr="00A4020F">
        <w:rPr>
          <w:sz w:val="19"/>
          <w:szCs w:val="19"/>
        </w:rPr>
        <w:t>with</w:t>
      </w:r>
      <w:r w:rsidRPr="00A4020F">
        <w:rPr>
          <w:spacing w:val="6"/>
          <w:sz w:val="19"/>
          <w:szCs w:val="19"/>
        </w:rPr>
        <w:t xml:space="preserve"> </w:t>
      </w:r>
      <w:r w:rsidRPr="00A4020F">
        <w:rPr>
          <w:sz w:val="19"/>
          <w:szCs w:val="19"/>
        </w:rPr>
        <w:t>support</w:t>
      </w:r>
      <w:r w:rsidRPr="00A4020F">
        <w:rPr>
          <w:spacing w:val="6"/>
          <w:sz w:val="19"/>
          <w:szCs w:val="19"/>
        </w:rPr>
        <w:t xml:space="preserve"> </w:t>
      </w:r>
      <w:r w:rsidRPr="00A4020F">
        <w:rPr>
          <w:sz w:val="19"/>
          <w:szCs w:val="19"/>
        </w:rPr>
        <w:t>to</w:t>
      </w:r>
      <w:r w:rsidRPr="00A4020F">
        <w:rPr>
          <w:spacing w:val="1"/>
          <w:sz w:val="19"/>
          <w:szCs w:val="19"/>
        </w:rPr>
        <w:t xml:space="preserve"> </w:t>
      </w:r>
      <w:r w:rsidRPr="00A4020F">
        <w:rPr>
          <w:sz w:val="19"/>
          <w:szCs w:val="19"/>
        </w:rPr>
        <w:t>keep</w:t>
      </w:r>
      <w:r w:rsidRPr="00A4020F">
        <w:rPr>
          <w:spacing w:val="6"/>
          <w:sz w:val="19"/>
          <w:szCs w:val="19"/>
        </w:rPr>
        <w:t xml:space="preserve"> </w:t>
      </w:r>
      <w:r w:rsidRPr="00A4020F">
        <w:rPr>
          <w:sz w:val="19"/>
          <w:szCs w:val="19"/>
        </w:rPr>
        <w:t>learning</w:t>
      </w:r>
      <w:r w:rsidRPr="00A4020F">
        <w:rPr>
          <w:spacing w:val="7"/>
          <w:sz w:val="19"/>
          <w:szCs w:val="19"/>
        </w:rPr>
        <w:t xml:space="preserve"> </w:t>
      </w:r>
      <w:r w:rsidRPr="00A4020F">
        <w:rPr>
          <w:sz w:val="19"/>
          <w:szCs w:val="19"/>
        </w:rPr>
        <w:t>during</w:t>
      </w:r>
      <w:r w:rsidRPr="00A4020F">
        <w:rPr>
          <w:spacing w:val="7"/>
          <w:sz w:val="19"/>
          <w:szCs w:val="19"/>
        </w:rPr>
        <w:t xml:space="preserve"> </w:t>
      </w:r>
      <w:r w:rsidRPr="00A4020F">
        <w:rPr>
          <w:sz w:val="19"/>
          <w:szCs w:val="19"/>
        </w:rPr>
        <w:t>the</w:t>
      </w:r>
      <w:r w:rsidRPr="00A4020F">
        <w:rPr>
          <w:spacing w:val="7"/>
          <w:sz w:val="19"/>
          <w:szCs w:val="19"/>
        </w:rPr>
        <w:t xml:space="preserve"> </w:t>
      </w:r>
      <w:r w:rsidRPr="00A4020F">
        <w:rPr>
          <w:sz w:val="19"/>
          <w:szCs w:val="19"/>
        </w:rPr>
        <w:t>suspension</w:t>
      </w:r>
      <w:r w:rsidRPr="00A4020F">
        <w:rPr>
          <w:spacing w:val="7"/>
          <w:sz w:val="19"/>
          <w:szCs w:val="19"/>
        </w:rPr>
        <w:t xml:space="preserve"> </w:t>
      </w:r>
      <w:r w:rsidRPr="00A4020F">
        <w:rPr>
          <w:sz w:val="19"/>
          <w:szCs w:val="19"/>
        </w:rPr>
        <w:t>and</w:t>
      </w:r>
      <w:r w:rsidRPr="00A4020F">
        <w:rPr>
          <w:spacing w:val="7"/>
          <w:sz w:val="19"/>
          <w:szCs w:val="19"/>
        </w:rPr>
        <w:t xml:space="preserve"> </w:t>
      </w:r>
      <w:r w:rsidRPr="00A4020F">
        <w:rPr>
          <w:sz w:val="19"/>
          <w:szCs w:val="19"/>
        </w:rPr>
        <w:t>will</w:t>
      </w:r>
      <w:r w:rsidRPr="00A4020F">
        <w:rPr>
          <w:spacing w:val="7"/>
          <w:sz w:val="19"/>
          <w:szCs w:val="19"/>
        </w:rPr>
        <w:t xml:space="preserve"> </w:t>
      </w:r>
      <w:r w:rsidRPr="00A4020F">
        <w:rPr>
          <w:sz w:val="19"/>
          <w:szCs w:val="19"/>
        </w:rPr>
        <w:t>check</w:t>
      </w:r>
      <w:r w:rsidRPr="00A4020F">
        <w:rPr>
          <w:spacing w:val="7"/>
          <w:sz w:val="19"/>
          <w:szCs w:val="19"/>
        </w:rPr>
        <w:t xml:space="preserve"> </w:t>
      </w:r>
      <w:r w:rsidRPr="00A4020F">
        <w:rPr>
          <w:sz w:val="19"/>
          <w:szCs w:val="19"/>
        </w:rPr>
        <w:t>in</w:t>
      </w:r>
      <w:r w:rsidRPr="00A4020F">
        <w:rPr>
          <w:spacing w:val="7"/>
          <w:sz w:val="19"/>
          <w:szCs w:val="19"/>
        </w:rPr>
        <w:t xml:space="preserve"> </w:t>
      </w:r>
      <w:r w:rsidRPr="00A4020F">
        <w:rPr>
          <w:sz w:val="19"/>
          <w:szCs w:val="19"/>
        </w:rPr>
        <w:t>with</w:t>
      </w:r>
      <w:r w:rsidRPr="00A4020F">
        <w:rPr>
          <w:spacing w:val="1"/>
          <w:sz w:val="19"/>
          <w:szCs w:val="19"/>
        </w:rPr>
        <w:t xml:space="preserve"> </w:t>
      </w:r>
      <w:r w:rsidRPr="00A4020F">
        <w:rPr>
          <w:sz w:val="19"/>
          <w:szCs w:val="19"/>
        </w:rPr>
        <w:t>you</w:t>
      </w:r>
      <w:r w:rsidRPr="00A4020F">
        <w:rPr>
          <w:spacing w:val="6"/>
          <w:sz w:val="19"/>
          <w:szCs w:val="19"/>
        </w:rPr>
        <w:t xml:space="preserve"> </w:t>
      </w:r>
      <w:r w:rsidRPr="00A4020F">
        <w:rPr>
          <w:sz w:val="19"/>
          <w:szCs w:val="19"/>
        </w:rPr>
        <w:t>and</w:t>
      </w:r>
      <w:r w:rsidRPr="00A4020F">
        <w:rPr>
          <w:spacing w:val="7"/>
          <w:sz w:val="19"/>
          <w:szCs w:val="19"/>
        </w:rPr>
        <w:t xml:space="preserve"> </w:t>
      </w:r>
      <w:r w:rsidRPr="00A4020F">
        <w:rPr>
          <w:sz w:val="19"/>
          <w:szCs w:val="19"/>
        </w:rPr>
        <w:t>your</w:t>
      </w:r>
      <w:r w:rsidRPr="00A4020F">
        <w:rPr>
          <w:spacing w:val="6"/>
          <w:sz w:val="19"/>
          <w:szCs w:val="19"/>
        </w:rPr>
        <w:t xml:space="preserve"> </w:t>
      </w:r>
      <w:r w:rsidRPr="00A4020F">
        <w:rPr>
          <w:sz w:val="19"/>
          <w:szCs w:val="19"/>
        </w:rPr>
        <w:t>child.</w:t>
      </w:r>
      <w:r w:rsidRPr="00A4020F">
        <w:rPr>
          <w:spacing w:val="7"/>
          <w:sz w:val="19"/>
          <w:szCs w:val="19"/>
        </w:rPr>
        <w:t xml:space="preserve"> </w:t>
      </w:r>
      <w:hyperlink r:id="rId186">
        <w:r w:rsidRPr="00A4020F">
          <w:rPr>
            <w:color w:val="2564A2"/>
            <w:sz w:val="19"/>
            <w:szCs w:val="19"/>
            <w:u w:val="single" w:color="2564A2"/>
          </w:rPr>
          <w:t>Information</w:t>
        </w:r>
        <w:r w:rsidRPr="00A4020F">
          <w:rPr>
            <w:color w:val="2564A2"/>
            <w:spacing w:val="6"/>
            <w:sz w:val="19"/>
            <w:szCs w:val="19"/>
            <w:u w:val="single" w:color="2564A2"/>
          </w:rPr>
          <w:t xml:space="preserve"> </w:t>
        </w:r>
        <w:r w:rsidRPr="00A4020F">
          <w:rPr>
            <w:color w:val="2564A2"/>
            <w:sz w:val="19"/>
            <w:szCs w:val="19"/>
            <w:u w:val="single" w:color="2564A2"/>
          </w:rPr>
          <w:t>about</w:t>
        </w:r>
        <w:r w:rsidRPr="00A4020F">
          <w:rPr>
            <w:color w:val="2564A2"/>
            <w:spacing w:val="7"/>
            <w:sz w:val="19"/>
            <w:szCs w:val="19"/>
            <w:u w:val="single" w:color="2564A2"/>
          </w:rPr>
          <w:t xml:space="preserve"> </w:t>
        </w:r>
        <w:r w:rsidRPr="00A4020F">
          <w:rPr>
            <w:color w:val="2564A2"/>
            <w:sz w:val="19"/>
            <w:szCs w:val="19"/>
            <w:u w:val="single" w:color="2564A2"/>
          </w:rPr>
          <w:t>how</w:t>
        </w:r>
        <w:r w:rsidRPr="00A4020F">
          <w:rPr>
            <w:color w:val="2564A2"/>
            <w:spacing w:val="6"/>
            <w:sz w:val="19"/>
            <w:szCs w:val="19"/>
            <w:u w:val="single" w:color="2564A2"/>
          </w:rPr>
          <w:t xml:space="preserve"> </w:t>
        </w:r>
        <w:r w:rsidRPr="00A4020F">
          <w:rPr>
            <w:color w:val="2564A2"/>
            <w:sz w:val="19"/>
            <w:szCs w:val="19"/>
            <w:u w:val="single" w:color="2564A2"/>
          </w:rPr>
          <w:t>to</w:t>
        </w:r>
        <w:r w:rsidRPr="00A4020F">
          <w:rPr>
            <w:color w:val="2564A2"/>
            <w:spacing w:val="7"/>
            <w:sz w:val="19"/>
            <w:szCs w:val="19"/>
            <w:u w:val="single" w:color="2564A2"/>
          </w:rPr>
          <w:t xml:space="preserve"> </w:t>
        </w:r>
        <w:r w:rsidRPr="00A4020F">
          <w:rPr>
            <w:color w:val="2564A2"/>
            <w:sz w:val="19"/>
            <w:szCs w:val="19"/>
            <w:u w:val="single" w:color="2564A2"/>
          </w:rPr>
          <w:t>support</w:t>
        </w:r>
        <w:r w:rsidRPr="00A4020F">
          <w:rPr>
            <w:color w:val="2564A2"/>
            <w:spacing w:val="6"/>
            <w:sz w:val="19"/>
            <w:szCs w:val="19"/>
            <w:u w:val="single" w:color="2564A2"/>
          </w:rPr>
          <w:t xml:space="preserve"> </w:t>
        </w:r>
        <w:r w:rsidRPr="00A4020F">
          <w:rPr>
            <w:color w:val="2564A2"/>
            <w:sz w:val="19"/>
            <w:szCs w:val="19"/>
            <w:u w:val="single" w:color="2564A2"/>
          </w:rPr>
          <w:t>your</w:t>
        </w:r>
      </w:hyperlink>
      <w:r w:rsidRPr="00A4020F">
        <w:rPr>
          <w:color w:val="2564A2"/>
          <w:spacing w:val="1"/>
          <w:sz w:val="19"/>
          <w:szCs w:val="19"/>
        </w:rPr>
        <w:t xml:space="preserve"> </w:t>
      </w:r>
      <w:hyperlink r:id="rId187">
        <w:r w:rsidRPr="00A4020F">
          <w:rPr>
            <w:color w:val="2564A2"/>
            <w:sz w:val="19"/>
            <w:szCs w:val="19"/>
            <w:u w:val="single" w:color="2564A2"/>
          </w:rPr>
          <w:t>child’s</w:t>
        </w:r>
        <w:r w:rsidRPr="00A4020F">
          <w:rPr>
            <w:color w:val="2564A2"/>
            <w:spacing w:val="4"/>
            <w:sz w:val="19"/>
            <w:szCs w:val="19"/>
            <w:u w:val="single" w:color="2564A2"/>
          </w:rPr>
          <w:t xml:space="preserve"> </w:t>
        </w:r>
        <w:r w:rsidRPr="00A4020F">
          <w:rPr>
            <w:color w:val="2564A2"/>
            <w:sz w:val="19"/>
            <w:szCs w:val="19"/>
            <w:u w:val="single" w:color="2564A2"/>
          </w:rPr>
          <w:t>wellbeing</w:t>
        </w:r>
        <w:r w:rsidRPr="00A4020F">
          <w:rPr>
            <w:color w:val="2564A2"/>
            <w:spacing w:val="5"/>
            <w:sz w:val="19"/>
            <w:szCs w:val="19"/>
            <w:u w:val="single" w:color="2564A2"/>
          </w:rPr>
          <w:t xml:space="preserve"> </w:t>
        </w:r>
        <w:r w:rsidRPr="00A4020F">
          <w:rPr>
            <w:color w:val="2564A2"/>
            <w:sz w:val="19"/>
            <w:szCs w:val="19"/>
            <w:u w:val="single" w:color="2564A2"/>
          </w:rPr>
          <w:t>during</w:t>
        </w:r>
        <w:r w:rsidRPr="00A4020F">
          <w:rPr>
            <w:color w:val="2564A2"/>
            <w:spacing w:val="4"/>
            <w:sz w:val="19"/>
            <w:szCs w:val="19"/>
            <w:u w:val="single" w:color="2564A2"/>
          </w:rPr>
          <w:t xml:space="preserve"> </w:t>
        </w:r>
        <w:r w:rsidRPr="00A4020F">
          <w:rPr>
            <w:color w:val="2564A2"/>
            <w:sz w:val="19"/>
            <w:szCs w:val="19"/>
            <w:u w:val="single" w:color="2564A2"/>
          </w:rPr>
          <w:t>suspension</w:t>
        </w:r>
        <w:r w:rsidRPr="00A4020F">
          <w:rPr>
            <w:color w:val="2564A2"/>
            <w:spacing w:val="4"/>
            <w:sz w:val="19"/>
            <w:szCs w:val="19"/>
          </w:rPr>
          <w:t xml:space="preserve"> </w:t>
        </w:r>
      </w:hyperlink>
      <w:r w:rsidRPr="00A4020F">
        <w:rPr>
          <w:sz w:val="19"/>
          <w:szCs w:val="19"/>
        </w:rPr>
        <w:t>is</w:t>
      </w:r>
      <w:r w:rsidRPr="00A4020F">
        <w:rPr>
          <w:spacing w:val="5"/>
          <w:sz w:val="19"/>
          <w:szCs w:val="19"/>
        </w:rPr>
        <w:t xml:space="preserve"> </w:t>
      </w:r>
      <w:r w:rsidRPr="00A4020F">
        <w:rPr>
          <w:sz w:val="19"/>
          <w:szCs w:val="19"/>
        </w:rPr>
        <w:t>available.</w:t>
      </w:r>
    </w:p>
    <w:p w14:paraId="0EA70A08" w14:textId="77777777" w:rsidR="00414E27" w:rsidRPr="006C0DEC" w:rsidRDefault="00414E27" w:rsidP="00EF1D46">
      <w:pPr>
        <w:pStyle w:val="Heading2"/>
        <w:jc w:val="both"/>
        <w:rPr>
          <w:sz w:val="24"/>
          <w:szCs w:val="24"/>
        </w:rPr>
      </w:pPr>
      <w:r w:rsidRPr="006C0DEC">
        <w:rPr>
          <w:sz w:val="24"/>
          <w:szCs w:val="24"/>
        </w:rPr>
        <w:t>Extension</w:t>
      </w:r>
      <w:r w:rsidRPr="006C0DEC">
        <w:rPr>
          <w:spacing w:val="-3"/>
          <w:sz w:val="24"/>
          <w:szCs w:val="24"/>
        </w:rPr>
        <w:t xml:space="preserve"> </w:t>
      </w:r>
      <w:r w:rsidRPr="006C0DEC">
        <w:rPr>
          <w:sz w:val="24"/>
          <w:szCs w:val="24"/>
        </w:rPr>
        <w:t>of</w:t>
      </w:r>
      <w:r w:rsidRPr="006C0DEC">
        <w:rPr>
          <w:spacing w:val="-2"/>
          <w:sz w:val="24"/>
          <w:szCs w:val="24"/>
        </w:rPr>
        <w:t xml:space="preserve"> </w:t>
      </w:r>
      <w:r w:rsidRPr="006C0DEC">
        <w:rPr>
          <w:sz w:val="24"/>
          <w:szCs w:val="24"/>
        </w:rPr>
        <w:t>a</w:t>
      </w:r>
      <w:r w:rsidRPr="006C0DEC">
        <w:rPr>
          <w:spacing w:val="-4"/>
          <w:sz w:val="24"/>
          <w:szCs w:val="24"/>
        </w:rPr>
        <w:t xml:space="preserve"> </w:t>
      </w:r>
      <w:r w:rsidRPr="006C0DEC">
        <w:rPr>
          <w:sz w:val="24"/>
          <w:szCs w:val="24"/>
        </w:rPr>
        <w:t>suspension</w:t>
      </w:r>
    </w:p>
    <w:p w14:paraId="393895CB" w14:textId="77777777" w:rsidR="00414E27" w:rsidRPr="00A4020F" w:rsidRDefault="00414E27" w:rsidP="00EF1D46">
      <w:pPr>
        <w:pStyle w:val="BodyText"/>
        <w:spacing w:before="94"/>
        <w:ind w:right="459"/>
        <w:jc w:val="both"/>
        <w:rPr>
          <w:sz w:val="19"/>
          <w:szCs w:val="19"/>
        </w:rPr>
      </w:pPr>
      <w:r w:rsidRPr="00A4020F">
        <w:rPr>
          <w:sz w:val="19"/>
          <w:szCs w:val="19"/>
        </w:rPr>
        <w:t>If</w:t>
      </w:r>
      <w:r w:rsidRPr="00A4020F">
        <w:rPr>
          <w:spacing w:val="6"/>
          <w:sz w:val="19"/>
          <w:szCs w:val="19"/>
        </w:rPr>
        <w:t xml:space="preserve"> </w:t>
      </w:r>
      <w:r w:rsidRPr="00A4020F">
        <w:rPr>
          <w:sz w:val="19"/>
          <w:szCs w:val="19"/>
        </w:rPr>
        <w:t>the</w:t>
      </w:r>
      <w:r w:rsidRPr="00A4020F">
        <w:rPr>
          <w:spacing w:val="7"/>
          <w:sz w:val="19"/>
          <w:szCs w:val="19"/>
        </w:rPr>
        <w:t xml:space="preserve"> </w:t>
      </w:r>
      <w:r w:rsidRPr="00A4020F">
        <w:rPr>
          <w:sz w:val="19"/>
          <w:szCs w:val="19"/>
        </w:rPr>
        <w:t>suspension</w:t>
      </w:r>
      <w:r w:rsidRPr="00A4020F">
        <w:rPr>
          <w:spacing w:val="6"/>
          <w:sz w:val="19"/>
          <w:szCs w:val="19"/>
        </w:rPr>
        <w:t xml:space="preserve"> </w:t>
      </w:r>
      <w:r w:rsidRPr="00A4020F">
        <w:rPr>
          <w:sz w:val="19"/>
          <w:szCs w:val="19"/>
        </w:rPr>
        <w:t>doesn’t</w:t>
      </w:r>
      <w:r w:rsidRPr="00A4020F">
        <w:rPr>
          <w:spacing w:val="7"/>
          <w:sz w:val="19"/>
          <w:szCs w:val="19"/>
        </w:rPr>
        <w:t xml:space="preserve"> </w:t>
      </w:r>
      <w:r w:rsidRPr="00A4020F">
        <w:rPr>
          <w:sz w:val="19"/>
          <w:szCs w:val="19"/>
        </w:rPr>
        <w:t>provide</w:t>
      </w:r>
      <w:r w:rsidRPr="00A4020F">
        <w:rPr>
          <w:spacing w:val="6"/>
          <w:sz w:val="19"/>
          <w:szCs w:val="19"/>
        </w:rPr>
        <w:t xml:space="preserve"> </w:t>
      </w:r>
      <w:r w:rsidRPr="00A4020F">
        <w:rPr>
          <w:sz w:val="19"/>
          <w:szCs w:val="19"/>
        </w:rPr>
        <w:t>enough</w:t>
      </w:r>
      <w:r w:rsidRPr="00A4020F">
        <w:rPr>
          <w:spacing w:val="7"/>
          <w:sz w:val="19"/>
          <w:szCs w:val="19"/>
        </w:rPr>
        <w:t xml:space="preserve"> </w:t>
      </w:r>
      <w:r w:rsidRPr="00A4020F">
        <w:rPr>
          <w:sz w:val="19"/>
          <w:szCs w:val="19"/>
        </w:rPr>
        <w:t>time</w:t>
      </w:r>
      <w:r w:rsidRPr="00A4020F">
        <w:rPr>
          <w:spacing w:val="6"/>
          <w:sz w:val="19"/>
          <w:szCs w:val="19"/>
        </w:rPr>
        <w:t xml:space="preserve"> </w:t>
      </w:r>
      <w:r w:rsidRPr="00A4020F">
        <w:rPr>
          <w:sz w:val="19"/>
          <w:szCs w:val="19"/>
        </w:rPr>
        <w:t>to</w:t>
      </w:r>
      <w:r w:rsidRPr="00A4020F">
        <w:rPr>
          <w:spacing w:val="7"/>
          <w:sz w:val="19"/>
          <w:szCs w:val="19"/>
        </w:rPr>
        <w:t xml:space="preserve"> </w:t>
      </w:r>
      <w:r w:rsidRPr="00A4020F">
        <w:rPr>
          <w:sz w:val="19"/>
          <w:szCs w:val="19"/>
        </w:rPr>
        <w:t>plan</w:t>
      </w:r>
      <w:r w:rsidRPr="00A4020F">
        <w:rPr>
          <w:spacing w:val="1"/>
          <w:sz w:val="19"/>
          <w:szCs w:val="19"/>
        </w:rPr>
        <w:t xml:space="preserve"> </w:t>
      </w:r>
      <w:r w:rsidRPr="00A4020F">
        <w:rPr>
          <w:sz w:val="19"/>
          <w:szCs w:val="19"/>
        </w:rPr>
        <w:t>supports</w:t>
      </w:r>
      <w:r w:rsidRPr="00A4020F">
        <w:rPr>
          <w:spacing w:val="5"/>
          <w:sz w:val="19"/>
          <w:szCs w:val="19"/>
        </w:rPr>
        <w:t xml:space="preserve"> </w:t>
      </w:r>
      <w:r w:rsidRPr="00A4020F">
        <w:rPr>
          <w:sz w:val="19"/>
          <w:szCs w:val="19"/>
        </w:rPr>
        <w:t>or</w:t>
      </w:r>
      <w:r w:rsidRPr="00A4020F">
        <w:rPr>
          <w:spacing w:val="5"/>
          <w:sz w:val="19"/>
          <w:szCs w:val="19"/>
        </w:rPr>
        <w:t xml:space="preserve"> </w:t>
      </w:r>
      <w:r w:rsidRPr="00A4020F">
        <w:rPr>
          <w:sz w:val="19"/>
          <w:szCs w:val="19"/>
        </w:rPr>
        <w:t>there</w:t>
      </w:r>
      <w:r w:rsidRPr="00A4020F">
        <w:rPr>
          <w:spacing w:val="6"/>
          <w:sz w:val="19"/>
          <w:szCs w:val="19"/>
        </w:rPr>
        <w:t xml:space="preserve"> </w:t>
      </w:r>
      <w:r w:rsidRPr="00A4020F">
        <w:rPr>
          <w:sz w:val="19"/>
          <w:szCs w:val="19"/>
        </w:rPr>
        <w:t>is</w:t>
      </w:r>
      <w:r w:rsidRPr="00A4020F">
        <w:rPr>
          <w:spacing w:val="5"/>
          <w:sz w:val="19"/>
          <w:szCs w:val="19"/>
        </w:rPr>
        <w:t xml:space="preserve"> </w:t>
      </w:r>
      <w:r w:rsidRPr="00A4020F">
        <w:rPr>
          <w:sz w:val="19"/>
          <w:szCs w:val="19"/>
        </w:rPr>
        <w:t>an</w:t>
      </w:r>
      <w:r w:rsidRPr="00A4020F">
        <w:rPr>
          <w:spacing w:val="6"/>
          <w:sz w:val="19"/>
          <w:szCs w:val="19"/>
        </w:rPr>
        <w:t xml:space="preserve"> </w:t>
      </w:r>
      <w:r w:rsidRPr="00A4020F">
        <w:rPr>
          <w:sz w:val="19"/>
          <w:szCs w:val="19"/>
        </w:rPr>
        <w:t>ongoing</w:t>
      </w:r>
      <w:r w:rsidRPr="00A4020F">
        <w:rPr>
          <w:spacing w:val="5"/>
          <w:sz w:val="19"/>
          <w:szCs w:val="19"/>
        </w:rPr>
        <w:t xml:space="preserve"> </w:t>
      </w:r>
      <w:r w:rsidRPr="00A4020F">
        <w:rPr>
          <w:sz w:val="19"/>
          <w:szCs w:val="19"/>
        </w:rPr>
        <w:t>safety</w:t>
      </w:r>
      <w:r w:rsidRPr="00A4020F">
        <w:rPr>
          <w:spacing w:val="6"/>
          <w:sz w:val="19"/>
          <w:szCs w:val="19"/>
        </w:rPr>
        <w:t xml:space="preserve"> </w:t>
      </w:r>
      <w:r w:rsidRPr="00A4020F">
        <w:rPr>
          <w:sz w:val="19"/>
          <w:szCs w:val="19"/>
        </w:rPr>
        <w:t>risk</w:t>
      </w:r>
      <w:r w:rsidRPr="00A4020F">
        <w:rPr>
          <w:spacing w:val="5"/>
          <w:sz w:val="19"/>
          <w:szCs w:val="19"/>
        </w:rPr>
        <w:t xml:space="preserve"> </w:t>
      </w:r>
      <w:r w:rsidRPr="00A4020F">
        <w:rPr>
          <w:sz w:val="19"/>
          <w:szCs w:val="19"/>
        </w:rPr>
        <w:t>that</w:t>
      </w:r>
      <w:r w:rsidRPr="00A4020F">
        <w:rPr>
          <w:spacing w:val="6"/>
          <w:sz w:val="19"/>
          <w:szCs w:val="19"/>
        </w:rPr>
        <w:t xml:space="preserve"> </w:t>
      </w:r>
      <w:r w:rsidRPr="00A4020F">
        <w:rPr>
          <w:sz w:val="19"/>
          <w:szCs w:val="19"/>
        </w:rPr>
        <w:t>is</w:t>
      </w:r>
      <w:r w:rsidRPr="00A4020F">
        <w:rPr>
          <w:spacing w:val="5"/>
          <w:sz w:val="19"/>
          <w:szCs w:val="19"/>
        </w:rPr>
        <w:t xml:space="preserve"> </w:t>
      </w:r>
      <w:r w:rsidRPr="00A4020F">
        <w:rPr>
          <w:sz w:val="19"/>
          <w:szCs w:val="19"/>
        </w:rPr>
        <w:t>not</w:t>
      </w:r>
      <w:r w:rsidRPr="00A4020F">
        <w:rPr>
          <w:spacing w:val="1"/>
          <w:sz w:val="19"/>
          <w:szCs w:val="19"/>
        </w:rPr>
        <w:t xml:space="preserve"> </w:t>
      </w:r>
      <w:r w:rsidRPr="00A4020F">
        <w:rPr>
          <w:sz w:val="19"/>
          <w:szCs w:val="19"/>
        </w:rPr>
        <w:t>yet</w:t>
      </w:r>
      <w:r w:rsidRPr="00A4020F">
        <w:rPr>
          <w:spacing w:val="8"/>
          <w:sz w:val="19"/>
          <w:szCs w:val="19"/>
        </w:rPr>
        <w:t xml:space="preserve"> </w:t>
      </w:r>
      <w:r w:rsidRPr="00A4020F">
        <w:rPr>
          <w:sz w:val="19"/>
          <w:szCs w:val="19"/>
        </w:rPr>
        <w:t>managed,</w:t>
      </w:r>
      <w:r w:rsidRPr="00A4020F">
        <w:rPr>
          <w:spacing w:val="8"/>
          <w:sz w:val="19"/>
          <w:szCs w:val="19"/>
        </w:rPr>
        <w:t xml:space="preserve"> </w:t>
      </w:r>
      <w:r w:rsidRPr="00A4020F">
        <w:rPr>
          <w:sz w:val="19"/>
          <w:szCs w:val="19"/>
        </w:rPr>
        <w:t>the</w:t>
      </w:r>
      <w:r w:rsidRPr="00A4020F">
        <w:rPr>
          <w:spacing w:val="8"/>
          <w:sz w:val="19"/>
          <w:szCs w:val="19"/>
        </w:rPr>
        <w:t xml:space="preserve"> </w:t>
      </w:r>
      <w:r w:rsidRPr="00A4020F">
        <w:rPr>
          <w:sz w:val="19"/>
          <w:szCs w:val="19"/>
        </w:rPr>
        <w:t>principal</w:t>
      </w:r>
      <w:r w:rsidRPr="00A4020F">
        <w:rPr>
          <w:spacing w:val="8"/>
          <w:sz w:val="19"/>
          <w:szCs w:val="19"/>
        </w:rPr>
        <w:t xml:space="preserve"> </w:t>
      </w:r>
      <w:r w:rsidRPr="00A4020F">
        <w:rPr>
          <w:sz w:val="19"/>
          <w:szCs w:val="19"/>
        </w:rPr>
        <w:t>can</w:t>
      </w:r>
      <w:r w:rsidRPr="00A4020F">
        <w:rPr>
          <w:spacing w:val="8"/>
          <w:sz w:val="19"/>
          <w:szCs w:val="19"/>
        </w:rPr>
        <w:t xml:space="preserve"> </w:t>
      </w:r>
      <w:r w:rsidRPr="00A4020F">
        <w:rPr>
          <w:sz w:val="19"/>
          <w:szCs w:val="19"/>
        </w:rPr>
        <w:t>extend</w:t>
      </w:r>
      <w:r w:rsidRPr="00A4020F">
        <w:rPr>
          <w:spacing w:val="8"/>
          <w:sz w:val="19"/>
          <w:szCs w:val="19"/>
        </w:rPr>
        <w:t xml:space="preserve"> </w:t>
      </w:r>
      <w:r w:rsidRPr="00A4020F">
        <w:rPr>
          <w:sz w:val="19"/>
          <w:szCs w:val="19"/>
        </w:rPr>
        <w:t>the</w:t>
      </w:r>
      <w:r w:rsidRPr="00A4020F">
        <w:rPr>
          <w:spacing w:val="8"/>
          <w:sz w:val="19"/>
          <w:szCs w:val="19"/>
        </w:rPr>
        <w:t xml:space="preserve"> </w:t>
      </w:r>
      <w:r w:rsidRPr="00A4020F">
        <w:rPr>
          <w:sz w:val="19"/>
          <w:szCs w:val="19"/>
        </w:rPr>
        <w:t>suspension.</w:t>
      </w:r>
      <w:r w:rsidRPr="00A4020F">
        <w:rPr>
          <w:spacing w:val="-50"/>
          <w:sz w:val="19"/>
          <w:szCs w:val="19"/>
        </w:rPr>
        <w:t xml:space="preserve"> </w:t>
      </w:r>
      <w:r w:rsidRPr="00A4020F">
        <w:rPr>
          <w:sz w:val="19"/>
          <w:szCs w:val="19"/>
        </w:rPr>
        <w:t>Parents/carers</w:t>
      </w:r>
      <w:r w:rsidRPr="00A4020F">
        <w:rPr>
          <w:spacing w:val="5"/>
          <w:sz w:val="19"/>
          <w:szCs w:val="19"/>
        </w:rPr>
        <w:t xml:space="preserve"> </w:t>
      </w:r>
      <w:r w:rsidRPr="00A4020F">
        <w:rPr>
          <w:sz w:val="19"/>
          <w:szCs w:val="19"/>
        </w:rPr>
        <w:t>will</w:t>
      </w:r>
      <w:r w:rsidRPr="00A4020F">
        <w:rPr>
          <w:spacing w:val="6"/>
          <w:sz w:val="19"/>
          <w:szCs w:val="19"/>
        </w:rPr>
        <w:t xml:space="preserve"> </w:t>
      </w:r>
      <w:r w:rsidRPr="00A4020F">
        <w:rPr>
          <w:sz w:val="19"/>
          <w:szCs w:val="19"/>
        </w:rPr>
        <w:t>be</w:t>
      </w:r>
      <w:r w:rsidRPr="00A4020F">
        <w:rPr>
          <w:spacing w:val="5"/>
          <w:sz w:val="19"/>
          <w:szCs w:val="19"/>
        </w:rPr>
        <w:t xml:space="preserve"> </w:t>
      </w:r>
      <w:r w:rsidRPr="00A4020F">
        <w:rPr>
          <w:sz w:val="19"/>
          <w:szCs w:val="19"/>
        </w:rPr>
        <w:t>notified</w:t>
      </w:r>
      <w:r w:rsidRPr="00A4020F">
        <w:rPr>
          <w:spacing w:val="6"/>
          <w:sz w:val="19"/>
          <w:szCs w:val="19"/>
        </w:rPr>
        <w:t xml:space="preserve"> </w:t>
      </w:r>
      <w:r w:rsidRPr="00A4020F">
        <w:rPr>
          <w:sz w:val="19"/>
          <w:szCs w:val="19"/>
        </w:rPr>
        <w:t>before</w:t>
      </w:r>
      <w:r w:rsidRPr="00A4020F">
        <w:rPr>
          <w:spacing w:val="5"/>
          <w:sz w:val="19"/>
          <w:szCs w:val="19"/>
        </w:rPr>
        <w:t xml:space="preserve"> </w:t>
      </w:r>
      <w:r w:rsidRPr="00A4020F">
        <w:rPr>
          <w:sz w:val="19"/>
          <w:szCs w:val="19"/>
        </w:rPr>
        <w:t>the</w:t>
      </w:r>
      <w:r w:rsidRPr="00A4020F">
        <w:rPr>
          <w:spacing w:val="6"/>
          <w:sz w:val="19"/>
          <w:szCs w:val="19"/>
        </w:rPr>
        <w:t xml:space="preserve"> </w:t>
      </w:r>
      <w:r w:rsidRPr="00A4020F">
        <w:rPr>
          <w:sz w:val="19"/>
          <w:szCs w:val="19"/>
        </w:rPr>
        <w:t>end</w:t>
      </w:r>
      <w:r w:rsidRPr="00A4020F">
        <w:rPr>
          <w:spacing w:val="6"/>
          <w:sz w:val="19"/>
          <w:szCs w:val="19"/>
        </w:rPr>
        <w:t xml:space="preserve"> </w:t>
      </w:r>
      <w:r w:rsidRPr="00A4020F">
        <w:rPr>
          <w:sz w:val="19"/>
          <w:szCs w:val="19"/>
        </w:rPr>
        <w:t>of</w:t>
      </w:r>
      <w:r w:rsidRPr="00A4020F">
        <w:rPr>
          <w:spacing w:val="5"/>
          <w:sz w:val="19"/>
          <w:szCs w:val="19"/>
        </w:rPr>
        <w:t xml:space="preserve"> </w:t>
      </w:r>
      <w:r w:rsidRPr="00A4020F">
        <w:rPr>
          <w:sz w:val="19"/>
          <w:szCs w:val="19"/>
        </w:rPr>
        <w:t>the</w:t>
      </w:r>
      <w:r w:rsidRPr="00A4020F">
        <w:rPr>
          <w:spacing w:val="1"/>
          <w:sz w:val="19"/>
          <w:szCs w:val="19"/>
        </w:rPr>
        <w:t xml:space="preserve"> </w:t>
      </w:r>
      <w:r w:rsidRPr="00A4020F">
        <w:rPr>
          <w:sz w:val="19"/>
          <w:szCs w:val="19"/>
        </w:rPr>
        <w:t>suspension</w:t>
      </w:r>
      <w:r w:rsidRPr="00A4020F">
        <w:rPr>
          <w:spacing w:val="3"/>
          <w:sz w:val="19"/>
          <w:szCs w:val="19"/>
        </w:rPr>
        <w:t xml:space="preserve"> </w:t>
      </w:r>
      <w:r w:rsidRPr="00A4020F">
        <w:rPr>
          <w:sz w:val="19"/>
          <w:szCs w:val="19"/>
        </w:rPr>
        <w:t>if</w:t>
      </w:r>
      <w:r w:rsidRPr="00A4020F">
        <w:rPr>
          <w:spacing w:val="3"/>
          <w:sz w:val="19"/>
          <w:szCs w:val="19"/>
        </w:rPr>
        <w:t xml:space="preserve"> </w:t>
      </w:r>
      <w:r w:rsidRPr="00A4020F">
        <w:rPr>
          <w:sz w:val="19"/>
          <w:szCs w:val="19"/>
        </w:rPr>
        <w:t>it</w:t>
      </w:r>
      <w:r w:rsidRPr="00A4020F">
        <w:rPr>
          <w:spacing w:val="4"/>
          <w:sz w:val="19"/>
          <w:szCs w:val="19"/>
        </w:rPr>
        <w:t xml:space="preserve"> </w:t>
      </w:r>
      <w:r w:rsidRPr="00A4020F">
        <w:rPr>
          <w:sz w:val="19"/>
          <w:szCs w:val="19"/>
        </w:rPr>
        <w:t>is</w:t>
      </w:r>
      <w:r w:rsidRPr="00A4020F">
        <w:rPr>
          <w:spacing w:val="3"/>
          <w:sz w:val="19"/>
          <w:szCs w:val="19"/>
        </w:rPr>
        <w:t xml:space="preserve"> </w:t>
      </w:r>
      <w:r w:rsidRPr="00A4020F">
        <w:rPr>
          <w:sz w:val="19"/>
          <w:szCs w:val="19"/>
        </w:rPr>
        <w:t>extended.</w:t>
      </w:r>
    </w:p>
    <w:p w14:paraId="4AD77220" w14:textId="77777777" w:rsidR="00414E27" w:rsidRPr="006C0DEC" w:rsidRDefault="00414E27" w:rsidP="00EF1D46">
      <w:pPr>
        <w:pStyle w:val="Heading2"/>
        <w:jc w:val="both"/>
        <w:rPr>
          <w:sz w:val="24"/>
          <w:szCs w:val="24"/>
        </w:rPr>
      </w:pPr>
      <w:r w:rsidRPr="006C0DEC">
        <w:rPr>
          <w:sz w:val="24"/>
          <w:szCs w:val="24"/>
        </w:rPr>
        <w:t>Can</w:t>
      </w:r>
      <w:r w:rsidRPr="006C0DEC">
        <w:rPr>
          <w:spacing w:val="-5"/>
          <w:sz w:val="24"/>
          <w:szCs w:val="24"/>
        </w:rPr>
        <w:t xml:space="preserve"> </w:t>
      </w:r>
      <w:r w:rsidRPr="006C0DEC">
        <w:rPr>
          <w:sz w:val="24"/>
          <w:szCs w:val="24"/>
        </w:rPr>
        <w:t>I</w:t>
      </w:r>
      <w:r w:rsidRPr="006C0DEC">
        <w:rPr>
          <w:spacing w:val="-3"/>
          <w:sz w:val="24"/>
          <w:szCs w:val="24"/>
        </w:rPr>
        <w:t xml:space="preserve"> </w:t>
      </w:r>
      <w:r w:rsidRPr="006C0DEC">
        <w:rPr>
          <w:sz w:val="24"/>
          <w:szCs w:val="24"/>
        </w:rPr>
        <w:t>appeal</w:t>
      </w:r>
      <w:r w:rsidRPr="006C0DEC">
        <w:rPr>
          <w:spacing w:val="-5"/>
          <w:sz w:val="24"/>
          <w:szCs w:val="24"/>
        </w:rPr>
        <w:t xml:space="preserve"> </w:t>
      </w:r>
      <w:r w:rsidRPr="006C0DEC">
        <w:rPr>
          <w:sz w:val="24"/>
          <w:szCs w:val="24"/>
        </w:rPr>
        <w:t>a</w:t>
      </w:r>
      <w:r w:rsidRPr="006C0DEC">
        <w:rPr>
          <w:spacing w:val="-4"/>
          <w:sz w:val="24"/>
          <w:szCs w:val="24"/>
        </w:rPr>
        <w:t xml:space="preserve"> </w:t>
      </w:r>
      <w:r w:rsidRPr="006C0DEC">
        <w:rPr>
          <w:sz w:val="24"/>
          <w:szCs w:val="24"/>
        </w:rPr>
        <w:t>suspension?</w:t>
      </w:r>
    </w:p>
    <w:p w14:paraId="4642063F" w14:textId="77777777" w:rsidR="00414E27" w:rsidRPr="00A4020F" w:rsidRDefault="00414E27" w:rsidP="00EF1D46">
      <w:pPr>
        <w:pStyle w:val="BodyText"/>
        <w:spacing w:before="66"/>
        <w:ind w:right="38"/>
        <w:jc w:val="both"/>
        <w:rPr>
          <w:sz w:val="19"/>
          <w:szCs w:val="19"/>
        </w:rPr>
      </w:pPr>
      <w:r w:rsidRPr="00A4020F">
        <w:rPr>
          <w:sz w:val="19"/>
          <w:szCs w:val="19"/>
        </w:rPr>
        <w:t>Yes,</w:t>
      </w:r>
      <w:r w:rsidRPr="00A4020F">
        <w:rPr>
          <w:spacing w:val="12"/>
          <w:sz w:val="19"/>
          <w:szCs w:val="19"/>
        </w:rPr>
        <w:t xml:space="preserve"> </w:t>
      </w:r>
      <w:r w:rsidRPr="00A4020F">
        <w:rPr>
          <w:sz w:val="19"/>
          <w:szCs w:val="19"/>
        </w:rPr>
        <w:t>if</w:t>
      </w:r>
      <w:r w:rsidRPr="00A4020F">
        <w:rPr>
          <w:spacing w:val="13"/>
          <w:sz w:val="19"/>
          <w:szCs w:val="19"/>
        </w:rPr>
        <w:t xml:space="preserve"> </w:t>
      </w:r>
      <w:r w:rsidRPr="00A4020F">
        <w:rPr>
          <w:sz w:val="19"/>
          <w:szCs w:val="19"/>
        </w:rPr>
        <w:t>you</w:t>
      </w:r>
      <w:r w:rsidRPr="00A4020F">
        <w:rPr>
          <w:spacing w:val="12"/>
          <w:sz w:val="19"/>
          <w:szCs w:val="19"/>
        </w:rPr>
        <w:t xml:space="preserve"> </w:t>
      </w:r>
      <w:r w:rsidRPr="00A4020F">
        <w:rPr>
          <w:sz w:val="19"/>
          <w:szCs w:val="19"/>
        </w:rPr>
        <w:t>believe</w:t>
      </w:r>
      <w:r w:rsidRPr="00A4020F">
        <w:rPr>
          <w:spacing w:val="13"/>
          <w:sz w:val="19"/>
          <w:szCs w:val="19"/>
        </w:rPr>
        <w:t xml:space="preserve"> </w:t>
      </w:r>
      <w:r w:rsidRPr="00A4020F">
        <w:rPr>
          <w:sz w:val="19"/>
          <w:szCs w:val="19"/>
        </w:rPr>
        <w:t>that</w:t>
      </w:r>
      <w:r w:rsidRPr="00A4020F">
        <w:rPr>
          <w:spacing w:val="13"/>
          <w:sz w:val="19"/>
          <w:szCs w:val="19"/>
        </w:rPr>
        <w:t xml:space="preserve"> </w:t>
      </w:r>
      <w:r w:rsidRPr="00A4020F">
        <w:rPr>
          <w:sz w:val="19"/>
          <w:szCs w:val="19"/>
        </w:rPr>
        <w:t>the</w:t>
      </w:r>
      <w:r w:rsidRPr="00A4020F">
        <w:rPr>
          <w:spacing w:val="12"/>
          <w:sz w:val="19"/>
          <w:szCs w:val="19"/>
        </w:rPr>
        <w:t xml:space="preserve"> </w:t>
      </w:r>
      <w:r w:rsidRPr="00A4020F">
        <w:rPr>
          <w:sz w:val="19"/>
          <w:szCs w:val="19"/>
        </w:rPr>
        <w:t>principal</w:t>
      </w:r>
      <w:r w:rsidRPr="00A4020F">
        <w:rPr>
          <w:spacing w:val="13"/>
          <w:sz w:val="19"/>
          <w:szCs w:val="19"/>
        </w:rPr>
        <w:t xml:space="preserve"> </w:t>
      </w:r>
      <w:r w:rsidRPr="00A4020F">
        <w:rPr>
          <w:sz w:val="19"/>
          <w:szCs w:val="19"/>
        </w:rPr>
        <w:t>made</w:t>
      </w:r>
      <w:r w:rsidRPr="00A4020F">
        <w:rPr>
          <w:spacing w:val="13"/>
          <w:sz w:val="19"/>
          <w:szCs w:val="19"/>
        </w:rPr>
        <w:t xml:space="preserve"> </w:t>
      </w:r>
      <w:r w:rsidRPr="00A4020F">
        <w:rPr>
          <w:sz w:val="19"/>
          <w:szCs w:val="19"/>
        </w:rPr>
        <w:t>an</w:t>
      </w:r>
      <w:r w:rsidRPr="00A4020F">
        <w:rPr>
          <w:spacing w:val="12"/>
          <w:sz w:val="19"/>
          <w:szCs w:val="19"/>
        </w:rPr>
        <w:t xml:space="preserve"> </w:t>
      </w:r>
      <w:r w:rsidRPr="00A4020F">
        <w:rPr>
          <w:sz w:val="19"/>
          <w:szCs w:val="19"/>
        </w:rPr>
        <w:t>unfair</w:t>
      </w:r>
      <w:r w:rsidRPr="00A4020F">
        <w:rPr>
          <w:spacing w:val="1"/>
          <w:sz w:val="19"/>
          <w:szCs w:val="19"/>
        </w:rPr>
        <w:t xml:space="preserve"> </w:t>
      </w:r>
      <w:r w:rsidRPr="00A4020F">
        <w:rPr>
          <w:sz w:val="19"/>
          <w:szCs w:val="19"/>
        </w:rPr>
        <w:t>decision</w:t>
      </w:r>
      <w:r w:rsidRPr="00A4020F">
        <w:rPr>
          <w:spacing w:val="6"/>
          <w:sz w:val="19"/>
          <w:szCs w:val="19"/>
        </w:rPr>
        <w:t xml:space="preserve"> </w:t>
      </w:r>
      <w:r w:rsidRPr="00A4020F">
        <w:rPr>
          <w:sz w:val="19"/>
          <w:szCs w:val="19"/>
        </w:rPr>
        <w:t>or</w:t>
      </w:r>
      <w:r w:rsidRPr="00A4020F">
        <w:rPr>
          <w:spacing w:val="6"/>
          <w:sz w:val="19"/>
          <w:szCs w:val="19"/>
        </w:rPr>
        <w:t xml:space="preserve"> </w:t>
      </w:r>
      <w:r w:rsidRPr="00A4020F">
        <w:rPr>
          <w:sz w:val="19"/>
          <w:szCs w:val="19"/>
        </w:rPr>
        <w:t>didn’t</w:t>
      </w:r>
      <w:r w:rsidRPr="00A4020F">
        <w:rPr>
          <w:spacing w:val="7"/>
          <w:sz w:val="19"/>
          <w:szCs w:val="19"/>
        </w:rPr>
        <w:t xml:space="preserve"> </w:t>
      </w:r>
      <w:r w:rsidRPr="00A4020F">
        <w:rPr>
          <w:sz w:val="19"/>
          <w:szCs w:val="19"/>
        </w:rPr>
        <w:t>follow</w:t>
      </w:r>
      <w:r w:rsidRPr="00A4020F">
        <w:rPr>
          <w:spacing w:val="6"/>
          <w:sz w:val="19"/>
          <w:szCs w:val="19"/>
        </w:rPr>
        <w:t xml:space="preserve"> </w:t>
      </w:r>
      <w:r w:rsidRPr="00A4020F">
        <w:rPr>
          <w:sz w:val="19"/>
          <w:szCs w:val="19"/>
        </w:rPr>
        <w:t>the</w:t>
      </w:r>
      <w:r w:rsidRPr="00A4020F">
        <w:rPr>
          <w:spacing w:val="7"/>
          <w:sz w:val="19"/>
          <w:szCs w:val="19"/>
        </w:rPr>
        <w:t xml:space="preserve"> </w:t>
      </w:r>
      <w:r w:rsidRPr="00A4020F">
        <w:rPr>
          <w:sz w:val="19"/>
          <w:szCs w:val="19"/>
        </w:rPr>
        <w:t>policy</w:t>
      </w:r>
      <w:r w:rsidRPr="00A4020F">
        <w:rPr>
          <w:spacing w:val="6"/>
          <w:sz w:val="19"/>
          <w:szCs w:val="19"/>
        </w:rPr>
        <w:t xml:space="preserve"> </w:t>
      </w:r>
      <w:r w:rsidRPr="00A4020F">
        <w:rPr>
          <w:sz w:val="19"/>
          <w:szCs w:val="19"/>
        </w:rPr>
        <w:t>and</w:t>
      </w:r>
      <w:r w:rsidRPr="00A4020F">
        <w:rPr>
          <w:spacing w:val="7"/>
          <w:sz w:val="19"/>
          <w:szCs w:val="19"/>
        </w:rPr>
        <w:t xml:space="preserve"> </w:t>
      </w:r>
      <w:r w:rsidRPr="00A4020F">
        <w:rPr>
          <w:sz w:val="19"/>
          <w:szCs w:val="19"/>
        </w:rPr>
        <w:t>procedures</w:t>
      </w:r>
      <w:r w:rsidRPr="00A4020F">
        <w:rPr>
          <w:spacing w:val="6"/>
          <w:sz w:val="19"/>
          <w:szCs w:val="19"/>
        </w:rPr>
        <w:t xml:space="preserve"> </w:t>
      </w:r>
      <w:r w:rsidRPr="00A4020F">
        <w:rPr>
          <w:sz w:val="19"/>
          <w:szCs w:val="19"/>
        </w:rPr>
        <w:t>correctly.</w:t>
      </w:r>
      <w:r w:rsidRPr="00A4020F">
        <w:rPr>
          <w:spacing w:val="-49"/>
          <w:sz w:val="19"/>
          <w:szCs w:val="19"/>
        </w:rPr>
        <w:t xml:space="preserve"> </w:t>
      </w:r>
      <w:r w:rsidRPr="00A4020F">
        <w:rPr>
          <w:sz w:val="19"/>
          <w:szCs w:val="19"/>
        </w:rPr>
        <w:t>Refer</w:t>
      </w:r>
      <w:r w:rsidRPr="00A4020F">
        <w:rPr>
          <w:spacing w:val="3"/>
          <w:sz w:val="19"/>
          <w:szCs w:val="19"/>
        </w:rPr>
        <w:t xml:space="preserve"> </w:t>
      </w:r>
      <w:r w:rsidRPr="00A4020F">
        <w:rPr>
          <w:sz w:val="19"/>
          <w:szCs w:val="19"/>
        </w:rPr>
        <w:t>to</w:t>
      </w:r>
      <w:r w:rsidRPr="00A4020F">
        <w:rPr>
          <w:spacing w:val="-7"/>
          <w:sz w:val="19"/>
          <w:szCs w:val="19"/>
        </w:rPr>
        <w:t xml:space="preserve"> </w:t>
      </w:r>
      <w:hyperlink r:id="rId188">
        <w:r w:rsidRPr="00A4020F">
          <w:rPr>
            <w:color w:val="2564A2"/>
            <w:sz w:val="19"/>
            <w:szCs w:val="19"/>
            <w:u w:val="single" w:color="2564A2"/>
          </w:rPr>
          <w:t>Appeals</w:t>
        </w:r>
        <w:r w:rsidRPr="00A4020F">
          <w:rPr>
            <w:color w:val="2564A2"/>
            <w:spacing w:val="4"/>
            <w:sz w:val="19"/>
            <w:szCs w:val="19"/>
            <w:u w:val="single" w:color="2564A2"/>
          </w:rPr>
          <w:t xml:space="preserve"> </w:t>
        </w:r>
        <w:r w:rsidRPr="00A4020F">
          <w:rPr>
            <w:color w:val="2564A2"/>
            <w:sz w:val="19"/>
            <w:szCs w:val="19"/>
            <w:u w:val="single" w:color="2564A2"/>
          </w:rPr>
          <w:t>resource.</w:t>
        </w:r>
      </w:hyperlink>
    </w:p>
    <w:p w14:paraId="6DF689CF" w14:textId="78AEFDC2" w:rsidR="00414E27" w:rsidRPr="00A4020F" w:rsidRDefault="00414E27" w:rsidP="00EF1D46">
      <w:pPr>
        <w:pStyle w:val="BodyText"/>
        <w:spacing w:before="85"/>
        <w:ind w:right="217"/>
        <w:jc w:val="both"/>
        <w:rPr>
          <w:sz w:val="19"/>
          <w:szCs w:val="19"/>
        </w:rPr>
      </w:pPr>
      <w:r w:rsidRPr="00A4020F">
        <w:rPr>
          <w:sz w:val="19"/>
          <w:szCs w:val="19"/>
        </w:rPr>
        <w:t>More</w:t>
      </w:r>
      <w:r w:rsidRPr="00A4020F">
        <w:rPr>
          <w:spacing w:val="7"/>
          <w:sz w:val="19"/>
          <w:szCs w:val="19"/>
        </w:rPr>
        <w:t xml:space="preserve"> </w:t>
      </w:r>
      <w:r w:rsidRPr="00A4020F">
        <w:rPr>
          <w:sz w:val="19"/>
          <w:szCs w:val="19"/>
        </w:rPr>
        <w:t>information</w:t>
      </w:r>
      <w:r w:rsidRPr="00A4020F">
        <w:rPr>
          <w:spacing w:val="8"/>
          <w:sz w:val="19"/>
          <w:szCs w:val="19"/>
        </w:rPr>
        <w:t xml:space="preserve"> </w:t>
      </w:r>
      <w:r w:rsidRPr="00A4020F">
        <w:rPr>
          <w:sz w:val="19"/>
          <w:szCs w:val="19"/>
        </w:rPr>
        <w:t>on</w:t>
      </w:r>
      <w:r w:rsidRPr="00A4020F">
        <w:rPr>
          <w:spacing w:val="9"/>
          <w:sz w:val="19"/>
          <w:szCs w:val="19"/>
        </w:rPr>
        <w:t xml:space="preserve"> </w:t>
      </w:r>
      <w:hyperlink r:id="rId189">
        <w:r w:rsidRPr="00A4020F">
          <w:rPr>
            <w:color w:val="2564A2"/>
            <w:sz w:val="19"/>
            <w:szCs w:val="19"/>
            <w:u w:val="single" w:color="2564A2"/>
          </w:rPr>
          <w:t>advocating</w:t>
        </w:r>
        <w:r w:rsidRPr="00A4020F">
          <w:rPr>
            <w:color w:val="2564A2"/>
            <w:spacing w:val="8"/>
            <w:sz w:val="19"/>
            <w:szCs w:val="19"/>
            <w:u w:val="single" w:color="2564A2"/>
          </w:rPr>
          <w:t xml:space="preserve"> </w:t>
        </w:r>
        <w:r w:rsidRPr="00A4020F">
          <w:rPr>
            <w:color w:val="2564A2"/>
            <w:sz w:val="19"/>
            <w:szCs w:val="19"/>
            <w:u w:val="single" w:color="2564A2"/>
          </w:rPr>
          <w:t>for</w:t>
        </w:r>
        <w:r w:rsidRPr="00A4020F">
          <w:rPr>
            <w:color w:val="2564A2"/>
            <w:spacing w:val="8"/>
            <w:sz w:val="19"/>
            <w:szCs w:val="19"/>
            <w:u w:val="single" w:color="2564A2"/>
          </w:rPr>
          <w:t xml:space="preserve"> </w:t>
        </w:r>
        <w:r w:rsidRPr="00A4020F">
          <w:rPr>
            <w:color w:val="2564A2"/>
            <w:sz w:val="19"/>
            <w:szCs w:val="19"/>
            <w:u w:val="single" w:color="2564A2"/>
          </w:rPr>
          <w:t>your</w:t>
        </w:r>
        <w:r w:rsidRPr="00A4020F">
          <w:rPr>
            <w:color w:val="2564A2"/>
            <w:spacing w:val="7"/>
            <w:sz w:val="19"/>
            <w:szCs w:val="19"/>
            <w:u w:val="single" w:color="2564A2"/>
          </w:rPr>
          <w:t xml:space="preserve"> </w:t>
        </w:r>
        <w:r w:rsidRPr="00A4020F">
          <w:rPr>
            <w:color w:val="2564A2"/>
            <w:sz w:val="19"/>
            <w:szCs w:val="19"/>
            <w:u w:val="single" w:color="2564A2"/>
          </w:rPr>
          <w:t>child</w:t>
        </w:r>
        <w:r w:rsidRPr="00A4020F">
          <w:rPr>
            <w:color w:val="2564A2"/>
            <w:spacing w:val="7"/>
            <w:sz w:val="19"/>
            <w:szCs w:val="19"/>
          </w:rPr>
          <w:t xml:space="preserve"> </w:t>
        </w:r>
      </w:hyperlink>
      <w:r w:rsidRPr="00A4020F">
        <w:rPr>
          <w:sz w:val="19"/>
          <w:szCs w:val="19"/>
        </w:rPr>
        <w:t>is</w:t>
      </w:r>
      <w:r w:rsidRPr="00A4020F">
        <w:rPr>
          <w:spacing w:val="8"/>
          <w:sz w:val="19"/>
          <w:szCs w:val="19"/>
        </w:rPr>
        <w:t xml:space="preserve"> </w:t>
      </w:r>
      <w:r w:rsidRPr="00A4020F">
        <w:rPr>
          <w:sz w:val="19"/>
          <w:szCs w:val="19"/>
        </w:rPr>
        <w:t>available,</w:t>
      </w:r>
      <w:r w:rsidRPr="00A4020F">
        <w:rPr>
          <w:spacing w:val="1"/>
          <w:sz w:val="19"/>
          <w:szCs w:val="19"/>
        </w:rPr>
        <w:t xml:space="preserve"> </w:t>
      </w:r>
      <w:r w:rsidRPr="00A4020F">
        <w:rPr>
          <w:sz w:val="19"/>
          <w:szCs w:val="19"/>
        </w:rPr>
        <w:t>as</w:t>
      </w:r>
      <w:r w:rsidRPr="00A4020F">
        <w:rPr>
          <w:spacing w:val="5"/>
          <w:sz w:val="19"/>
          <w:szCs w:val="19"/>
        </w:rPr>
        <w:t xml:space="preserve"> </w:t>
      </w:r>
      <w:r w:rsidRPr="00A4020F">
        <w:rPr>
          <w:sz w:val="19"/>
          <w:szCs w:val="19"/>
        </w:rPr>
        <w:t>well</w:t>
      </w:r>
      <w:r w:rsidRPr="00A4020F">
        <w:rPr>
          <w:spacing w:val="6"/>
          <w:sz w:val="19"/>
          <w:szCs w:val="19"/>
        </w:rPr>
        <w:t xml:space="preserve"> </w:t>
      </w:r>
      <w:r w:rsidRPr="00A4020F">
        <w:rPr>
          <w:sz w:val="19"/>
          <w:szCs w:val="19"/>
        </w:rPr>
        <w:t>as</w:t>
      </w:r>
      <w:r w:rsidRPr="00A4020F">
        <w:rPr>
          <w:spacing w:val="5"/>
          <w:sz w:val="19"/>
          <w:szCs w:val="19"/>
        </w:rPr>
        <w:t xml:space="preserve"> </w:t>
      </w:r>
      <w:r w:rsidRPr="00A4020F">
        <w:rPr>
          <w:sz w:val="19"/>
          <w:szCs w:val="19"/>
        </w:rPr>
        <w:t>the</w:t>
      </w:r>
      <w:r w:rsidRPr="00A4020F">
        <w:rPr>
          <w:spacing w:val="7"/>
          <w:sz w:val="19"/>
          <w:szCs w:val="19"/>
        </w:rPr>
        <w:t xml:space="preserve"> </w:t>
      </w:r>
      <w:hyperlink r:id="rId190">
        <w:r w:rsidRPr="00A4020F">
          <w:rPr>
            <w:color w:val="2564A2"/>
            <w:sz w:val="19"/>
            <w:szCs w:val="19"/>
            <w:u w:val="single" w:color="2564A2"/>
          </w:rPr>
          <w:t>School</w:t>
        </w:r>
        <w:r w:rsidRPr="00A4020F">
          <w:rPr>
            <w:color w:val="2564A2"/>
            <w:spacing w:val="6"/>
            <w:sz w:val="19"/>
            <w:szCs w:val="19"/>
            <w:u w:val="single" w:color="2564A2"/>
          </w:rPr>
          <w:t xml:space="preserve"> </w:t>
        </w:r>
        <w:r w:rsidRPr="00A4020F">
          <w:rPr>
            <w:color w:val="2564A2"/>
            <w:sz w:val="19"/>
            <w:szCs w:val="19"/>
            <w:u w:val="single" w:color="2564A2"/>
          </w:rPr>
          <w:t>Community</w:t>
        </w:r>
        <w:r w:rsidRPr="00A4020F">
          <w:rPr>
            <w:color w:val="2564A2"/>
            <w:spacing w:val="5"/>
            <w:sz w:val="19"/>
            <w:szCs w:val="19"/>
            <w:u w:val="single" w:color="2564A2"/>
          </w:rPr>
          <w:t xml:space="preserve"> </w:t>
        </w:r>
        <w:r w:rsidRPr="00A4020F">
          <w:rPr>
            <w:color w:val="2564A2"/>
            <w:sz w:val="19"/>
            <w:szCs w:val="19"/>
            <w:u w:val="single" w:color="2564A2"/>
          </w:rPr>
          <w:t>Charter</w:t>
        </w:r>
        <w:r w:rsidRPr="00A4020F">
          <w:rPr>
            <w:color w:val="2564A2"/>
            <w:spacing w:val="7"/>
            <w:sz w:val="19"/>
            <w:szCs w:val="19"/>
            <w:u w:val="single" w:color="2564A2"/>
          </w:rPr>
          <w:t xml:space="preserve"> </w:t>
        </w:r>
      </w:hyperlink>
      <w:r w:rsidRPr="00A4020F">
        <w:rPr>
          <w:sz w:val="19"/>
          <w:szCs w:val="19"/>
        </w:rPr>
        <w:t>that</w:t>
      </w:r>
      <w:r w:rsidRPr="00A4020F">
        <w:rPr>
          <w:spacing w:val="5"/>
          <w:sz w:val="19"/>
          <w:szCs w:val="19"/>
        </w:rPr>
        <w:t xml:space="preserve"> </w:t>
      </w:r>
      <w:r w:rsidRPr="00A4020F">
        <w:rPr>
          <w:sz w:val="19"/>
          <w:szCs w:val="19"/>
        </w:rPr>
        <w:t>outlines</w:t>
      </w:r>
      <w:r w:rsidRPr="00A4020F">
        <w:rPr>
          <w:spacing w:val="1"/>
          <w:sz w:val="19"/>
          <w:szCs w:val="19"/>
        </w:rPr>
        <w:t xml:space="preserve"> </w:t>
      </w:r>
      <w:r w:rsidRPr="00A4020F">
        <w:rPr>
          <w:sz w:val="19"/>
          <w:szCs w:val="19"/>
        </w:rPr>
        <w:t>ways</w:t>
      </w:r>
      <w:r w:rsidRPr="00A4020F">
        <w:rPr>
          <w:spacing w:val="3"/>
          <w:sz w:val="19"/>
          <w:szCs w:val="19"/>
        </w:rPr>
        <w:t xml:space="preserve"> </w:t>
      </w:r>
      <w:r w:rsidRPr="00A4020F">
        <w:rPr>
          <w:sz w:val="19"/>
          <w:szCs w:val="19"/>
        </w:rPr>
        <w:t>to</w:t>
      </w:r>
      <w:r w:rsidRPr="00A4020F">
        <w:rPr>
          <w:spacing w:val="4"/>
          <w:sz w:val="19"/>
          <w:szCs w:val="19"/>
        </w:rPr>
        <w:t xml:space="preserve"> </w:t>
      </w:r>
      <w:r w:rsidRPr="00A4020F">
        <w:rPr>
          <w:sz w:val="19"/>
          <w:szCs w:val="19"/>
        </w:rPr>
        <w:t>communicate</w:t>
      </w:r>
      <w:r w:rsidRPr="00A4020F">
        <w:rPr>
          <w:spacing w:val="3"/>
          <w:sz w:val="19"/>
          <w:szCs w:val="19"/>
        </w:rPr>
        <w:t xml:space="preserve"> </w:t>
      </w:r>
      <w:r w:rsidRPr="00A4020F">
        <w:rPr>
          <w:sz w:val="19"/>
          <w:szCs w:val="19"/>
        </w:rPr>
        <w:t>with</w:t>
      </w:r>
      <w:r w:rsidRPr="00A4020F">
        <w:rPr>
          <w:spacing w:val="4"/>
          <w:sz w:val="19"/>
          <w:szCs w:val="19"/>
        </w:rPr>
        <w:t xml:space="preserve"> </w:t>
      </w:r>
      <w:r w:rsidRPr="00A4020F">
        <w:rPr>
          <w:sz w:val="19"/>
          <w:szCs w:val="19"/>
        </w:rPr>
        <w:t>schools.</w:t>
      </w:r>
    </w:p>
    <w:p w14:paraId="2611ABC2" w14:textId="77777777" w:rsidR="00414E27" w:rsidRPr="006C0DEC" w:rsidRDefault="00414E27" w:rsidP="00EF1D46">
      <w:pPr>
        <w:pStyle w:val="Heading2"/>
        <w:jc w:val="both"/>
        <w:rPr>
          <w:sz w:val="24"/>
          <w:szCs w:val="24"/>
        </w:rPr>
      </w:pPr>
      <w:r w:rsidRPr="006C0DEC">
        <w:rPr>
          <w:sz w:val="24"/>
          <w:szCs w:val="24"/>
        </w:rPr>
        <w:t>What</w:t>
      </w:r>
      <w:r w:rsidRPr="006C0DEC">
        <w:rPr>
          <w:spacing w:val="-5"/>
          <w:sz w:val="24"/>
          <w:szCs w:val="24"/>
        </w:rPr>
        <w:t xml:space="preserve"> </w:t>
      </w:r>
      <w:r w:rsidRPr="006C0DEC">
        <w:rPr>
          <w:sz w:val="24"/>
          <w:szCs w:val="24"/>
        </w:rPr>
        <w:t>is</w:t>
      </w:r>
      <w:r w:rsidRPr="006C0DEC">
        <w:rPr>
          <w:spacing w:val="-4"/>
          <w:sz w:val="24"/>
          <w:szCs w:val="24"/>
        </w:rPr>
        <w:t xml:space="preserve"> </w:t>
      </w:r>
      <w:r w:rsidRPr="006C0DEC">
        <w:rPr>
          <w:sz w:val="24"/>
          <w:szCs w:val="24"/>
        </w:rPr>
        <w:t>a</w:t>
      </w:r>
      <w:r w:rsidRPr="006C0DEC">
        <w:rPr>
          <w:spacing w:val="-5"/>
          <w:sz w:val="24"/>
          <w:szCs w:val="24"/>
        </w:rPr>
        <w:t xml:space="preserve"> </w:t>
      </w:r>
      <w:r w:rsidRPr="006C0DEC">
        <w:rPr>
          <w:sz w:val="24"/>
          <w:szCs w:val="24"/>
        </w:rPr>
        <w:t>suspension</w:t>
      </w:r>
      <w:r w:rsidRPr="006C0DEC">
        <w:rPr>
          <w:spacing w:val="-5"/>
          <w:sz w:val="24"/>
          <w:szCs w:val="24"/>
        </w:rPr>
        <w:t xml:space="preserve"> </w:t>
      </w:r>
      <w:r w:rsidRPr="006C0DEC">
        <w:rPr>
          <w:sz w:val="24"/>
          <w:szCs w:val="24"/>
        </w:rPr>
        <w:t>resolution</w:t>
      </w:r>
      <w:r w:rsidRPr="006C0DEC">
        <w:rPr>
          <w:spacing w:val="-5"/>
          <w:sz w:val="24"/>
          <w:szCs w:val="24"/>
        </w:rPr>
        <w:t xml:space="preserve"> </w:t>
      </w:r>
      <w:r w:rsidRPr="006C0DEC">
        <w:rPr>
          <w:sz w:val="24"/>
          <w:szCs w:val="24"/>
        </w:rPr>
        <w:t>meeting?</w:t>
      </w:r>
    </w:p>
    <w:p w14:paraId="0EF6F823" w14:textId="77777777" w:rsidR="00414E27" w:rsidRPr="00A4020F" w:rsidRDefault="00414E27" w:rsidP="00EF1D46">
      <w:pPr>
        <w:pStyle w:val="BodyText"/>
        <w:spacing w:before="74"/>
        <w:ind w:right="116"/>
        <w:jc w:val="both"/>
        <w:rPr>
          <w:sz w:val="19"/>
          <w:szCs w:val="19"/>
        </w:rPr>
      </w:pPr>
      <w:r w:rsidRPr="00A4020F">
        <w:rPr>
          <w:sz w:val="19"/>
          <w:szCs w:val="19"/>
        </w:rPr>
        <w:t>Your</w:t>
      </w:r>
      <w:r w:rsidRPr="00A4020F">
        <w:rPr>
          <w:spacing w:val="8"/>
          <w:sz w:val="19"/>
          <w:szCs w:val="19"/>
        </w:rPr>
        <w:t xml:space="preserve"> </w:t>
      </w:r>
      <w:r w:rsidRPr="00A4020F">
        <w:rPr>
          <w:sz w:val="19"/>
          <w:szCs w:val="19"/>
        </w:rPr>
        <w:t>child</w:t>
      </w:r>
      <w:r w:rsidRPr="00A4020F">
        <w:rPr>
          <w:spacing w:val="9"/>
          <w:sz w:val="19"/>
          <w:szCs w:val="19"/>
        </w:rPr>
        <w:t xml:space="preserve"> </w:t>
      </w:r>
      <w:r w:rsidRPr="00A4020F">
        <w:rPr>
          <w:sz w:val="19"/>
          <w:szCs w:val="19"/>
        </w:rPr>
        <w:t>will</w:t>
      </w:r>
      <w:r w:rsidRPr="00A4020F">
        <w:rPr>
          <w:spacing w:val="9"/>
          <w:sz w:val="19"/>
          <w:szCs w:val="19"/>
        </w:rPr>
        <w:t xml:space="preserve"> </w:t>
      </w:r>
      <w:r w:rsidRPr="00A4020F">
        <w:rPr>
          <w:sz w:val="19"/>
          <w:szCs w:val="19"/>
        </w:rPr>
        <w:t>come</w:t>
      </w:r>
      <w:r w:rsidRPr="00A4020F">
        <w:rPr>
          <w:spacing w:val="8"/>
          <w:sz w:val="19"/>
          <w:szCs w:val="19"/>
        </w:rPr>
        <w:t xml:space="preserve"> </w:t>
      </w:r>
      <w:r w:rsidRPr="00A4020F">
        <w:rPr>
          <w:sz w:val="19"/>
          <w:szCs w:val="19"/>
        </w:rPr>
        <w:t>back</w:t>
      </w:r>
      <w:r w:rsidRPr="00A4020F">
        <w:rPr>
          <w:spacing w:val="9"/>
          <w:sz w:val="19"/>
          <w:szCs w:val="19"/>
        </w:rPr>
        <w:t xml:space="preserve"> </w:t>
      </w:r>
      <w:r w:rsidRPr="00A4020F">
        <w:rPr>
          <w:sz w:val="19"/>
          <w:szCs w:val="19"/>
        </w:rPr>
        <w:t>to</w:t>
      </w:r>
      <w:r w:rsidRPr="00A4020F">
        <w:rPr>
          <w:spacing w:val="9"/>
          <w:sz w:val="19"/>
          <w:szCs w:val="19"/>
        </w:rPr>
        <w:t xml:space="preserve"> </w:t>
      </w:r>
      <w:r w:rsidRPr="00A4020F">
        <w:rPr>
          <w:sz w:val="19"/>
          <w:szCs w:val="19"/>
        </w:rPr>
        <w:t>school</w:t>
      </w:r>
      <w:r w:rsidRPr="00A4020F">
        <w:rPr>
          <w:spacing w:val="8"/>
          <w:sz w:val="19"/>
          <w:szCs w:val="19"/>
        </w:rPr>
        <w:t xml:space="preserve"> </w:t>
      </w:r>
      <w:r w:rsidRPr="00A4020F">
        <w:rPr>
          <w:sz w:val="19"/>
          <w:szCs w:val="19"/>
        </w:rPr>
        <w:t>on</w:t>
      </w:r>
      <w:r w:rsidRPr="00A4020F">
        <w:rPr>
          <w:spacing w:val="9"/>
          <w:sz w:val="19"/>
          <w:szCs w:val="19"/>
        </w:rPr>
        <w:t xml:space="preserve"> </w:t>
      </w:r>
      <w:r w:rsidRPr="00A4020F">
        <w:rPr>
          <w:sz w:val="19"/>
          <w:szCs w:val="19"/>
        </w:rPr>
        <w:t>or</w:t>
      </w:r>
      <w:r w:rsidRPr="00A4020F">
        <w:rPr>
          <w:spacing w:val="9"/>
          <w:sz w:val="19"/>
          <w:szCs w:val="19"/>
        </w:rPr>
        <w:t xml:space="preserve"> </w:t>
      </w:r>
      <w:r w:rsidRPr="00A4020F">
        <w:rPr>
          <w:sz w:val="19"/>
          <w:szCs w:val="19"/>
        </w:rPr>
        <w:t>before</w:t>
      </w:r>
      <w:r w:rsidRPr="00A4020F">
        <w:rPr>
          <w:spacing w:val="9"/>
          <w:sz w:val="19"/>
          <w:szCs w:val="19"/>
        </w:rPr>
        <w:t xml:space="preserve"> </w:t>
      </w:r>
      <w:r w:rsidRPr="00A4020F">
        <w:rPr>
          <w:sz w:val="19"/>
          <w:szCs w:val="19"/>
        </w:rPr>
        <w:t>the</w:t>
      </w:r>
      <w:r w:rsidRPr="00A4020F">
        <w:rPr>
          <w:spacing w:val="8"/>
          <w:sz w:val="19"/>
          <w:szCs w:val="19"/>
        </w:rPr>
        <w:t xml:space="preserve"> </w:t>
      </w:r>
      <w:r w:rsidRPr="00A4020F">
        <w:rPr>
          <w:sz w:val="19"/>
          <w:szCs w:val="19"/>
        </w:rPr>
        <w:t>date</w:t>
      </w:r>
      <w:r w:rsidRPr="00A4020F">
        <w:rPr>
          <w:spacing w:val="1"/>
          <w:sz w:val="19"/>
          <w:szCs w:val="19"/>
        </w:rPr>
        <w:t xml:space="preserve"> </w:t>
      </w:r>
      <w:r w:rsidRPr="00A4020F">
        <w:rPr>
          <w:sz w:val="19"/>
          <w:szCs w:val="19"/>
        </w:rPr>
        <w:t>the</w:t>
      </w:r>
      <w:r w:rsidRPr="00A4020F">
        <w:rPr>
          <w:spacing w:val="4"/>
          <w:sz w:val="19"/>
          <w:szCs w:val="19"/>
        </w:rPr>
        <w:t xml:space="preserve"> </w:t>
      </w:r>
      <w:r w:rsidRPr="00A4020F">
        <w:rPr>
          <w:sz w:val="19"/>
          <w:szCs w:val="19"/>
        </w:rPr>
        <w:t>suspension</w:t>
      </w:r>
      <w:r w:rsidRPr="00A4020F">
        <w:rPr>
          <w:spacing w:val="5"/>
          <w:sz w:val="19"/>
          <w:szCs w:val="19"/>
        </w:rPr>
        <w:t xml:space="preserve"> </w:t>
      </w:r>
      <w:r w:rsidRPr="00A4020F">
        <w:rPr>
          <w:sz w:val="19"/>
          <w:szCs w:val="19"/>
        </w:rPr>
        <w:t>ends.</w:t>
      </w:r>
      <w:r w:rsidRPr="00A4020F">
        <w:rPr>
          <w:spacing w:val="2"/>
          <w:sz w:val="19"/>
          <w:szCs w:val="19"/>
        </w:rPr>
        <w:t xml:space="preserve"> </w:t>
      </w:r>
      <w:r w:rsidRPr="00A4020F">
        <w:rPr>
          <w:sz w:val="19"/>
          <w:szCs w:val="19"/>
        </w:rPr>
        <w:t>Your</w:t>
      </w:r>
      <w:r w:rsidRPr="00A4020F">
        <w:rPr>
          <w:spacing w:val="5"/>
          <w:sz w:val="19"/>
          <w:szCs w:val="19"/>
        </w:rPr>
        <w:t xml:space="preserve"> </w:t>
      </w:r>
      <w:r w:rsidRPr="00A4020F">
        <w:rPr>
          <w:sz w:val="19"/>
          <w:szCs w:val="19"/>
        </w:rPr>
        <w:t>positive</w:t>
      </w:r>
      <w:r w:rsidRPr="00A4020F">
        <w:rPr>
          <w:spacing w:val="5"/>
          <w:sz w:val="19"/>
          <w:szCs w:val="19"/>
        </w:rPr>
        <w:t xml:space="preserve"> </w:t>
      </w:r>
      <w:r w:rsidRPr="00A4020F">
        <w:rPr>
          <w:sz w:val="19"/>
          <w:szCs w:val="19"/>
        </w:rPr>
        <w:t>engagement</w:t>
      </w:r>
      <w:r w:rsidRPr="00A4020F">
        <w:rPr>
          <w:spacing w:val="4"/>
          <w:sz w:val="19"/>
          <w:szCs w:val="19"/>
        </w:rPr>
        <w:t xml:space="preserve"> </w:t>
      </w:r>
      <w:r w:rsidRPr="00A4020F">
        <w:rPr>
          <w:sz w:val="19"/>
          <w:szCs w:val="19"/>
        </w:rPr>
        <w:t>with</w:t>
      </w:r>
      <w:r w:rsidRPr="00A4020F">
        <w:rPr>
          <w:spacing w:val="5"/>
          <w:sz w:val="19"/>
          <w:szCs w:val="19"/>
        </w:rPr>
        <w:t xml:space="preserve"> </w:t>
      </w:r>
      <w:r w:rsidRPr="00A4020F">
        <w:rPr>
          <w:sz w:val="19"/>
          <w:szCs w:val="19"/>
        </w:rPr>
        <w:t>the</w:t>
      </w:r>
      <w:r w:rsidRPr="00A4020F">
        <w:rPr>
          <w:spacing w:val="1"/>
          <w:sz w:val="19"/>
          <w:szCs w:val="19"/>
        </w:rPr>
        <w:t xml:space="preserve"> </w:t>
      </w:r>
      <w:r w:rsidRPr="00A4020F">
        <w:rPr>
          <w:sz w:val="19"/>
          <w:szCs w:val="19"/>
        </w:rPr>
        <w:t>school</w:t>
      </w:r>
      <w:r w:rsidRPr="00A4020F">
        <w:rPr>
          <w:spacing w:val="7"/>
          <w:sz w:val="19"/>
          <w:szCs w:val="19"/>
        </w:rPr>
        <w:t xml:space="preserve"> </w:t>
      </w:r>
      <w:r w:rsidRPr="00A4020F">
        <w:rPr>
          <w:sz w:val="19"/>
          <w:szCs w:val="19"/>
        </w:rPr>
        <w:t>is</w:t>
      </w:r>
      <w:r w:rsidRPr="00A4020F">
        <w:rPr>
          <w:spacing w:val="7"/>
          <w:sz w:val="19"/>
          <w:szCs w:val="19"/>
        </w:rPr>
        <w:t xml:space="preserve"> </w:t>
      </w:r>
      <w:r w:rsidRPr="00A4020F">
        <w:rPr>
          <w:sz w:val="19"/>
          <w:szCs w:val="19"/>
        </w:rPr>
        <w:t>very</w:t>
      </w:r>
      <w:r w:rsidRPr="00A4020F">
        <w:rPr>
          <w:spacing w:val="7"/>
          <w:sz w:val="19"/>
          <w:szCs w:val="19"/>
        </w:rPr>
        <w:t xml:space="preserve"> </w:t>
      </w:r>
      <w:r w:rsidRPr="00A4020F">
        <w:rPr>
          <w:sz w:val="19"/>
          <w:szCs w:val="19"/>
        </w:rPr>
        <w:t>important</w:t>
      </w:r>
      <w:r w:rsidRPr="00A4020F">
        <w:rPr>
          <w:spacing w:val="7"/>
          <w:sz w:val="19"/>
          <w:szCs w:val="19"/>
        </w:rPr>
        <w:t xml:space="preserve"> </w:t>
      </w:r>
      <w:r w:rsidRPr="00A4020F">
        <w:rPr>
          <w:sz w:val="19"/>
          <w:szCs w:val="19"/>
        </w:rPr>
        <w:t>in</w:t>
      </w:r>
      <w:r w:rsidRPr="00A4020F">
        <w:rPr>
          <w:spacing w:val="8"/>
          <w:sz w:val="19"/>
          <w:szCs w:val="19"/>
        </w:rPr>
        <w:t xml:space="preserve"> </w:t>
      </w:r>
      <w:r w:rsidRPr="00A4020F">
        <w:rPr>
          <w:sz w:val="19"/>
          <w:szCs w:val="19"/>
        </w:rPr>
        <w:t>managing</w:t>
      </w:r>
      <w:r w:rsidRPr="00A4020F">
        <w:rPr>
          <w:spacing w:val="7"/>
          <w:sz w:val="19"/>
          <w:szCs w:val="19"/>
        </w:rPr>
        <w:t xml:space="preserve"> </w:t>
      </w:r>
      <w:r w:rsidRPr="00A4020F">
        <w:rPr>
          <w:sz w:val="19"/>
          <w:szCs w:val="19"/>
        </w:rPr>
        <w:t>your</w:t>
      </w:r>
      <w:r w:rsidRPr="00A4020F">
        <w:rPr>
          <w:spacing w:val="7"/>
          <w:sz w:val="19"/>
          <w:szCs w:val="19"/>
        </w:rPr>
        <w:t xml:space="preserve"> </w:t>
      </w:r>
      <w:r w:rsidRPr="00A4020F">
        <w:rPr>
          <w:sz w:val="19"/>
          <w:szCs w:val="19"/>
        </w:rPr>
        <w:t>child’s</w:t>
      </w:r>
      <w:r w:rsidRPr="00A4020F">
        <w:rPr>
          <w:spacing w:val="7"/>
          <w:sz w:val="19"/>
          <w:szCs w:val="19"/>
        </w:rPr>
        <w:t xml:space="preserve"> </w:t>
      </w:r>
      <w:r w:rsidRPr="00A4020F">
        <w:rPr>
          <w:sz w:val="19"/>
          <w:szCs w:val="19"/>
        </w:rPr>
        <w:t>behaviour</w:t>
      </w:r>
      <w:r w:rsidRPr="00A4020F">
        <w:rPr>
          <w:spacing w:val="1"/>
          <w:sz w:val="19"/>
          <w:szCs w:val="19"/>
        </w:rPr>
        <w:t xml:space="preserve"> </w:t>
      </w:r>
      <w:r w:rsidRPr="00A4020F">
        <w:rPr>
          <w:sz w:val="19"/>
          <w:szCs w:val="19"/>
        </w:rPr>
        <w:t>and</w:t>
      </w:r>
      <w:r w:rsidRPr="00A4020F">
        <w:rPr>
          <w:spacing w:val="6"/>
          <w:sz w:val="19"/>
          <w:szCs w:val="19"/>
        </w:rPr>
        <w:t xml:space="preserve"> </w:t>
      </w:r>
      <w:r w:rsidRPr="00A4020F">
        <w:rPr>
          <w:sz w:val="19"/>
          <w:szCs w:val="19"/>
        </w:rPr>
        <w:t>developing</w:t>
      </w:r>
      <w:r w:rsidRPr="00A4020F">
        <w:rPr>
          <w:spacing w:val="6"/>
          <w:sz w:val="19"/>
          <w:szCs w:val="19"/>
        </w:rPr>
        <w:t xml:space="preserve"> </w:t>
      </w:r>
      <w:r w:rsidRPr="00A4020F">
        <w:rPr>
          <w:sz w:val="19"/>
          <w:szCs w:val="19"/>
        </w:rPr>
        <w:t>solutions</w:t>
      </w:r>
      <w:r w:rsidRPr="00A4020F">
        <w:rPr>
          <w:spacing w:val="7"/>
          <w:sz w:val="19"/>
          <w:szCs w:val="19"/>
        </w:rPr>
        <w:t xml:space="preserve"> </w:t>
      </w:r>
      <w:r w:rsidRPr="00A4020F">
        <w:rPr>
          <w:sz w:val="19"/>
          <w:szCs w:val="19"/>
        </w:rPr>
        <w:t>together.</w:t>
      </w:r>
      <w:r w:rsidRPr="00A4020F">
        <w:rPr>
          <w:spacing w:val="8"/>
          <w:sz w:val="19"/>
          <w:szCs w:val="19"/>
        </w:rPr>
        <w:t xml:space="preserve"> </w:t>
      </w:r>
      <w:r w:rsidRPr="00A4020F">
        <w:rPr>
          <w:sz w:val="19"/>
          <w:szCs w:val="19"/>
        </w:rPr>
        <w:t>Before</w:t>
      </w:r>
      <w:r w:rsidRPr="00A4020F">
        <w:rPr>
          <w:spacing w:val="6"/>
          <w:sz w:val="19"/>
          <w:szCs w:val="19"/>
        </w:rPr>
        <w:t xml:space="preserve"> </w:t>
      </w:r>
      <w:r w:rsidRPr="00A4020F">
        <w:rPr>
          <w:sz w:val="19"/>
          <w:szCs w:val="19"/>
        </w:rPr>
        <w:t>your</w:t>
      </w:r>
      <w:r w:rsidRPr="00A4020F">
        <w:rPr>
          <w:spacing w:val="7"/>
          <w:sz w:val="19"/>
          <w:szCs w:val="19"/>
        </w:rPr>
        <w:t xml:space="preserve"> </w:t>
      </w:r>
      <w:r w:rsidRPr="00A4020F">
        <w:rPr>
          <w:sz w:val="19"/>
          <w:szCs w:val="19"/>
        </w:rPr>
        <w:t>child</w:t>
      </w:r>
      <w:r w:rsidRPr="00A4020F">
        <w:rPr>
          <w:spacing w:val="6"/>
          <w:sz w:val="19"/>
          <w:szCs w:val="19"/>
        </w:rPr>
        <w:t xml:space="preserve"> </w:t>
      </w:r>
      <w:r w:rsidRPr="00A4020F">
        <w:rPr>
          <w:sz w:val="19"/>
          <w:szCs w:val="19"/>
        </w:rPr>
        <w:t>returns</w:t>
      </w:r>
      <w:r w:rsidRPr="00A4020F">
        <w:rPr>
          <w:spacing w:val="1"/>
          <w:sz w:val="19"/>
          <w:szCs w:val="19"/>
        </w:rPr>
        <w:t xml:space="preserve"> </w:t>
      </w:r>
      <w:r w:rsidRPr="00A4020F">
        <w:rPr>
          <w:sz w:val="19"/>
          <w:szCs w:val="19"/>
        </w:rPr>
        <w:t>the</w:t>
      </w:r>
      <w:r w:rsidRPr="00A4020F">
        <w:rPr>
          <w:spacing w:val="6"/>
          <w:sz w:val="19"/>
          <w:szCs w:val="19"/>
        </w:rPr>
        <w:t xml:space="preserve"> </w:t>
      </w:r>
      <w:r w:rsidRPr="00A4020F">
        <w:rPr>
          <w:sz w:val="19"/>
          <w:szCs w:val="19"/>
        </w:rPr>
        <w:t>school</w:t>
      </w:r>
      <w:r w:rsidRPr="00A4020F">
        <w:rPr>
          <w:spacing w:val="7"/>
          <w:sz w:val="19"/>
          <w:szCs w:val="19"/>
        </w:rPr>
        <w:t xml:space="preserve"> </w:t>
      </w:r>
      <w:r w:rsidRPr="00A4020F">
        <w:rPr>
          <w:sz w:val="19"/>
          <w:szCs w:val="19"/>
        </w:rPr>
        <w:t>will</w:t>
      </w:r>
      <w:r w:rsidRPr="00A4020F">
        <w:rPr>
          <w:spacing w:val="6"/>
          <w:sz w:val="19"/>
          <w:szCs w:val="19"/>
        </w:rPr>
        <w:t xml:space="preserve"> </w:t>
      </w:r>
      <w:r w:rsidRPr="00A4020F">
        <w:rPr>
          <w:sz w:val="19"/>
          <w:szCs w:val="19"/>
        </w:rPr>
        <w:t>contact</w:t>
      </w:r>
      <w:r w:rsidRPr="00A4020F">
        <w:rPr>
          <w:spacing w:val="7"/>
          <w:sz w:val="19"/>
          <w:szCs w:val="19"/>
        </w:rPr>
        <w:t xml:space="preserve"> </w:t>
      </w:r>
      <w:r w:rsidRPr="00A4020F">
        <w:rPr>
          <w:sz w:val="19"/>
          <w:szCs w:val="19"/>
        </w:rPr>
        <w:t>you</w:t>
      </w:r>
      <w:r w:rsidRPr="00A4020F">
        <w:rPr>
          <w:spacing w:val="7"/>
          <w:sz w:val="19"/>
          <w:szCs w:val="19"/>
        </w:rPr>
        <w:t xml:space="preserve"> </w:t>
      </w:r>
      <w:r w:rsidRPr="00A4020F">
        <w:rPr>
          <w:sz w:val="19"/>
          <w:szCs w:val="19"/>
        </w:rPr>
        <w:t>by</w:t>
      </w:r>
      <w:r w:rsidRPr="00A4020F">
        <w:rPr>
          <w:spacing w:val="6"/>
          <w:sz w:val="19"/>
          <w:szCs w:val="19"/>
        </w:rPr>
        <w:t xml:space="preserve"> </w:t>
      </w:r>
      <w:r w:rsidRPr="00A4020F">
        <w:rPr>
          <w:sz w:val="19"/>
          <w:szCs w:val="19"/>
        </w:rPr>
        <w:t>phone</w:t>
      </w:r>
      <w:r w:rsidRPr="00A4020F">
        <w:rPr>
          <w:spacing w:val="7"/>
          <w:sz w:val="19"/>
          <w:szCs w:val="19"/>
        </w:rPr>
        <w:t xml:space="preserve"> </w:t>
      </w:r>
      <w:r w:rsidRPr="00A4020F">
        <w:rPr>
          <w:sz w:val="19"/>
          <w:szCs w:val="19"/>
        </w:rPr>
        <w:t>to</w:t>
      </w:r>
      <w:r w:rsidRPr="00A4020F">
        <w:rPr>
          <w:spacing w:val="7"/>
          <w:sz w:val="19"/>
          <w:szCs w:val="19"/>
        </w:rPr>
        <w:t xml:space="preserve"> </w:t>
      </w:r>
      <w:r w:rsidRPr="00A4020F">
        <w:rPr>
          <w:sz w:val="19"/>
          <w:szCs w:val="19"/>
        </w:rPr>
        <w:t>arrange</w:t>
      </w:r>
      <w:r w:rsidRPr="00A4020F">
        <w:rPr>
          <w:spacing w:val="6"/>
          <w:sz w:val="19"/>
          <w:szCs w:val="19"/>
        </w:rPr>
        <w:t xml:space="preserve"> </w:t>
      </w:r>
      <w:r w:rsidRPr="00A4020F">
        <w:rPr>
          <w:sz w:val="19"/>
          <w:szCs w:val="19"/>
        </w:rPr>
        <w:t>a</w:t>
      </w:r>
      <w:r w:rsidRPr="00A4020F">
        <w:rPr>
          <w:spacing w:val="7"/>
          <w:sz w:val="19"/>
          <w:szCs w:val="19"/>
        </w:rPr>
        <w:t xml:space="preserve"> </w:t>
      </w:r>
      <w:r w:rsidRPr="00A4020F">
        <w:rPr>
          <w:sz w:val="19"/>
          <w:szCs w:val="19"/>
        </w:rPr>
        <w:t>resolution</w:t>
      </w:r>
      <w:r w:rsidRPr="00A4020F">
        <w:rPr>
          <w:spacing w:val="1"/>
          <w:sz w:val="19"/>
          <w:szCs w:val="19"/>
        </w:rPr>
        <w:t xml:space="preserve"> </w:t>
      </w:r>
      <w:r w:rsidRPr="00A4020F">
        <w:rPr>
          <w:sz w:val="19"/>
          <w:szCs w:val="19"/>
        </w:rPr>
        <w:t>meeting</w:t>
      </w:r>
      <w:r w:rsidRPr="00A4020F">
        <w:rPr>
          <w:spacing w:val="6"/>
          <w:sz w:val="19"/>
          <w:szCs w:val="19"/>
        </w:rPr>
        <w:t xml:space="preserve"> </w:t>
      </w:r>
      <w:r w:rsidRPr="00A4020F">
        <w:rPr>
          <w:sz w:val="19"/>
          <w:szCs w:val="19"/>
        </w:rPr>
        <w:t>with</w:t>
      </w:r>
      <w:r w:rsidRPr="00A4020F">
        <w:rPr>
          <w:spacing w:val="6"/>
          <w:sz w:val="19"/>
          <w:szCs w:val="19"/>
        </w:rPr>
        <w:t xml:space="preserve"> </w:t>
      </w:r>
      <w:r w:rsidRPr="00A4020F">
        <w:rPr>
          <w:sz w:val="19"/>
          <w:szCs w:val="19"/>
        </w:rPr>
        <w:t>school</w:t>
      </w:r>
      <w:r w:rsidRPr="00A4020F">
        <w:rPr>
          <w:spacing w:val="6"/>
          <w:sz w:val="19"/>
          <w:szCs w:val="19"/>
        </w:rPr>
        <w:t xml:space="preserve"> </w:t>
      </w:r>
      <w:r w:rsidRPr="00A4020F">
        <w:rPr>
          <w:sz w:val="19"/>
          <w:szCs w:val="19"/>
        </w:rPr>
        <w:t>staff</w:t>
      </w:r>
      <w:r w:rsidRPr="00A4020F">
        <w:rPr>
          <w:spacing w:val="6"/>
          <w:sz w:val="19"/>
          <w:szCs w:val="19"/>
        </w:rPr>
        <w:t xml:space="preserve"> </w:t>
      </w:r>
      <w:r w:rsidRPr="00A4020F">
        <w:rPr>
          <w:sz w:val="19"/>
          <w:szCs w:val="19"/>
        </w:rPr>
        <w:t>who</w:t>
      </w:r>
      <w:r w:rsidRPr="00A4020F">
        <w:rPr>
          <w:spacing w:val="6"/>
          <w:sz w:val="19"/>
          <w:szCs w:val="19"/>
        </w:rPr>
        <w:t xml:space="preserve"> </w:t>
      </w:r>
      <w:r w:rsidRPr="00A4020F">
        <w:rPr>
          <w:sz w:val="19"/>
          <w:szCs w:val="19"/>
        </w:rPr>
        <w:t>work</w:t>
      </w:r>
      <w:r w:rsidRPr="00A4020F">
        <w:rPr>
          <w:spacing w:val="6"/>
          <w:sz w:val="19"/>
          <w:szCs w:val="19"/>
        </w:rPr>
        <w:t xml:space="preserve"> </w:t>
      </w:r>
      <w:r w:rsidRPr="00A4020F">
        <w:rPr>
          <w:sz w:val="19"/>
          <w:szCs w:val="19"/>
        </w:rPr>
        <w:t>closely</w:t>
      </w:r>
      <w:r w:rsidRPr="00A4020F">
        <w:rPr>
          <w:spacing w:val="6"/>
          <w:sz w:val="19"/>
          <w:szCs w:val="19"/>
        </w:rPr>
        <w:t xml:space="preserve"> </w:t>
      </w:r>
      <w:r w:rsidRPr="00A4020F">
        <w:rPr>
          <w:sz w:val="19"/>
          <w:szCs w:val="19"/>
        </w:rPr>
        <w:t>with</w:t>
      </w:r>
      <w:r w:rsidRPr="00A4020F">
        <w:rPr>
          <w:spacing w:val="6"/>
          <w:sz w:val="19"/>
          <w:szCs w:val="19"/>
        </w:rPr>
        <w:t xml:space="preserve"> </w:t>
      </w:r>
      <w:r w:rsidRPr="00A4020F">
        <w:rPr>
          <w:sz w:val="19"/>
          <w:szCs w:val="19"/>
        </w:rPr>
        <w:t>your</w:t>
      </w:r>
      <w:r w:rsidRPr="00A4020F">
        <w:rPr>
          <w:spacing w:val="6"/>
          <w:sz w:val="19"/>
          <w:szCs w:val="19"/>
        </w:rPr>
        <w:t xml:space="preserve"> </w:t>
      </w:r>
      <w:r w:rsidRPr="00A4020F">
        <w:rPr>
          <w:sz w:val="19"/>
          <w:szCs w:val="19"/>
        </w:rPr>
        <w:t>child.</w:t>
      </w:r>
    </w:p>
    <w:p w14:paraId="339A1535" w14:textId="77777777" w:rsidR="00414E27" w:rsidRPr="00A4020F" w:rsidRDefault="00414E27" w:rsidP="00EF1D46">
      <w:pPr>
        <w:pStyle w:val="BodyText"/>
        <w:spacing w:before="114"/>
        <w:ind w:right="515"/>
        <w:jc w:val="both"/>
        <w:rPr>
          <w:sz w:val="19"/>
          <w:szCs w:val="19"/>
        </w:rPr>
      </w:pPr>
      <w:r w:rsidRPr="00A4020F">
        <w:rPr>
          <w:sz w:val="19"/>
          <w:szCs w:val="19"/>
        </w:rPr>
        <w:t>The</w:t>
      </w:r>
      <w:r w:rsidRPr="00A4020F">
        <w:rPr>
          <w:spacing w:val="6"/>
          <w:sz w:val="19"/>
          <w:szCs w:val="19"/>
        </w:rPr>
        <w:t xml:space="preserve"> </w:t>
      </w:r>
      <w:r w:rsidRPr="00A4020F">
        <w:rPr>
          <w:sz w:val="19"/>
          <w:szCs w:val="19"/>
        </w:rPr>
        <w:t>meeting</w:t>
      </w:r>
      <w:r w:rsidRPr="00A4020F">
        <w:rPr>
          <w:spacing w:val="7"/>
          <w:sz w:val="19"/>
          <w:szCs w:val="19"/>
        </w:rPr>
        <w:t xml:space="preserve"> </w:t>
      </w:r>
      <w:r w:rsidRPr="00A4020F">
        <w:rPr>
          <w:sz w:val="19"/>
          <w:szCs w:val="19"/>
        </w:rPr>
        <w:t>can</w:t>
      </w:r>
      <w:r w:rsidRPr="00A4020F">
        <w:rPr>
          <w:spacing w:val="6"/>
          <w:sz w:val="19"/>
          <w:szCs w:val="19"/>
        </w:rPr>
        <w:t xml:space="preserve"> </w:t>
      </w:r>
      <w:r w:rsidRPr="00A4020F">
        <w:rPr>
          <w:sz w:val="19"/>
          <w:szCs w:val="19"/>
        </w:rPr>
        <w:t>be</w:t>
      </w:r>
      <w:r w:rsidRPr="00A4020F">
        <w:rPr>
          <w:spacing w:val="7"/>
          <w:sz w:val="19"/>
          <w:szCs w:val="19"/>
        </w:rPr>
        <w:t xml:space="preserve"> </w:t>
      </w:r>
      <w:r w:rsidRPr="00A4020F">
        <w:rPr>
          <w:sz w:val="19"/>
          <w:szCs w:val="19"/>
        </w:rPr>
        <w:t>in</w:t>
      </w:r>
      <w:r w:rsidRPr="00A4020F">
        <w:rPr>
          <w:spacing w:val="6"/>
          <w:sz w:val="19"/>
          <w:szCs w:val="19"/>
        </w:rPr>
        <w:t xml:space="preserve"> </w:t>
      </w:r>
      <w:r w:rsidRPr="00A4020F">
        <w:rPr>
          <w:sz w:val="19"/>
          <w:szCs w:val="19"/>
        </w:rPr>
        <w:t>person,</w:t>
      </w:r>
      <w:r w:rsidRPr="00A4020F">
        <w:rPr>
          <w:spacing w:val="7"/>
          <w:sz w:val="19"/>
          <w:szCs w:val="19"/>
        </w:rPr>
        <w:t xml:space="preserve"> </w:t>
      </w:r>
      <w:r w:rsidRPr="00A4020F">
        <w:rPr>
          <w:sz w:val="19"/>
          <w:szCs w:val="19"/>
        </w:rPr>
        <w:t>on</w:t>
      </w:r>
      <w:r w:rsidRPr="00A4020F">
        <w:rPr>
          <w:spacing w:val="7"/>
          <w:sz w:val="19"/>
          <w:szCs w:val="19"/>
        </w:rPr>
        <w:t xml:space="preserve"> </w:t>
      </w:r>
      <w:r w:rsidRPr="00A4020F">
        <w:rPr>
          <w:sz w:val="19"/>
          <w:szCs w:val="19"/>
        </w:rPr>
        <w:t>the</w:t>
      </w:r>
      <w:r w:rsidRPr="00A4020F">
        <w:rPr>
          <w:spacing w:val="6"/>
          <w:sz w:val="19"/>
          <w:szCs w:val="19"/>
        </w:rPr>
        <w:t xml:space="preserve"> </w:t>
      </w:r>
      <w:r w:rsidRPr="00A4020F">
        <w:rPr>
          <w:sz w:val="19"/>
          <w:szCs w:val="19"/>
        </w:rPr>
        <w:t>phone</w:t>
      </w:r>
      <w:r w:rsidRPr="00A4020F">
        <w:rPr>
          <w:spacing w:val="7"/>
          <w:sz w:val="19"/>
          <w:szCs w:val="19"/>
        </w:rPr>
        <w:t xml:space="preserve"> </w:t>
      </w:r>
      <w:r w:rsidRPr="00A4020F">
        <w:rPr>
          <w:sz w:val="19"/>
          <w:szCs w:val="19"/>
        </w:rPr>
        <w:t>or</w:t>
      </w:r>
      <w:r w:rsidRPr="00A4020F">
        <w:rPr>
          <w:spacing w:val="6"/>
          <w:sz w:val="19"/>
          <w:szCs w:val="19"/>
        </w:rPr>
        <w:t xml:space="preserve"> </w:t>
      </w:r>
      <w:r w:rsidRPr="00A4020F">
        <w:rPr>
          <w:sz w:val="19"/>
          <w:szCs w:val="19"/>
        </w:rPr>
        <w:t>online</w:t>
      </w:r>
      <w:r w:rsidRPr="00A4020F">
        <w:rPr>
          <w:spacing w:val="1"/>
          <w:sz w:val="19"/>
          <w:szCs w:val="19"/>
        </w:rPr>
        <w:t xml:space="preserve"> </w:t>
      </w:r>
      <w:r w:rsidRPr="00A4020F">
        <w:rPr>
          <w:sz w:val="19"/>
          <w:szCs w:val="19"/>
        </w:rPr>
        <w:t>in</w:t>
      </w:r>
      <w:r w:rsidRPr="00A4020F">
        <w:rPr>
          <w:spacing w:val="6"/>
          <w:sz w:val="19"/>
          <w:szCs w:val="19"/>
        </w:rPr>
        <w:t xml:space="preserve"> </w:t>
      </w:r>
      <w:r w:rsidRPr="00A4020F">
        <w:rPr>
          <w:sz w:val="19"/>
          <w:szCs w:val="19"/>
        </w:rPr>
        <w:t>the</w:t>
      </w:r>
      <w:r w:rsidRPr="00A4020F">
        <w:rPr>
          <w:spacing w:val="6"/>
          <w:sz w:val="19"/>
          <w:szCs w:val="19"/>
        </w:rPr>
        <w:t xml:space="preserve"> </w:t>
      </w:r>
      <w:r w:rsidRPr="00A4020F">
        <w:rPr>
          <w:sz w:val="19"/>
          <w:szCs w:val="19"/>
        </w:rPr>
        <w:t>format</w:t>
      </w:r>
      <w:r w:rsidRPr="00A4020F">
        <w:rPr>
          <w:spacing w:val="6"/>
          <w:sz w:val="19"/>
          <w:szCs w:val="19"/>
        </w:rPr>
        <w:t xml:space="preserve"> </w:t>
      </w:r>
      <w:r w:rsidRPr="00A4020F">
        <w:rPr>
          <w:sz w:val="19"/>
          <w:szCs w:val="19"/>
        </w:rPr>
        <w:t>that</w:t>
      </w:r>
      <w:r w:rsidRPr="00A4020F">
        <w:rPr>
          <w:spacing w:val="6"/>
          <w:sz w:val="19"/>
          <w:szCs w:val="19"/>
        </w:rPr>
        <w:t xml:space="preserve"> </w:t>
      </w:r>
      <w:r w:rsidRPr="00A4020F">
        <w:rPr>
          <w:sz w:val="19"/>
          <w:szCs w:val="19"/>
        </w:rPr>
        <w:t>will</w:t>
      </w:r>
      <w:r w:rsidRPr="00A4020F">
        <w:rPr>
          <w:spacing w:val="6"/>
          <w:sz w:val="19"/>
          <w:szCs w:val="19"/>
        </w:rPr>
        <w:t xml:space="preserve"> </w:t>
      </w:r>
      <w:r w:rsidRPr="00A4020F">
        <w:rPr>
          <w:sz w:val="19"/>
          <w:szCs w:val="19"/>
        </w:rPr>
        <w:t>give</w:t>
      </w:r>
      <w:r w:rsidRPr="00A4020F">
        <w:rPr>
          <w:spacing w:val="6"/>
          <w:sz w:val="19"/>
          <w:szCs w:val="19"/>
        </w:rPr>
        <w:t xml:space="preserve"> </w:t>
      </w:r>
      <w:r w:rsidRPr="00A4020F">
        <w:rPr>
          <w:sz w:val="19"/>
          <w:szCs w:val="19"/>
        </w:rPr>
        <w:t>the</w:t>
      </w:r>
      <w:r w:rsidRPr="00A4020F">
        <w:rPr>
          <w:spacing w:val="6"/>
          <w:sz w:val="19"/>
          <w:szCs w:val="19"/>
        </w:rPr>
        <w:t xml:space="preserve"> </w:t>
      </w:r>
      <w:r w:rsidRPr="00A4020F">
        <w:rPr>
          <w:sz w:val="19"/>
          <w:szCs w:val="19"/>
        </w:rPr>
        <w:t>best</w:t>
      </w:r>
      <w:r w:rsidRPr="00A4020F">
        <w:rPr>
          <w:spacing w:val="6"/>
          <w:sz w:val="19"/>
          <w:szCs w:val="19"/>
        </w:rPr>
        <w:t xml:space="preserve"> </w:t>
      </w:r>
      <w:r w:rsidRPr="00A4020F">
        <w:rPr>
          <w:sz w:val="19"/>
          <w:szCs w:val="19"/>
        </w:rPr>
        <w:t>chance</w:t>
      </w:r>
      <w:r w:rsidRPr="00A4020F">
        <w:rPr>
          <w:spacing w:val="6"/>
          <w:sz w:val="19"/>
          <w:szCs w:val="19"/>
        </w:rPr>
        <w:t xml:space="preserve"> </w:t>
      </w:r>
      <w:r w:rsidRPr="00A4020F">
        <w:rPr>
          <w:sz w:val="19"/>
          <w:szCs w:val="19"/>
        </w:rPr>
        <w:t>of</w:t>
      </w:r>
      <w:r w:rsidRPr="00A4020F">
        <w:rPr>
          <w:spacing w:val="6"/>
          <w:sz w:val="19"/>
          <w:szCs w:val="19"/>
        </w:rPr>
        <w:t xml:space="preserve"> </w:t>
      </w:r>
      <w:r w:rsidRPr="00A4020F">
        <w:rPr>
          <w:sz w:val="19"/>
          <w:szCs w:val="19"/>
        </w:rPr>
        <w:t>a</w:t>
      </w:r>
      <w:r w:rsidRPr="00A4020F">
        <w:rPr>
          <w:spacing w:val="6"/>
          <w:sz w:val="19"/>
          <w:szCs w:val="19"/>
        </w:rPr>
        <w:t xml:space="preserve"> </w:t>
      </w:r>
      <w:r w:rsidRPr="00A4020F">
        <w:rPr>
          <w:sz w:val="19"/>
          <w:szCs w:val="19"/>
        </w:rPr>
        <w:t>positive</w:t>
      </w:r>
    </w:p>
    <w:p w14:paraId="392C5876" w14:textId="77777777" w:rsidR="00414E27" w:rsidRPr="00A4020F" w:rsidRDefault="00414E27" w:rsidP="00EF1D46">
      <w:pPr>
        <w:pStyle w:val="BodyText"/>
        <w:ind w:right="116"/>
        <w:jc w:val="both"/>
        <w:rPr>
          <w:sz w:val="19"/>
          <w:szCs w:val="19"/>
        </w:rPr>
      </w:pPr>
      <w:r w:rsidRPr="00A4020F">
        <w:rPr>
          <w:sz w:val="19"/>
          <w:szCs w:val="19"/>
        </w:rPr>
        <w:t>discussion.</w:t>
      </w:r>
      <w:r w:rsidRPr="00A4020F">
        <w:rPr>
          <w:spacing w:val="2"/>
          <w:sz w:val="19"/>
          <w:szCs w:val="19"/>
        </w:rPr>
        <w:t xml:space="preserve"> </w:t>
      </w:r>
      <w:r w:rsidRPr="00A4020F">
        <w:rPr>
          <w:sz w:val="19"/>
          <w:szCs w:val="19"/>
        </w:rPr>
        <w:t>The</w:t>
      </w:r>
      <w:r w:rsidRPr="00A4020F">
        <w:rPr>
          <w:spacing w:val="5"/>
          <w:sz w:val="19"/>
          <w:szCs w:val="19"/>
        </w:rPr>
        <w:t xml:space="preserve"> </w:t>
      </w:r>
      <w:r w:rsidRPr="00A4020F">
        <w:rPr>
          <w:sz w:val="19"/>
          <w:szCs w:val="19"/>
        </w:rPr>
        <w:t>meeting</w:t>
      </w:r>
      <w:r w:rsidRPr="00A4020F">
        <w:rPr>
          <w:spacing w:val="6"/>
          <w:sz w:val="19"/>
          <w:szCs w:val="19"/>
        </w:rPr>
        <w:t xml:space="preserve"> </w:t>
      </w:r>
      <w:r w:rsidRPr="00A4020F">
        <w:rPr>
          <w:sz w:val="19"/>
          <w:szCs w:val="19"/>
        </w:rPr>
        <w:t>will</w:t>
      </w:r>
      <w:r w:rsidRPr="00A4020F">
        <w:rPr>
          <w:spacing w:val="5"/>
          <w:sz w:val="19"/>
          <w:szCs w:val="19"/>
        </w:rPr>
        <w:t xml:space="preserve"> </w:t>
      </w:r>
      <w:r w:rsidRPr="00A4020F">
        <w:rPr>
          <w:sz w:val="19"/>
          <w:szCs w:val="19"/>
        </w:rPr>
        <w:t>be</w:t>
      </w:r>
      <w:r w:rsidRPr="00A4020F">
        <w:rPr>
          <w:spacing w:val="6"/>
          <w:sz w:val="19"/>
          <w:szCs w:val="19"/>
        </w:rPr>
        <w:t xml:space="preserve"> </w:t>
      </w:r>
      <w:r w:rsidRPr="00A4020F">
        <w:rPr>
          <w:sz w:val="19"/>
          <w:szCs w:val="19"/>
        </w:rPr>
        <w:t>about</w:t>
      </w:r>
      <w:r w:rsidRPr="00A4020F">
        <w:rPr>
          <w:spacing w:val="5"/>
          <w:sz w:val="19"/>
          <w:szCs w:val="19"/>
        </w:rPr>
        <w:t xml:space="preserve"> </w:t>
      </w:r>
      <w:r w:rsidRPr="00A4020F">
        <w:rPr>
          <w:sz w:val="19"/>
          <w:szCs w:val="19"/>
        </w:rPr>
        <w:t>how</w:t>
      </w:r>
      <w:r w:rsidRPr="00A4020F">
        <w:rPr>
          <w:spacing w:val="6"/>
          <w:sz w:val="19"/>
          <w:szCs w:val="19"/>
        </w:rPr>
        <w:t xml:space="preserve"> </w:t>
      </w:r>
      <w:r w:rsidRPr="00A4020F">
        <w:rPr>
          <w:sz w:val="19"/>
          <w:szCs w:val="19"/>
        </w:rPr>
        <w:t>you</w:t>
      </w:r>
      <w:r w:rsidRPr="00A4020F">
        <w:rPr>
          <w:spacing w:val="5"/>
          <w:sz w:val="19"/>
          <w:szCs w:val="19"/>
        </w:rPr>
        <w:t xml:space="preserve"> </w:t>
      </w:r>
      <w:r w:rsidRPr="00A4020F">
        <w:rPr>
          <w:sz w:val="19"/>
          <w:szCs w:val="19"/>
        </w:rPr>
        <w:t>can</w:t>
      </w:r>
      <w:r w:rsidRPr="00A4020F">
        <w:rPr>
          <w:spacing w:val="6"/>
          <w:sz w:val="19"/>
          <w:szCs w:val="19"/>
        </w:rPr>
        <w:t xml:space="preserve"> </w:t>
      </w:r>
      <w:r w:rsidRPr="00A4020F">
        <w:rPr>
          <w:sz w:val="19"/>
          <w:szCs w:val="19"/>
        </w:rPr>
        <w:t>work</w:t>
      </w:r>
      <w:r w:rsidRPr="00A4020F">
        <w:rPr>
          <w:spacing w:val="1"/>
          <w:sz w:val="19"/>
          <w:szCs w:val="19"/>
        </w:rPr>
        <w:t xml:space="preserve"> </w:t>
      </w:r>
      <w:r w:rsidRPr="00A4020F">
        <w:rPr>
          <w:sz w:val="19"/>
          <w:szCs w:val="19"/>
        </w:rPr>
        <w:t>together</w:t>
      </w:r>
      <w:r w:rsidRPr="00A4020F">
        <w:rPr>
          <w:spacing w:val="6"/>
          <w:sz w:val="19"/>
          <w:szCs w:val="19"/>
        </w:rPr>
        <w:t xml:space="preserve"> </w:t>
      </w:r>
      <w:r w:rsidRPr="00A4020F">
        <w:rPr>
          <w:sz w:val="19"/>
          <w:szCs w:val="19"/>
        </w:rPr>
        <w:t>to</w:t>
      </w:r>
      <w:r w:rsidRPr="00A4020F">
        <w:rPr>
          <w:spacing w:val="5"/>
          <w:sz w:val="19"/>
          <w:szCs w:val="19"/>
        </w:rPr>
        <w:t xml:space="preserve"> </w:t>
      </w:r>
      <w:r w:rsidRPr="00A4020F">
        <w:rPr>
          <w:sz w:val="19"/>
          <w:szCs w:val="19"/>
        </w:rPr>
        <w:t>support</w:t>
      </w:r>
      <w:r w:rsidRPr="00A4020F">
        <w:rPr>
          <w:spacing w:val="6"/>
          <w:sz w:val="19"/>
          <w:szCs w:val="19"/>
        </w:rPr>
        <w:t xml:space="preserve"> </w:t>
      </w:r>
      <w:r w:rsidRPr="00A4020F">
        <w:rPr>
          <w:sz w:val="19"/>
          <w:szCs w:val="19"/>
        </w:rPr>
        <w:t>your</w:t>
      </w:r>
      <w:r w:rsidRPr="00A4020F">
        <w:rPr>
          <w:spacing w:val="6"/>
          <w:sz w:val="19"/>
          <w:szCs w:val="19"/>
        </w:rPr>
        <w:t xml:space="preserve"> </w:t>
      </w:r>
      <w:r w:rsidRPr="00A4020F">
        <w:rPr>
          <w:sz w:val="19"/>
          <w:szCs w:val="19"/>
        </w:rPr>
        <w:t>child</w:t>
      </w:r>
      <w:r w:rsidRPr="00A4020F">
        <w:rPr>
          <w:spacing w:val="6"/>
          <w:sz w:val="19"/>
          <w:szCs w:val="19"/>
        </w:rPr>
        <w:t xml:space="preserve"> </w:t>
      </w:r>
      <w:r w:rsidRPr="00A4020F">
        <w:rPr>
          <w:sz w:val="19"/>
          <w:szCs w:val="19"/>
        </w:rPr>
        <w:t>when</w:t>
      </w:r>
      <w:r w:rsidRPr="00A4020F">
        <w:rPr>
          <w:spacing w:val="6"/>
          <w:sz w:val="19"/>
          <w:szCs w:val="19"/>
        </w:rPr>
        <w:t xml:space="preserve"> </w:t>
      </w:r>
      <w:r w:rsidRPr="00A4020F">
        <w:rPr>
          <w:sz w:val="19"/>
          <w:szCs w:val="19"/>
        </w:rPr>
        <w:t>they</w:t>
      </w:r>
      <w:r w:rsidRPr="00A4020F">
        <w:rPr>
          <w:spacing w:val="6"/>
          <w:sz w:val="19"/>
          <w:szCs w:val="19"/>
        </w:rPr>
        <w:t xml:space="preserve"> </w:t>
      </w:r>
      <w:r w:rsidRPr="00A4020F">
        <w:rPr>
          <w:sz w:val="19"/>
          <w:szCs w:val="19"/>
        </w:rPr>
        <w:t>return</w:t>
      </w:r>
      <w:r w:rsidRPr="00A4020F">
        <w:rPr>
          <w:spacing w:val="6"/>
          <w:sz w:val="19"/>
          <w:szCs w:val="19"/>
        </w:rPr>
        <w:t xml:space="preserve"> </w:t>
      </w:r>
      <w:r w:rsidRPr="00A4020F">
        <w:rPr>
          <w:sz w:val="19"/>
          <w:szCs w:val="19"/>
        </w:rPr>
        <w:t>to</w:t>
      </w:r>
      <w:r w:rsidRPr="00A4020F">
        <w:rPr>
          <w:spacing w:val="6"/>
          <w:sz w:val="19"/>
          <w:szCs w:val="19"/>
        </w:rPr>
        <w:t xml:space="preserve"> </w:t>
      </w:r>
      <w:r w:rsidRPr="00A4020F">
        <w:rPr>
          <w:sz w:val="19"/>
          <w:szCs w:val="19"/>
        </w:rPr>
        <w:t>school.</w:t>
      </w:r>
      <w:r w:rsidRPr="00A4020F">
        <w:rPr>
          <w:spacing w:val="1"/>
          <w:sz w:val="19"/>
          <w:szCs w:val="19"/>
        </w:rPr>
        <w:t xml:space="preserve"> </w:t>
      </w:r>
      <w:r w:rsidRPr="00A4020F">
        <w:rPr>
          <w:sz w:val="19"/>
          <w:szCs w:val="19"/>
        </w:rPr>
        <w:t>You</w:t>
      </w:r>
      <w:r w:rsidRPr="00A4020F">
        <w:rPr>
          <w:spacing w:val="4"/>
          <w:sz w:val="19"/>
          <w:szCs w:val="19"/>
        </w:rPr>
        <w:t xml:space="preserve"> </w:t>
      </w:r>
      <w:r w:rsidRPr="00A4020F">
        <w:rPr>
          <w:sz w:val="19"/>
          <w:szCs w:val="19"/>
        </w:rPr>
        <w:t>can</w:t>
      </w:r>
      <w:r w:rsidRPr="00A4020F">
        <w:rPr>
          <w:spacing w:val="4"/>
          <w:sz w:val="19"/>
          <w:szCs w:val="19"/>
        </w:rPr>
        <w:t xml:space="preserve"> </w:t>
      </w:r>
      <w:r w:rsidRPr="00A4020F">
        <w:rPr>
          <w:sz w:val="19"/>
          <w:szCs w:val="19"/>
        </w:rPr>
        <w:t>bring</w:t>
      </w:r>
      <w:r w:rsidRPr="00A4020F">
        <w:rPr>
          <w:spacing w:val="4"/>
          <w:sz w:val="19"/>
          <w:szCs w:val="19"/>
        </w:rPr>
        <w:t xml:space="preserve"> </w:t>
      </w:r>
      <w:r w:rsidRPr="00A4020F">
        <w:rPr>
          <w:sz w:val="19"/>
          <w:szCs w:val="19"/>
        </w:rPr>
        <w:t>a</w:t>
      </w:r>
      <w:r w:rsidRPr="00A4020F">
        <w:rPr>
          <w:spacing w:val="5"/>
          <w:sz w:val="19"/>
          <w:szCs w:val="19"/>
        </w:rPr>
        <w:t xml:space="preserve"> </w:t>
      </w:r>
      <w:hyperlink r:id="rId191">
        <w:r w:rsidRPr="00A4020F">
          <w:rPr>
            <w:color w:val="2564A2"/>
            <w:sz w:val="19"/>
            <w:szCs w:val="19"/>
            <w:u w:val="single" w:color="2564A2"/>
          </w:rPr>
          <w:t>support</w:t>
        </w:r>
        <w:r w:rsidRPr="00A4020F">
          <w:rPr>
            <w:color w:val="2564A2"/>
            <w:spacing w:val="5"/>
            <w:sz w:val="19"/>
            <w:szCs w:val="19"/>
            <w:u w:val="single" w:color="2564A2"/>
          </w:rPr>
          <w:t xml:space="preserve"> </w:t>
        </w:r>
        <w:r w:rsidRPr="00A4020F">
          <w:rPr>
            <w:color w:val="2564A2"/>
            <w:sz w:val="19"/>
            <w:szCs w:val="19"/>
            <w:u w:val="single" w:color="2564A2"/>
          </w:rPr>
          <w:t>person</w:t>
        </w:r>
        <w:r w:rsidRPr="00A4020F">
          <w:rPr>
            <w:color w:val="2564A2"/>
            <w:spacing w:val="3"/>
            <w:sz w:val="19"/>
            <w:szCs w:val="19"/>
          </w:rPr>
          <w:t xml:space="preserve"> </w:t>
        </w:r>
      </w:hyperlink>
      <w:r w:rsidRPr="00A4020F">
        <w:rPr>
          <w:sz w:val="19"/>
          <w:szCs w:val="19"/>
        </w:rPr>
        <w:t>with</w:t>
      </w:r>
      <w:r w:rsidRPr="00A4020F">
        <w:rPr>
          <w:spacing w:val="4"/>
          <w:sz w:val="19"/>
          <w:szCs w:val="19"/>
        </w:rPr>
        <w:t xml:space="preserve"> </w:t>
      </w:r>
      <w:r w:rsidRPr="00A4020F">
        <w:rPr>
          <w:sz w:val="19"/>
          <w:szCs w:val="19"/>
        </w:rPr>
        <w:t>you</w:t>
      </w:r>
      <w:r w:rsidRPr="00A4020F">
        <w:rPr>
          <w:spacing w:val="4"/>
          <w:sz w:val="19"/>
          <w:szCs w:val="19"/>
        </w:rPr>
        <w:t xml:space="preserve"> </w:t>
      </w:r>
      <w:r w:rsidRPr="00A4020F">
        <w:rPr>
          <w:sz w:val="19"/>
          <w:szCs w:val="19"/>
        </w:rPr>
        <w:t>to</w:t>
      </w:r>
      <w:r w:rsidRPr="00A4020F">
        <w:rPr>
          <w:spacing w:val="4"/>
          <w:sz w:val="19"/>
          <w:szCs w:val="19"/>
        </w:rPr>
        <w:t xml:space="preserve"> </w:t>
      </w:r>
      <w:r w:rsidRPr="00A4020F">
        <w:rPr>
          <w:sz w:val="19"/>
          <w:szCs w:val="19"/>
        </w:rPr>
        <w:t>the</w:t>
      </w:r>
      <w:r w:rsidRPr="00A4020F">
        <w:rPr>
          <w:spacing w:val="5"/>
          <w:sz w:val="19"/>
          <w:szCs w:val="19"/>
        </w:rPr>
        <w:t xml:space="preserve"> </w:t>
      </w:r>
      <w:r w:rsidRPr="00A4020F">
        <w:rPr>
          <w:sz w:val="19"/>
          <w:szCs w:val="19"/>
        </w:rPr>
        <w:t>meeting.</w:t>
      </w:r>
      <w:r w:rsidRPr="00A4020F">
        <w:rPr>
          <w:spacing w:val="-6"/>
          <w:sz w:val="19"/>
          <w:szCs w:val="19"/>
        </w:rPr>
        <w:t xml:space="preserve"> </w:t>
      </w:r>
      <w:r w:rsidRPr="00A4020F">
        <w:rPr>
          <w:sz w:val="19"/>
          <w:szCs w:val="19"/>
        </w:rPr>
        <w:t>A</w:t>
      </w:r>
      <w:r w:rsidRPr="00A4020F">
        <w:rPr>
          <w:spacing w:val="1"/>
          <w:sz w:val="19"/>
          <w:szCs w:val="19"/>
        </w:rPr>
        <w:t xml:space="preserve"> </w:t>
      </w:r>
      <w:r w:rsidRPr="00A4020F">
        <w:rPr>
          <w:sz w:val="19"/>
          <w:szCs w:val="19"/>
        </w:rPr>
        <w:t>support</w:t>
      </w:r>
      <w:r w:rsidRPr="00A4020F">
        <w:rPr>
          <w:spacing w:val="6"/>
          <w:sz w:val="19"/>
          <w:szCs w:val="19"/>
        </w:rPr>
        <w:t xml:space="preserve"> </w:t>
      </w:r>
      <w:r w:rsidRPr="00A4020F">
        <w:rPr>
          <w:sz w:val="19"/>
          <w:szCs w:val="19"/>
        </w:rPr>
        <w:t>person</w:t>
      </w:r>
      <w:r w:rsidRPr="00A4020F">
        <w:rPr>
          <w:spacing w:val="7"/>
          <w:sz w:val="19"/>
          <w:szCs w:val="19"/>
        </w:rPr>
        <w:t xml:space="preserve"> </w:t>
      </w:r>
      <w:r w:rsidRPr="00A4020F">
        <w:rPr>
          <w:sz w:val="19"/>
          <w:szCs w:val="19"/>
        </w:rPr>
        <w:t>may</w:t>
      </w:r>
      <w:r w:rsidRPr="00A4020F">
        <w:rPr>
          <w:spacing w:val="6"/>
          <w:sz w:val="19"/>
          <w:szCs w:val="19"/>
        </w:rPr>
        <w:t xml:space="preserve"> </w:t>
      </w:r>
      <w:r w:rsidRPr="00A4020F">
        <w:rPr>
          <w:sz w:val="19"/>
          <w:szCs w:val="19"/>
        </w:rPr>
        <w:t>be</w:t>
      </w:r>
      <w:r w:rsidRPr="00A4020F">
        <w:rPr>
          <w:spacing w:val="7"/>
          <w:sz w:val="19"/>
          <w:szCs w:val="19"/>
        </w:rPr>
        <w:t xml:space="preserve"> </w:t>
      </w:r>
      <w:r w:rsidRPr="00A4020F">
        <w:rPr>
          <w:sz w:val="19"/>
          <w:szCs w:val="19"/>
        </w:rPr>
        <w:t>someone</w:t>
      </w:r>
      <w:r w:rsidRPr="00A4020F">
        <w:rPr>
          <w:spacing w:val="7"/>
          <w:sz w:val="19"/>
          <w:szCs w:val="19"/>
        </w:rPr>
        <w:t xml:space="preserve"> </w:t>
      </w:r>
      <w:r w:rsidRPr="00A4020F">
        <w:rPr>
          <w:sz w:val="19"/>
          <w:szCs w:val="19"/>
        </w:rPr>
        <w:t>who</w:t>
      </w:r>
      <w:r w:rsidRPr="00A4020F">
        <w:rPr>
          <w:spacing w:val="6"/>
          <w:sz w:val="19"/>
          <w:szCs w:val="19"/>
        </w:rPr>
        <w:t xml:space="preserve"> </w:t>
      </w:r>
      <w:r w:rsidRPr="00A4020F">
        <w:rPr>
          <w:sz w:val="19"/>
          <w:szCs w:val="19"/>
        </w:rPr>
        <w:t>can</w:t>
      </w:r>
      <w:r w:rsidRPr="00A4020F">
        <w:rPr>
          <w:spacing w:val="7"/>
          <w:sz w:val="19"/>
          <w:szCs w:val="19"/>
        </w:rPr>
        <w:t xml:space="preserve"> </w:t>
      </w:r>
      <w:r w:rsidRPr="00A4020F">
        <w:rPr>
          <w:sz w:val="19"/>
          <w:szCs w:val="19"/>
        </w:rPr>
        <w:t>provide</w:t>
      </w:r>
      <w:r w:rsidRPr="00A4020F">
        <w:rPr>
          <w:spacing w:val="7"/>
          <w:sz w:val="19"/>
          <w:szCs w:val="19"/>
        </w:rPr>
        <w:t xml:space="preserve"> </w:t>
      </w:r>
      <w:r w:rsidRPr="00A4020F">
        <w:rPr>
          <w:sz w:val="19"/>
          <w:szCs w:val="19"/>
        </w:rPr>
        <w:t>you</w:t>
      </w:r>
      <w:r w:rsidRPr="00A4020F">
        <w:rPr>
          <w:spacing w:val="6"/>
          <w:sz w:val="19"/>
          <w:szCs w:val="19"/>
        </w:rPr>
        <w:t xml:space="preserve"> </w:t>
      </w:r>
      <w:r w:rsidRPr="00A4020F">
        <w:rPr>
          <w:sz w:val="19"/>
          <w:szCs w:val="19"/>
        </w:rPr>
        <w:t>and/</w:t>
      </w:r>
      <w:r w:rsidRPr="00A4020F">
        <w:rPr>
          <w:spacing w:val="-49"/>
          <w:sz w:val="19"/>
          <w:szCs w:val="19"/>
        </w:rPr>
        <w:t xml:space="preserve"> </w:t>
      </w:r>
      <w:r w:rsidRPr="00A4020F">
        <w:rPr>
          <w:sz w:val="19"/>
          <w:szCs w:val="19"/>
        </w:rPr>
        <w:t>or</w:t>
      </w:r>
      <w:r w:rsidRPr="00A4020F">
        <w:rPr>
          <w:spacing w:val="5"/>
          <w:sz w:val="19"/>
          <w:szCs w:val="19"/>
        </w:rPr>
        <w:t xml:space="preserve"> </w:t>
      </w:r>
      <w:r w:rsidRPr="00A4020F">
        <w:rPr>
          <w:sz w:val="19"/>
          <w:szCs w:val="19"/>
        </w:rPr>
        <w:t>your</w:t>
      </w:r>
      <w:r w:rsidRPr="00A4020F">
        <w:rPr>
          <w:spacing w:val="5"/>
          <w:sz w:val="19"/>
          <w:szCs w:val="19"/>
        </w:rPr>
        <w:t xml:space="preserve"> </w:t>
      </w:r>
      <w:r w:rsidRPr="00A4020F">
        <w:rPr>
          <w:sz w:val="19"/>
          <w:szCs w:val="19"/>
        </w:rPr>
        <w:t>child</w:t>
      </w:r>
      <w:r w:rsidRPr="00A4020F">
        <w:rPr>
          <w:spacing w:val="5"/>
          <w:sz w:val="19"/>
          <w:szCs w:val="19"/>
        </w:rPr>
        <w:t xml:space="preserve"> </w:t>
      </w:r>
      <w:r w:rsidRPr="00A4020F">
        <w:rPr>
          <w:sz w:val="19"/>
          <w:szCs w:val="19"/>
        </w:rPr>
        <w:t>with</w:t>
      </w:r>
      <w:r w:rsidRPr="00A4020F">
        <w:rPr>
          <w:spacing w:val="5"/>
          <w:sz w:val="19"/>
          <w:szCs w:val="19"/>
        </w:rPr>
        <w:t xml:space="preserve"> </w:t>
      </w:r>
      <w:r w:rsidRPr="00A4020F">
        <w:rPr>
          <w:sz w:val="19"/>
          <w:szCs w:val="19"/>
        </w:rPr>
        <w:t>practical</w:t>
      </w:r>
      <w:r w:rsidRPr="00A4020F">
        <w:rPr>
          <w:spacing w:val="5"/>
          <w:sz w:val="19"/>
          <w:szCs w:val="19"/>
        </w:rPr>
        <w:t xml:space="preserve"> </w:t>
      </w:r>
      <w:r w:rsidRPr="00A4020F">
        <w:rPr>
          <w:sz w:val="19"/>
          <w:szCs w:val="19"/>
        </w:rPr>
        <w:t>and/or</w:t>
      </w:r>
      <w:r w:rsidRPr="00A4020F">
        <w:rPr>
          <w:spacing w:val="5"/>
          <w:sz w:val="19"/>
          <w:szCs w:val="19"/>
        </w:rPr>
        <w:t xml:space="preserve"> </w:t>
      </w:r>
      <w:r w:rsidRPr="00A4020F">
        <w:rPr>
          <w:sz w:val="19"/>
          <w:szCs w:val="19"/>
        </w:rPr>
        <w:t>emotional</w:t>
      </w:r>
      <w:r w:rsidRPr="00A4020F">
        <w:rPr>
          <w:spacing w:val="5"/>
          <w:sz w:val="19"/>
          <w:szCs w:val="19"/>
        </w:rPr>
        <w:t xml:space="preserve"> </w:t>
      </w:r>
      <w:r w:rsidRPr="00A4020F">
        <w:rPr>
          <w:sz w:val="19"/>
          <w:szCs w:val="19"/>
        </w:rPr>
        <w:t>support.</w:t>
      </w:r>
    </w:p>
    <w:p w14:paraId="754A8845" w14:textId="77777777" w:rsidR="00414E27" w:rsidRPr="00A4020F" w:rsidRDefault="00414E27" w:rsidP="00EF1D46">
      <w:pPr>
        <w:pStyle w:val="BodyText"/>
        <w:spacing w:before="113"/>
        <w:jc w:val="both"/>
        <w:rPr>
          <w:sz w:val="19"/>
          <w:szCs w:val="19"/>
        </w:rPr>
      </w:pPr>
      <w:r w:rsidRPr="00A4020F">
        <w:rPr>
          <w:sz w:val="19"/>
          <w:szCs w:val="19"/>
        </w:rPr>
        <w:t>For</w:t>
      </w:r>
      <w:r w:rsidRPr="00A4020F">
        <w:rPr>
          <w:spacing w:val="7"/>
          <w:sz w:val="19"/>
          <w:szCs w:val="19"/>
        </w:rPr>
        <w:t xml:space="preserve"> </w:t>
      </w:r>
      <w:r w:rsidRPr="00A4020F">
        <w:rPr>
          <w:sz w:val="19"/>
          <w:szCs w:val="19"/>
        </w:rPr>
        <w:t>behaviours</w:t>
      </w:r>
      <w:r w:rsidRPr="00A4020F">
        <w:rPr>
          <w:spacing w:val="8"/>
          <w:sz w:val="19"/>
          <w:szCs w:val="19"/>
        </w:rPr>
        <w:t xml:space="preserve"> </w:t>
      </w:r>
      <w:r w:rsidRPr="00A4020F">
        <w:rPr>
          <w:sz w:val="19"/>
          <w:szCs w:val="19"/>
        </w:rPr>
        <w:t>of</w:t>
      </w:r>
      <w:r w:rsidRPr="00A4020F">
        <w:rPr>
          <w:spacing w:val="7"/>
          <w:sz w:val="19"/>
          <w:szCs w:val="19"/>
        </w:rPr>
        <w:t xml:space="preserve"> </w:t>
      </w:r>
      <w:r w:rsidRPr="00A4020F">
        <w:rPr>
          <w:sz w:val="19"/>
          <w:szCs w:val="19"/>
        </w:rPr>
        <w:t>concern</w:t>
      </w:r>
      <w:r w:rsidRPr="00A4020F">
        <w:rPr>
          <w:spacing w:val="8"/>
          <w:sz w:val="19"/>
          <w:szCs w:val="19"/>
        </w:rPr>
        <w:t xml:space="preserve"> </w:t>
      </w:r>
      <w:r w:rsidRPr="00A4020F">
        <w:rPr>
          <w:sz w:val="19"/>
          <w:szCs w:val="19"/>
        </w:rPr>
        <w:t>which</w:t>
      </w:r>
      <w:r w:rsidRPr="00A4020F">
        <w:rPr>
          <w:spacing w:val="7"/>
          <w:sz w:val="19"/>
          <w:szCs w:val="19"/>
        </w:rPr>
        <w:t xml:space="preserve"> </w:t>
      </w:r>
      <w:r w:rsidRPr="00A4020F">
        <w:rPr>
          <w:sz w:val="19"/>
          <w:szCs w:val="19"/>
        </w:rPr>
        <w:t>need</w:t>
      </w:r>
      <w:r w:rsidRPr="00A4020F">
        <w:rPr>
          <w:spacing w:val="8"/>
          <w:sz w:val="19"/>
          <w:szCs w:val="19"/>
        </w:rPr>
        <w:t xml:space="preserve"> </w:t>
      </w:r>
      <w:r w:rsidRPr="00A4020F">
        <w:rPr>
          <w:sz w:val="19"/>
          <w:szCs w:val="19"/>
        </w:rPr>
        <w:t>more</w:t>
      </w:r>
      <w:r w:rsidRPr="00A4020F">
        <w:rPr>
          <w:spacing w:val="7"/>
          <w:sz w:val="19"/>
          <w:szCs w:val="19"/>
        </w:rPr>
        <w:t xml:space="preserve"> </w:t>
      </w:r>
      <w:r w:rsidRPr="00A4020F">
        <w:rPr>
          <w:sz w:val="19"/>
          <w:szCs w:val="19"/>
        </w:rPr>
        <w:t>strategies</w:t>
      </w:r>
      <w:r w:rsidRPr="00A4020F">
        <w:rPr>
          <w:spacing w:val="7"/>
          <w:sz w:val="19"/>
          <w:szCs w:val="19"/>
        </w:rPr>
        <w:t xml:space="preserve"> </w:t>
      </w:r>
      <w:r w:rsidRPr="00A4020F">
        <w:rPr>
          <w:sz w:val="19"/>
          <w:szCs w:val="19"/>
        </w:rPr>
        <w:t>and</w:t>
      </w:r>
      <w:r w:rsidRPr="00A4020F">
        <w:rPr>
          <w:spacing w:val="1"/>
          <w:sz w:val="19"/>
          <w:szCs w:val="19"/>
        </w:rPr>
        <w:t xml:space="preserve"> </w:t>
      </w:r>
      <w:r w:rsidRPr="00A4020F">
        <w:rPr>
          <w:sz w:val="19"/>
          <w:szCs w:val="19"/>
        </w:rPr>
        <w:t>supports,</w:t>
      </w:r>
      <w:r w:rsidRPr="00A4020F">
        <w:rPr>
          <w:spacing w:val="5"/>
          <w:sz w:val="19"/>
          <w:szCs w:val="19"/>
        </w:rPr>
        <w:t xml:space="preserve"> </w:t>
      </w:r>
      <w:r w:rsidRPr="00A4020F">
        <w:rPr>
          <w:sz w:val="19"/>
          <w:szCs w:val="19"/>
        </w:rPr>
        <w:t>the</w:t>
      </w:r>
      <w:r w:rsidRPr="00A4020F">
        <w:rPr>
          <w:spacing w:val="5"/>
          <w:sz w:val="19"/>
          <w:szCs w:val="19"/>
        </w:rPr>
        <w:t xml:space="preserve"> </w:t>
      </w:r>
      <w:r w:rsidRPr="00A4020F">
        <w:rPr>
          <w:sz w:val="19"/>
          <w:szCs w:val="19"/>
        </w:rPr>
        <w:t>school</w:t>
      </w:r>
      <w:r w:rsidRPr="00A4020F">
        <w:rPr>
          <w:spacing w:val="5"/>
          <w:sz w:val="19"/>
          <w:szCs w:val="19"/>
        </w:rPr>
        <w:t xml:space="preserve"> </w:t>
      </w:r>
      <w:r w:rsidRPr="00A4020F">
        <w:rPr>
          <w:sz w:val="19"/>
          <w:szCs w:val="19"/>
        </w:rPr>
        <w:t>will</w:t>
      </w:r>
      <w:r w:rsidRPr="00A4020F">
        <w:rPr>
          <w:spacing w:val="6"/>
          <w:sz w:val="19"/>
          <w:szCs w:val="19"/>
        </w:rPr>
        <w:t xml:space="preserve"> </w:t>
      </w:r>
      <w:r w:rsidRPr="00A4020F">
        <w:rPr>
          <w:sz w:val="19"/>
          <w:szCs w:val="19"/>
        </w:rPr>
        <w:t>work</w:t>
      </w:r>
      <w:r w:rsidRPr="00A4020F">
        <w:rPr>
          <w:spacing w:val="5"/>
          <w:sz w:val="19"/>
          <w:szCs w:val="19"/>
        </w:rPr>
        <w:t xml:space="preserve"> </w:t>
      </w:r>
      <w:r w:rsidRPr="00A4020F">
        <w:rPr>
          <w:sz w:val="19"/>
          <w:szCs w:val="19"/>
        </w:rPr>
        <w:t>with</w:t>
      </w:r>
      <w:r w:rsidRPr="00A4020F">
        <w:rPr>
          <w:spacing w:val="5"/>
          <w:sz w:val="19"/>
          <w:szCs w:val="19"/>
        </w:rPr>
        <w:t xml:space="preserve"> </w:t>
      </w:r>
      <w:r w:rsidRPr="00A4020F">
        <w:rPr>
          <w:sz w:val="19"/>
          <w:szCs w:val="19"/>
        </w:rPr>
        <w:t>you</w:t>
      </w:r>
      <w:r w:rsidRPr="00A4020F">
        <w:rPr>
          <w:spacing w:val="6"/>
          <w:sz w:val="19"/>
          <w:szCs w:val="19"/>
        </w:rPr>
        <w:t xml:space="preserve"> </w:t>
      </w:r>
      <w:r w:rsidRPr="00A4020F">
        <w:rPr>
          <w:sz w:val="19"/>
          <w:szCs w:val="19"/>
        </w:rPr>
        <w:t>and</w:t>
      </w:r>
      <w:r w:rsidRPr="00A4020F">
        <w:rPr>
          <w:spacing w:val="5"/>
          <w:sz w:val="19"/>
          <w:szCs w:val="19"/>
        </w:rPr>
        <w:t xml:space="preserve"> </w:t>
      </w:r>
      <w:r w:rsidRPr="00A4020F">
        <w:rPr>
          <w:sz w:val="19"/>
          <w:szCs w:val="19"/>
        </w:rPr>
        <w:t>your</w:t>
      </w:r>
      <w:r w:rsidRPr="00A4020F">
        <w:rPr>
          <w:spacing w:val="5"/>
          <w:sz w:val="19"/>
          <w:szCs w:val="19"/>
        </w:rPr>
        <w:t xml:space="preserve"> </w:t>
      </w:r>
      <w:r w:rsidRPr="00A4020F">
        <w:rPr>
          <w:sz w:val="19"/>
          <w:szCs w:val="19"/>
        </w:rPr>
        <w:t>child</w:t>
      </w:r>
      <w:r w:rsidRPr="00A4020F">
        <w:rPr>
          <w:spacing w:val="6"/>
          <w:sz w:val="19"/>
          <w:szCs w:val="19"/>
        </w:rPr>
        <w:t xml:space="preserve"> </w:t>
      </w:r>
      <w:r w:rsidRPr="00A4020F">
        <w:rPr>
          <w:sz w:val="19"/>
          <w:szCs w:val="19"/>
        </w:rPr>
        <w:t>to</w:t>
      </w:r>
      <w:r w:rsidRPr="00A4020F">
        <w:rPr>
          <w:spacing w:val="1"/>
          <w:sz w:val="19"/>
          <w:szCs w:val="19"/>
        </w:rPr>
        <w:t xml:space="preserve"> </w:t>
      </w:r>
      <w:r w:rsidRPr="00A4020F">
        <w:rPr>
          <w:sz w:val="19"/>
          <w:szCs w:val="19"/>
        </w:rPr>
        <w:t>develop</w:t>
      </w:r>
      <w:r w:rsidRPr="00A4020F">
        <w:rPr>
          <w:spacing w:val="4"/>
          <w:sz w:val="19"/>
          <w:szCs w:val="19"/>
        </w:rPr>
        <w:t xml:space="preserve"> </w:t>
      </w:r>
      <w:r w:rsidRPr="00A4020F">
        <w:rPr>
          <w:sz w:val="19"/>
          <w:szCs w:val="19"/>
        </w:rPr>
        <w:t>a</w:t>
      </w:r>
      <w:r w:rsidRPr="00A4020F">
        <w:rPr>
          <w:spacing w:val="5"/>
          <w:sz w:val="19"/>
          <w:szCs w:val="19"/>
        </w:rPr>
        <w:t xml:space="preserve"> </w:t>
      </w:r>
      <w:r w:rsidRPr="00A4020F">
        <w:rPr>
          <w:sz w:val="19"/>
          <w:szCs w:val="19"/>
        </w:rPr>
        <w:t>plan</w:t>
      </w:r>
      <w:r w:rsidRPr="00A4020F">
        <w:rPr>
          <w:spacing w:val="5"/>
          <w:sz w:val="19"/>
          <w:szCs w:val="19"/>
        </w:rPr>
        <w:t xml:space="preserve"> </w:t>
      </w:r>
      <w:r w:rsidRPr="00A4020F">
        <w:rPr>
          <w:sz w:val="19"/>
          <w:szCs w:val="19"/>
        </w:rPr>
        <w:t>to</w:t>
      </w:r>
      <w:r w:rsidRPr="00A4020F">
        <w:rPr>
          <w:spacing w:val="4"/>
          <w:sz w:val="19"/>
          <w:szCs w:val="19"/>
        </w:rPr>
        <w:t xml:space="preserve"> </w:t>
      </w:r>
      <w:r w:rsidRPr="00A4020F">
        <w:rPr>
          <w:sz w:val="19"/>
          <w:szCs w:val="19"/>
        </w:rPr>
        <w:t>support</w:t>
      </w:r>
      <w:r w:rsidRPr="00A4020F">
        <w:rPr>
          <w:spacing w:val="5"/>
          <w:sz w:val="19"/>
          <w:szCs w:val="19"/>
        </w:rPr>
        <w:t xml:space="preserve"> </w:t>
      </w:r>
      <w:r w:rsidRPr="00A4020F">
        <w:rPr>
          <w:sz w:val="19"/>
          <w:szCs w:val="19"/>
        </w:rPr>
        <w:t>them</w:t>
      </w:r>
      <w:r w:rsidRPr="00A4020F">
        <w:rPr>
          <w:spacing w:val="5"/>
          <w:sz w:val="19"/>
          <w:szCs w:val="19"/>
        </w:rPr>
        <w:t xml:space="preserve"> </w:t>
      </w:r>
      <w:r w:rsidRPr="00A4020F">
        <w:rPr>
          <w:sz w:val="19"/>
          <w:szCs w:val="19"/>
        </w:rPr>
        <w:t>and</w:t>
      </w:r>
      <w:r w:rsidRPr="00A4020F">
        <w:rPr>
          <w:spacing w:val="4"/>
          <w:sz w:val="19"/>
          <w:szCs w:val="19"/>
        </w:rPr>
        <w:t xml:space="preserve"> </w:t>
      </w:r>
      <w:r w:rsidRPr="00A4020F">
        <w:rPr>
          <w:sz w:val="19"/>
          <w:szCs w:val="19"/>
        </w:rPr>
        <w:t>reduce</w:t>
      </w:r>
      <w:r w:rsidRPr="00A4020F">
        <w:rPr>
          <w:spacing w:val="5"/>
          <w:sz w:val="19"/>
          <w:szCs w:val="19"/>
        </w:rPr>
        <w:t xml:space="preserve"> </w:t>
      </w:r>
      <w:r w:rsidRPr="00A4020F">
        <w:rPr>
          <w:sz w:val="19"/>
          <w:szCs w:val="19"/>
        </w:rPr>
        <w:t>any</w:t>
      </w:r>
      <w:r w:rsidRPr="00A4020F">
        <w:rPr>
          <w:spacing w:val="5"/>
          <w:sz w:val="19"/>
          <w:szCs w:val="19"/>
        </w:rPr>
        <w:t xml:space="preserve"> </w:t>
      </w:r>
      <w:r w:rsidRPr="00A4020F">
        <w:rPr>
          <w:sz w:val="19"/>
          <w:szCs w:val="19"/>
        </w:rPr>
        <w:t>risks.</w:t>
      </w:r>
      <w:r w:rsidRPr="00A4020F">
        <w:rPr>
          <w:spacing w:val="2"/>
          <w:sz w:val="19"/>
          <w:szCs w:val="19"/>
        </w:rPr>
        <w:t xml:space="preserve"> </w:t>
      </w:r>
      <w:r w:rsidRPr="00A4020F">
        <w:rPr>
          <w:sz w:val="19"/>
          <w:szCs w:val="19"/>
        </w:rPr>
        <w:t>Your</w:t>
      </w:r>
      <w:r w:rsidRPr="00A4020F">
        <w:rPr>
          <w:spacing w:val="1"/>
          <w:sz w:val="19"/>
          <w:szCs w:val="19"/>
        </w:rPr>
        <w:t xml:space="preserve"> </w:t>
      </w:r>
      <w:r w:rsidRPr="00A4020F">
        <w:rPr>
          <w:sz w:val="19"/>
          <w:szCs w:val="19"/>
        </w:rPr>
        <w:t>child</w:t>
      </w:r>
      <w:r w:rsidRPr="00A4020F">
        <w:rPr>
          <w:spacing w:val="5"/>
          <w:sz w:val="19"/>
          <w:szCs w:val="19"/>
        </w:rPr>
        <w:t xml:space="preserve"> </w:t>
      </w:r>
      <w:r w:rsidRPr="00A4020F">
        <w:rPr>
          <w:sz w:val="19"/>
          <w:szCs w:val="19"/>
        </w:rPr>
        <w:t>may</w:t>
      </w:r>
      <w:r w:rsidRPr="00A4020F">
        <w:rPr>
          <w:spacing w:val="5"/>
          <w:sz w:val="19"/>
          <w:szCs w:val="19"/>
        </w:rPr>
        <w:t xml:space="preserve"> </w:t>
      </w:r>
      <w:r w:rsidRPr="00A4020F">
        <w:rPr>
          <w:sz w:val="19"/>
          <w:szCs w:val="19"/>
        </w:rPr>
        <w:t>already</w:t>
      </w:r>
      <w:r w:rsidRPr="00A4020F">
        <w:rPr>
          <w:spacing w:val="5"/>
          <w:sz w:val="19"/>
          <w:szCs w:val="19"/>
        </w:rPr>
        <w:t xml:space="preserve"> </w:t>
      </w:r>
      <w:r w:rsidRPr="00A4020F">
        <w:rPr>
          <w:sz w:val="19"/>
          <w:szCs w:val="19"/>
        </w:rPr>
        <w:t>have</w:t>
      </w:r>
      <w:r w:rsidRPr="00A4020F">
        <w:rPr>
          <w:spacing w:val="5"/>
          <w:sz w:val="19"/>
          <w:szCs w:val="19"/>
        </w:rPr>
        <w:t xml:space="preserve"> </w:t>
      </w:r>
      <w:r w:rsidRPr="00A4020F">
        <w:rPr>
          <w:sz w:val="19"/>
          <w:szCs w:val="19"/>
        </w:rPr>
        <w:t>one</w:t>
      </w:r>
      <w:r w:rsidRPr="00A4020F">
        <w:rPr>
          <w:spacing w:val="5"/>
          <w:sz w:val="19"/>
          <w:szCs w:val="19"/>
        </w:rPr>
        <w:t xml:space="preserve"> </w:t>
      </w:r>
      <w:r w:rsidRPr="00A4020F">
        <w:rPr>
          <w:sz w:val="19"/>
          <w:szCs w:val="19"/>
        </w:rPr>
        <w:t>in</w:t>
      </w:r>
      <w:r w:rsidRPr="00A4020F">
        <w:rPr>
          <w:spacing w:val="5"/>
          <w:sz w:val="19"/>
          <w:szCs w:val="19"/>
        </w:rPr>
        <w:t xml:space="preserve"> </w:t>
      </w:r>
      <w:r w:rsidRPr="00A4020F">
        <w:rPr>
          <w:sz w:val="19"/>
          <w:szCs w:val="19"/>
        </w:rPr>
        <w:t>place.</w:t>
      </w:r>
      <w:r w:rsidRPr="00A4020F">
        <w:rPr>
          <w:spacing w:val="5"/>
          <w:sz w:val="19"/>
          <w:szCs w:val="19"/>
        </w:rPr>
        <w:t xml:space="preserve"> </w:t>
      </w:r>
      <w:r w:rsidRPr="00A4020F">
        <w:rPr>
          <w:sz w:val="19"/>
          <w:szCs w:val="19"/>
        </w:rPr>
        <w:t>If</w:t>
      </w:r>
      <w:r w:rsidRPr="00A4020F">
        <w:rPr>
          <w:spacing w:val="5"/>
          <w:sz w:val="19"/>
          <w:szCs w:val="19"/>
        </w:rPr>
        <w:t xml:space="preserve"> </w:t>
      </w:r>
      <w:r w:rsidRPr="00A4020F">
        <w:rPr>
          <w:sz w:val="19"/>
          <w:szCs w:val="19"/>
        </w:rPr>
        <w:t>a</w:t>
      </w:r>
      <w:r w:rsidRPr="00A4020F">
        <w:rPr>
          <w:spacing w:val="5"/>
          <w:sz w:val="19"/>
          <w:szCs w:val="19"/>
        </w:rPr>
        <w:t xml:space="preserve"> </w:t>
      </w:r>
      <w:r w:rsidRPr="00A4020F">
        <w:rPr>
          <w:sz w:val="19"/>
          <w:szCs w:val="19"/>
        </w:rPr>
        <w:t>plan</w:t>
      </w:r>
      <w:r w:rsidRPr="00A4020F">
        <w:rPr>
          <w:spacing w:val="5"/>
          <w:sz w:val="19"/>
          <w:szCs w:val="19"/>
        </w:rPr>
        <w:t xml:space="preserve"> </w:t>
      </w:r>
      <w:r w:rsidRPr="00A4020F">
        <w:rPr>
          <w:sz w:val="19"/>
          <w:szCs w:val="19"/>
        </w:rPr>
        <w:t>is</w:t>
      </w:r>
      <w:r w:rsidRPr="00A4020F">
        <w:rPr>
          <w:spacing w:val="5"/>
          <w:sz w:val="19"/>
          <w:szCs w:val="19"/>
        </w:rPr>
        <w:t xml:space="preserve"> </w:t>
      </w:r>
      <w:r w:rsidRPr="00A4020F">
        <w:rPr>
          <w:sz w:val="19"/>
          <w:szCs w:val="19"/>
        </w:rPr>
        <w:t>already</w:t>
      </w:r>
    </w:p>
    <w:p w14:paraId="475AC45D" w14:textId="77777777" w:rsidR="00414E27" w:rsidRPr="00A4020F" w:rsidRDefault="00414E27" w:rsidP="00EF1D46">
      <w:pPr>
        <w:pStyle w:val="BodyText"/>
        <w:ind w:right="249"/>
        <w:jc w:val="both"/>
        <w:rPr>
          <w:sz w:val="19"/>
          <w:szCs w:val="19"/>
        </w:rPr>
      </w:pPr>
      <w:r w:rsidRPr="00A4020F">
        <w:rPr>
          <w:sz w:val="19"/>
          <w:szCs w:val="19"/>
        </w:rPr>
        <w:t>in</w:t>
      </w:r>
      <w:r w:rsidRPr="00A4020F">
        <w:rPr>
          <w:spacing w:val="6"/>
          <w:sz w:val="19"/>
          <w:szCs w:val="19"/>
        </w:rPr>
        <w:t xml:space="preserve"> </w:t>
      </w:r>
      <w:r w:rsidRPr="00A4020F">
        <w:rPr>
          <w:sz w:val="19"/>
          <w:szCs w:val="19"/>
        </w:rPr>
        <w:t>place,</w:t>
      </w:r>
      <w:r w:rsidRPr="00A4020F">
        <w:rPr>
          <w:spacing w:val="6"/>
          <w:sz w:val="19"/>
          <w:szCs w:val="19"/>
        </w:rPr>
        <w:t xml:space="preserve"> </w:t>
      </w:r>
      <w:r w:rsidRPr="00A4020F">
        <w:rPr>
          <w:sz w:val="19"/>
          <w:szCs w:val="19"/>
        </w:rPr>
        <w:t>it</w:t>
      </w:r>
      <w:r w:rsidRPr="00A4020F">
        <w:rPr>
          <w:spacing w:val="7"/>
          <w:sz w:val="19"/>
          <w:szCs w:val="19"/>
        </w:rPr>
        <w:t xml:space="preserve"> </w:t>
      </w:r>
      <w:r w:rsidRPr="00A4020F">
        <w:rPr>
          <w:sz w:val="19"/>
          <w:szCs w:val="19"/>
        </w:rPr>
        <w:t>will</w:t>
      </w:r>
      <w:r w:rsidRPr="00A4020F">
        <w:rPr>
          <w:spacing w:val="6"/>
          <w:sz w:val="19"/>
          <w:szCs w:val="19"/>
        </w:rPr>
        <w:t xml:space="preserve"> </w:t>
      </w:r>
      <w:r w:rsidRPr="00A4020F">
        <w:rPr>
          <w:sz w:val="19"/>
          <w:szCs w:val="19"/>
        </w:rPr>
        <w:t>be</w:t>
      </w:r>
      <w:r w:rsidRPr="00A4020F">
        <w:rPr>
          <w:spacing w:val="6"/>
          <w:sz w:val="19"/>
          <w:szCs w:val="19"/>
        </w:rPr>
        <w:t xml:space="preserve"> </w:t>
      </w:r>
      <w:r w:rsidRPr="00A4020F">
        <w:rPr>
          <w:sz w:val="19"/>
          <w:szCs w:val="19"/>
        </w:rPr>
        <w:t>adjusted</w:t>
      </w:r>
      <w:r w:rsidRPr="00A4020F">
        <w:rPr>
          <w:spacing w:val="7"/>
          <w:sz w:val="19"/>
          <w:szCs w:val="19"/>
        </w:rPr>
        <w:t xml:space="preserve"> </w:t>
      </w:r>
      <w:r w:rsidRPr="00A4020F">
        <w:rPr>
          <w:sz w:val="19"/>
          <w:szCs w:val="19"/>
        </w:rPr>
        <w:t>to</w:t>
      </w:r>
      <w:r w:rsidRPr="00A4020F">
        <w:rPr>
          <w:spacing w:val="6"/>
          <w:sz w:val="19"/>
          <w:szCs w:val="19"/>
        </w:rPr>
        <w:t xml:space="preserve"> </w:t>
      </w:r>
      <w:r w:rsidRPr="00A4020F">
        <w:rPr>
          <w:sz w:val="19"/>
          <w:szCs w:val="19"/>
        </w:rPr>
        <w:t>help</w:t>
      </w:r>
      <w:r w:rsidRPr="00A4020F">
        <w:rPr>
          <w:spacing w:val="6"/>
          <w:sz w:val="19"/>
          <w:szCs w:val="19"/>
        </w:rPr>
        <w:t xml:space="preserve"> </w:t>
      </w:r>
      <w:r w:rsidRPr="00A4020F">
        <w:rPr>
          <w:sz w:val="19"/>
          <w:szCs w:val="19"/>
        </w:rPr>
        <w:t>support</w:t>
      </w:r>
      <w:r w:rsidRPr="00A4020F">
        <w:rPr>
          <w:spacing w:val="7"/>
          <w:sz w:val="19"/>
          <w:szCs w:val="19"/>
        </w:rPr>
        <w:t xml:space="preserve"> </w:t>
      </w:r>
      <w:r w:rsidRPr="00A4020F">
        <w:rPr>
          <w:sz w:val="19"/>
          <w:szCs w:val="19"/>
        </w:rPr>
        <w:t>your</w:t>
      </w:r>
      <w:r w:rsidRPr="00A4020F">
        <w:rPr>
          <w:spacing w:val="6"/>
          <w:sz w:val="19"/>
          <w:szCs w:val="19"/>
        </w:rPr>
        <w:t xml:space="preserve"> </w:t>
      </w:r>
      <w:r w:rsidRPr="00A4020F">
        <w:rPr>
          <w:sz w:val="19"/>
          <w:szCs w:val="19"/>
        </w:rPr>
        <w:t>child.</w:t>
      </w:r>
      <w:r w:rsidRPr="00A4020F">
        <w:rPr>
          <w:spacing w:val="3"/>
          <w:sz w:val="19"/>
          <w:szCs w:val="19"/>
        </w:rPr>
        <w:t xml:space="preserve"> </w:t>
      </w:r>
      <w:r w:rsidRPr="00A4020F">
        <w:rPr>
          <w:sz w:val="19"/>
          <w:szCs w:val="19"/>
        </w:rPr>
        <w:t>This</w:t>
      </w:r>
      <w:r w:rsidRPr="00A4020F">
        <w:rPr>
          <w:spacing w:val="1"/>
          <w:sz w:val="19"/>
          <w:szCs w:val="19"/>
        </w:rPr>
        <w:t xml:space="preserve"> </w:t>
      </w:r>
      <w:r w:rsidRPr="00A4020F">
        <w:rPr>
          <w:sz w:val="19"/>
          <w:szCs w:val="19"/>
        </w:rPr>
        <w:t>plan</w:t>
      </w:r>
      <w:r w:rsidRPr="00A4020F">
        <w:rPr>
          <w:spacing w:val="4"/>
          <w:sz w:val="19"/>
          <w:szCs w:val="19"/>
        </w:rPr>
        <w:t xml:space="preserve"> </w:t>
      </w:r>
      <w:r w:rsidRPr="00A4020F">
        <w:rPr>
          <w:sz w:val="19"/>
          <w:szCs w:val="19"/>
        </w:rPr>
        <w:t>will</w:t>
      </w:r>
      <w:r w:rsidRPr="00A4020F">
        <w:rPr>
          <w:spacing w:val="5"/>
          <w:sz w:val="19"/>
          <w:szCs w:val="19"/>
        </w:rPr>
        <w:t xml:space="preserve"> </w:t>
      </w:r>
      <w:r w:rsidRPr="00A4020F">
        <w:rPr>
          <w:sz w:val="19"/>
          <w:szCs w:val="19"/>
        </w:rPr>
        <w:t>be</w:t>
      </w:r>
      <w:r w:rsidRPr="00A4020F">
        <w:rPr>
          <w:spacing w:val="4"/>
          <w:sz w:val="19"/>
          <w:szCs w:val="19"/>
        </w:rPr>
        <w:t xml:space="preserve"> </w:t>
      </w:r>
      <w:r w:rsidRPr="00A4020F">
        <w:rPr>
          <w:sz w:val="19"/>
          <w:szCs w:val="19"/>
        </w:rPr>
        <w:t>shared</w:t>
      </w:r>
      <w:r w:rsidRPr="00A4020F">
        <w:rPr>
          <w:spacing w:val="5"/>
          <w:sz w:val="19"/>
          <w:szCs w:val="19"/>
        </w:rPr>
        <w:t xml:space="preserve"> </w:t>
      </w:r>
      <w:r w:rsidRPr="00A4020F">
        <w:rPr>
          <w:sz w:val="19"/>
          <w:szCs w:val="19"/>
        </w:rPr>
        <w:t>with</w:t>
      </w:r>
      <w:r w:rsidRPr="00A4020F">
        <w:rPr>
          <w:spacing w:val="5"/>
          <w:sz w:val="19"/>
          <w:szCs w:val="19"/>
        </w:rPr>
        <w:t xml:space="preserve"> </w:t>
      </w:r>
      <w:r w:rsidRPr="00A4020F">
        <w:rPr>
          <w:sz w:val="19"/>
          <w:szCs w:val="19"/>
        </w:rPr>
        <w:t>you</w:t>
      </w:r>
      <w:r w:rsidRPr="00A4020F">
        <w:rPr>
          <w:spacing w:val="4"/>
          <w:sz w:val="19"/>
          <w:szCs w:val="19"/>
        </w:rPr>
        <w:t xml:space="preserve"> </w:t>
      </w:r>
      <w:r w:rsidRPr="00A4020F">
        <w:rPr>
          <w:sz w:val="19"/>
          <w:szCs w:val="19"/>
        </w:rPr>
        <w:t>and</w:t>
      </w:r>
      <w:r w:rsidRPr="00A4020F">
        <w:rPr>
          <w:spacing w:val="5"/>
          <w:sz w:val="19"/>
          <w:szCs w:val="19"/>
        </w:rPr>
        <w:t xml:space="preserve"> </w:t>
      </w:r>
      <w:r w:rsidRPr="00A4020F">
        <w:rPr>
          <w:sz w:val="19"/>
          <w:szCs w:val="19"/>
        </w:rPr>
        <w:t>with</w:t>
      </w:r>
      <w:r w:rsidRPr="00A4020F">
        <w:rPr>
          <w:spacing w:val="5"/>
          <w:sz w:val="19"/>
          <w:szCs w:val="19"/>
        </w:rPr>
        <w:t xml:space="preserve"> </w:t>
      </w:r>
      <w:r w:rsidRPr="00A4020F">
        <w:rPr>
          <w:sz w:val="19"/>
          <w:szCs w:val="19"/>
        </w:rPr>
        <w:t>other</w:t>
      </w:r>
      <w:r w:rsidRPr="00A4020F">
        <w:rPr>
          <w:spacing w:val="4"/>
          <w:sz w:val="19"/>
          <w:szCs w:val="19"/>
        </w:rPr>
        <w:t xml:space="preserve"> </w:t>
      </w:r>
      <w:r w:rsidRPr="00A4020F">
        <w:rPr>
          <w:sz w:val="19"/>
          <w:szCs w:val="19"/>
        </w:rPr>
        <w:t>staff</w:t>
      </w:r>
      <w:r w:rsidRPr="00A4020F">
        <w:rPr>
          <w:spacing w:val="5"/>
          <w:sz w:val="19"/>
          <w:szCs w:val="19"/>
        </w:rPr>
        <w:t xml:space="preserve"> </w:t>
      </w:r>
      <w:r w:rsidRPr="00A4020F">
        <w:rPr>
          <w:sz w:val="19"/>
          <w:szCs w:val="19"/>
        </w:rPr>
        <w:t>in</w:t>
      </w:r>
      <w:r w:rsidRPr="00A4020F">
        <w:rPr>
          <w:spacing w:val="4"/>
          <w:sz w:val="19"/>
          <w:szCs w:val="19"/>
        </w:rPr>
        <w:t xml:space="preserve"> </w:t>
      </w:r>
      <w:r w:rsidRPr="00A4020F">
        <w:rPr>
          <w:sz w:val="19"/>
          <w:szCs w:val="19"/>
        </w:rPr>
        <w:t>the</w:t>
      </w:r>
      <w:r w:rsidRPr="00A4020F">
        <w:rPr>
          <w:spacing w:val="1"/>
          <w:sz w:val="19"/>
          <w:szCs w:val="19"/>
        </w:rPr>
        <w:t xml:space="preserve"> </w:t>
      </w:r>
      <w:r w:rsidRPr="00A4020F">
        <w:rPr>
          <w:sz w:val="19"/>
          <w:szCs w:val="19"/>
        </w:rPr>
        <w:t>school</w:t>
      </w:r>
      <w:r w:rsidRPr="00A4020F">
        <w:rPr>
          <w:spacing w:val="3"/>
          <w:sz w:val="19"/>
          <w:szCs w:val="19"/>
        </w:rPr>
        <w:t xml:space="preserve"> </w:t>
      </w:r>
      <w:r w:rsidRPr="00A4020F">
        <w:rPr>
          <w:sz w:val="19"/>
          <w:szCs w:val="19"/>
        </w:rPr>
        <w:t>who</w:t>
      </w:r>
      <w:r w:rsidRPr="00A4020F">
        <w:rPr>
          <w:spacing w:val="3"/>
          <w:sz w:val="19"/>
          <w:szCs w:val="19"/>
        </w:rPr>
        <w:t xml:space="preserve"> </w:t>
      </w:r>
      <w:r w:rsidRPr="00A4020F">
        <w:rPr>
          <w:sz w:val="19"/>
          <w:szCs w:val="19"/>
        </w:rPr>
        <w:t>support</w:t>
      </w:r>
      <w:r w:rsidRPr="00A4020F">
        <w:rPr>
          <w:spacing w:val="4"/>
          <w:sz w:val="19"/>
          <w:szCs w:val="19"/>
        </w:rPr>
        <w:t xml:space="preserve"> </w:t>
      </w:r>
      <w:r w:rsidRPr="00A4020F">
        <w:rPr>
          <w:sz w:val="19"/>
          <w:szCs w:val="19"/>
        </w:rPr>
        <w:t>your</w:t>
      </w:r>
      <w:r w:rsidRPr="00A4020F">
        <w:rPr>
          <w:spacing w:val="3"/>
          <w:sz w:val="19"/>
          <w:szCs w:val="19"/>
        </w:rPr>
        <w:t xml:space="preserve"> </w:t>
      </w:r>
      <w:r w:rsidRPr="00A4020F">
        <w:rPr>
          <w:sz w:val="19"/>
          <w:szCs w:val="19"/>
        </w:rPr>
        <w:t>child.</w:t>
      </w:r>
    </w:p>
    <w:p w14:paraId="002C0306" w14:textId="77777777" w:rsidR="00414E27" w:rsidRPr="006C0DEC" w:rsidRDefault="00414E27" w:rsidP="00EF1D46">
      <w:pPr>
        <w:pStyle w:val="Heading2"/>
        <w:jc w:val="both"/>
        <w:rPr>
          <w:sz w:val="24"/>
          <w:szCs w:val="24"/>
        </w:rPr>
      </w:pPr>
      <w:r w:rsidRPr="006C0DEC">
        <w:rPr>
          <w:sz w:val="24"/>
          <w:szCs w:val="24"/>
        </w:rPr>
        <w:t>What</w:t>
      </w:r>
      <w:r w:rsidRPr="006C0DEC">
        <w:rPr>
          <w:spacing w:val="-1"/>
          <w:sz w:val="24"/>
          <w:szCs w:val="24"/>
        </w:rPr>
        <w:t xml:space="preserve"> </w:t>
      </w:r>
      <w:r w:rsidRPr="006C0DEC">
        <w:rPr>
          <w:sz w:val="24"/>
          <w:szCs w:val="24"/>
        </w:rPr>
        <w:t>if</w:t>
      </w:r>
      <w:r w:rsidRPr="006C0DEC">
        <w:rPr>
          <w:spacing w:val="-1"/>
          <w:sz w:val="24"/>
          <w:szCs w:val="24"/>
        </w:rPr>
        <w:t xml:space="preserve"> </w:t>
      </w:r>
      <w:r w:rsidRPr="006C0DEC">
        <w:rPr>
          <w:sz w:val="24"/>
          <w:szCs w:val="24"/>
        </w:rPr>
        <w:t>the</w:t>
      </w:r>
      <w:r w:rsidRPr="006C0DEC">
        <w:rPr>
          <w:spacing w:val="-1"/>
          <w:sz w:val="24"/>
          <w:szCs w:val="24"/>
        </w:rPr>
        <w:t xml:space="preserve"> </w:t>
      </w:r>
      <w:r w:rsidRPr="006C0DEC">
        <w:rPr>
          <w:sz w:val="24"/>
          <w:szCs w:val="24"/>
        </w:rPr>
        <w:t>behaviour</w:t>
      </w:r>
      <w:r w:rsidRPr="006C0DEC">
        <w:rPr>
          <w:spacing w:val="-1"/>
          <w:sz w:val="24"/>
          <w:szCs w:val="24"/>
        </w:rPr>
        <w:t xml:space="preserve"> </w:t>
      </w:r>
      <w:r w:rsidRPr="006C0DEC">
        <w:rPr>
          <w:sz w:val="24"/>
          <w:szCs w:val="24"/>
        </w:rPr>
        <w:t>happens</w:t>
      </w:r>
      <w:r w:rsidRPr="006C0DEC">
        <w:rPr>
          <w:spacing w:val="-1"/>
          <w:sz w:val="24"/>
          <w:szCs w:val="24"/>
        </w:rPr>
        <w:t xml:space="preserve"> </w:t>
      </w:r>
      <w:r w:rsidRPr="006C0DEC">
        <w:rPr>
          <w:sz w:val="24"/>
          <w:szCs w:val="24"/>
        </w:rPr>
        <w:t>again?</w:t>
      </w:r>
    </w:p>
    <w:p w14:paraId="337CAB7D" w14:textId="77777777" w:rsidR="00414E27" w:rsidRPr="00A4020F" w:rsidRDefault="00414E27" w:rsidP="00EF1D46">
      <w:pPr>
        <w:pStyle w:val="BodyText"/>
        <w:spacing w:before="75"/>
        <w:ind w:right="249"/>
        <w:jc w:val="both"/>
        <w:rPr>
          <w:sz w:val="19"/>
          <w:szCs w:val="19"/>
        </w:rPr>
      </w:pPr>
      <w:r w:rsidRPr="00A4020F">
        <w:rPr>
          <w:sz w:val="19"/>
          <w:szCs w:val="19"/>
        </w:rPr>
        <w:t>If</w:t>
      </w:r>
      <w:r w:rsidRPr="00A4020F">
        <w:rPr>
          <w:spacing w:val="6"/>
          <w:sz w:val="19"/>
          <w:szCs w:val="19"/>
        </w:rPr>
        <w:t xml:space="preserve"> </w:t>
      </w:r>
      <w:r w:rsidRPr="00A4020F">
        <w:rPr>
          <w:sz w:val="19"/>
          <w:szCs w:val="19"/>
        </w:rPr>
        <w:t>the</w:t>
      </w:r>
      <w:r w:rsidRPr="00A4020F">
        <w:rPr>
          <w:spacing w:val="6"/>
          <w:sz w:val="19"/>
          <w:szCs w:val="19"/>
        </w:rPr>
        <w:t xml:space="preserve"> </w:t>
      </w:r>
      <w:r w:rsidRPr="00A4020F">
        <w:rPr>
          <w:sz w:val="19"/>
          <w:szCs w:val="19"/>
        </w:rPr>
        <w:t>behaviour</w:t>
      </w:r>
      <w:r w:rsidRPr="00A4020F">
        <w:rPr>
          <w:spacing w:val="6"/>
          <w:sz w:val="19"/>
          <w:szCs w:val="19"/>
        </w:rPr>
        <w:t xml:space="preserve"> </w:t>
      </w:r>
      <w:r w:rsidRPr="00A4020F">
        <w:rPr>
          <w:sz w:val="19"/>
          <w:szCs w:val="19"/>
        </w:rPr>
        <w:t>of</w:t>
      </w:r>
      <w:r w:rsidRPr="00A4020F">
        <w:rPr>
          <w:spacing w:val="6"/>
          <w:sz w:val="19"/>
          <w:szCs w:val="19"/>
        </w:rPr>
        <w:t xml:space="preserve"> </w:t>
      </w:r>
      <w:r w:rsidRPr="00A4020F">
        <w:rPr>
          <w:sz w:val="19"/>
          <w:szCs w:val="19"/>
        </w:rPr>
        <w:t>concern</w:t>
      </w:r>
      <w:r w:rsidRPr="00A4020F">
        <w:rPr>
          <w:spacing w:val="7"/>
          <w:sz w:val="19"/>
          <w:szCs w:val="19"/>
        </w:rPr>
        <w:t xml:space="preserve"> </w:t>
      </w:r>
      <w:r w:rsidRPr="00A4020F">
        <w:rPr>
          <w:sz w:val="19"/>
          <w:szCs w:val="19"/>
        </w:rPr>
        <w:t>happens</w:t>
      </w:r>
      <w:r w:rsidRPr="00A4020F">
        <w:rPr>
          <w:spacing w:val="6"/>
          <w:sz w:val="19"/>
          <w:szCs w:val="19"/>
        </w:rPr>
        <w:t xml:space="preserve"> </w:t>
      </w:r>
      <w:r w:rsidRPr="00A4020F">
        <w:rPr>
          <w:sz w:val="19"/>
          <w:szCs w:val="19"/>
        </w:rPr>
        <w:t>again,</w:t>
      </w:r>
      <w:r w:rsidRPr="00A4020F">
        <w:rPr>
          <w:spacing w:val="6"/>
          <w:sz w:val="19"/>
          <w:szCs w:val="19"/>
        </w:rPr>
        <w:t xml:space="preserve"> </w:t>
      </w:r>
      <w:r w:rsidRPr="00A4020F">
        <w:rPr>
          <w:sz w:val="19"/>
          <w:szCs w:val="19"/>
        </w:rPr>
        <w:t>the</w:t>
      </w:r>
      <w:r w:rsidRPr="00A4020F">
        <w:rPr>
          <w:spacing w:val="6"/>
          <w:sz w:val="19"/>
          <w:szCs w:val="19"/>
        </w:rPr>
        <w:t xml:space="preserve"> </w:t>
      </w:r>
      <w:r w:rsidRPr="00A4020F">
        <w:rPr>
          <w:sz w:val="19"/>
          <w:szCs w:val="19"/>
        </w:rPr>
        <w:t>principal</w:t>
      </w:r>
      <w:r w:rsidRPr="00A4020F">
        <w:rPr>
          <w:spacing w:val="1"/>
          <w:sz w:val="19"/>
          <w:szCs w:val="19"/>
        </w:rPr>
        <w:t xml:space="preserve"> </w:t>
      </w:r>
      <w:r w:rsidRPr="00A4020F">
        <w:rPr>
          <w:sz w:val="19"/>
          <w:szCs w:val="19"/>
        </w:rPr>
        <w:t>and</w:t>
      </w:r>
      <w:r w:rsidRPr="00A4020F">
        <w:rPr>
          <w:spacing w:val="10"/>
          <w:sz w:val="19"/>
          <w:szCs w:val="19"/>
        </w:rPr>
        <w:t xml:space="preserve"> </w:t>
      </w:r>
      <w:r w:rsidRPr="00A4020F">
        <w:rPr>
          <w:sz w:val="19"/>
          <w:szCs w:val="19"/>
        </w:rPr>
        <w:t>school</w:t>
      </w:r>
      <w:r w:rsidRPr="00A4020F">
        <w:rPr>
          <w:spacing w:val="10"/>
          <w:sz w:val="19"/>
          <w:szCs w:val="19"/>
        </w:rPr>
        <w:t xml:space="preserve"> </w:t>
      </w:r>
      <w:r w:rsidRPr="00A4020F">
        <w:rPr>
          <w:sz w:val="19"/>
          <w:szCs w:val="19"/>
        </w:rPr>
        <w:t>learning</w:t>
      </w:r>
      <w:r w:rsidRPr="00A4020F">
        <w:rPr>
          <w:spacing w:val="11"/>
          <w:sz w:val="19"/>
          <w:szCs w:val="19"/>
        </w:rPr>
        <w:t xml:space="preserve"> </w:t>
      </w:r>
      <w:r w:rsidRPr="00A4020F">
        <w:rPr>
          <w:sz w:val="19"/>
          <w:szCs w:val="19"/>
        </w:rPr>
        <w:t>support</w:t>
      </w:r>
      <w:r w:rsidRPr="00A4020F">
        <w:rPr>
          <w:spacing w:val="10"/>
          <w:sz w:val="19"/>
          <w:szCs w:val="19"/>
        </w:rPr>
        <w:t xml:space="preserve"> </w:t>
      </w:r>
      <w:r w:rsidRPr="00A4020F">
        <w:rPr>
          <w:sz w:val="19"/>
          <w:szCs w:val="19"/>
        </w:rPr>
        <w:t>team</w:t>
      </w:r>
      <w:r w:rsidRPr="00A4020F">
        <w:rPr>
          <w:spacing w:val="11"/>
          <w:sz w:val="19"/>
          <w:szCs w:val="19"/>
        </w:rPr>
        <w:t xml:space="preserve"> </w:t>
      </w:r>
      <w:r w:rsidRPr="00A4020F">
        <w:rPr>
          <w:sz w:val="19"/>
          <w:szCs w:val="19"/>
        </w:rPr>
        <w:t>will</w:t>
      </w:r>
      <w:r w:rsidRPr="00A4020F">
        <w:rPr>
          <w:spacing w:val="10"/>
          <w:sz w:val="19"/>
          <w:szCs w:val="19"/>
        </w:rPr>
        <w:t xml:space="preserve"> </w:t>
      </w:r>
      <w:r w:rsidRPr="00A4020F">
        <w:rPr>
          <w:sz w:val="19"/>
          <w:szCs w:val="19"/>
        </w:rPr>
        <w:t>try</w:t>
      </w:r>
      <w:r w:rsidRPr="00A4020F">
        <w:rPr>
          <w:spacing w:val="10"/>
          <w:sz w:val="19"/>
          <w:szCs w:val="19"/>
        </w:rPr>
        <w:t xml:space="preserve"> </w:t>
      </w:r>
      <w:r w:rsidRPr="00A4020F">
        <w:rPr>
          <w:sz w:val="19"/>
          <w:szCs w:val="19"/>
        </w:rPr>
        <w:t>to</w:t>
      </w:r>
      <w:r w:rsidRPr="00A4020F">
        <w:rPr>
          <w:spacing w:val="11"/>
          <w:sz w:val="19"/>
          <w:szCs w:val="19"/>
        </w:rPr>
        <w:t xml:space="preserve"> </w:t>
      </w:r>
      <w:r w:rsidRPr="00A4020F">
        <w:rPr>
          <w:sz w:val="19"/>
          <w:szCs w:val="19"/>
        </w:rPr>
        <w:t>identify</w:t>
      </w:r>
      <w:r w:rsidRPr="00A4020F">
        <w:rPr>
          <w:spacing w:val="10"/>
          <w:sz w:val="19"/>
          <w:szCs w:val="19"/>
        </w:rPr>
        <w:t xml:space="preserve"> </w:t>
      </w:r>
      <w:r w:rsidRPr="00A4020F">
        <w:rPr>
          <w:sz w:val="19"/>
          <w:szCs w:val="19"/>
        </w:rPr>
        <w:t>ways</w:t>
      </w:r>
      <w:r w:rsidRPr="00A4020F">
        <w:rPr>
          <w:spacing w:val="1"/>
          <w:sz w:val="19"/>
          <w:szCs w:val="19"/>
        </w:rPr>
        <w:t xml:space="preserve"> </w:t>
      </w:r>
      <w:r w:rsidRPr="00A4020F">
        <w:rPr>
          <w:sz w:val="19"/>
          <w:szCs w:val="19"/>
        </w:rPr>
        <w:t>to</w:t>
      </w:r>
      <w:r w:rsidRPr="00A4020F">
        <w:rPr>
          <w:spacing w:val="7"/>
          <w:sz w:val="19"/>
          <w:szCs w:val="19"/>
        </w:rPr>
        <w:t xml:space="preserve"> </w:t>
      </w:r>
      <w:r w:rsidRPr="00A4020F">
        <w:rPr>
          <w:sz w:val="19"/>
          <w:szCs w:val="19"/>
        </w:rPr>
        <w:t>support</w:t>
      </w:r>
      <w:r w:rsidRPr="00A4020F">
        <w:rPr>
          <w:spacing w:val="7"/>
          <w:sz w:val="19"/>
          <w:szCs w:val="19"/>
        </w:rPr>
        <w:t xml:space="preserve"> </w:t>
      </w:r>
      <w:r w:rsidRPr="00A4020F">
        <w:rPr>
          <w:sz w:val="19"/>
          <w:szCs w:val="19"/>
        </w:rPr>
        <w:t>your</w:t>
      </w:r>
      <w:r w:rsidRPr="00A4020F">
        <w:rPr>
          <w:spacing w:val="8"/>
          <w:sz w:val="19"/>
          <w:szCs w:val="19"/>
        </w:rPr>
        <w:t xml:space="preserve"> </w:t>
      </w:r>
      <w:r w:rsidRPr="00A4020F">
        <w:rPr>
          <w:sz w:val="19"/>
          <w:szCs w:val="19"/>
        </w:rPr>
        <w:t>child’s</w:t>
      </w:r>
      <w:r w:rsidRPr="00A4020F">
        <w:rPr>
          <w:spacing w:val="7"/>
          <w:sz w:val="19"/>
          <w:szCs w:val="19"/>
        </w:rPr>
        <w:t xml:space="preserve"> </w:t>
      </w:r>
      <w:r w:rsidRPr="00A4020F">
        <w:rPr>
          <w:sz w:val="19"/>
          <w:szCs w:val="19"/>
        </w:rPr>
        <w:t>learning</w:t>
      </w:r>
      <w:r w:rsidRPr="00A4020F">
        <w:rPr>
          <w:spacing w:val="7"/>
          <w:sz w:val="19"/>
          <w:szCs w:val="19"/>
        </w:rPr>
        <w:t xml:space="preserve"> </w:t>
      </w:r>
      <w:r w:rsidRPr="00A4020F">
        <w:rPr>
          <w:sz w:val="19"/>
          <w:szCs w:val="19"/>
        </w:rPr>
        <w:t>which</w:t>
      </w:r>
      <w:r w:rsidRPr="00A4020F">
        <w:rPr>
          <w:spacing w:val="8"/>
          <w:sz w:val="19"/>
          <w:szCs w:val="19"/>
        </w:rPr>
        <w:t xml:space="preserve"> </w:t>
      </w:r>
      <w:r w:rsidRPr="00A4020F">
        <w:rPr>
          <w:sz w:val="19"/>
          <w:szCs w:val="19"/>
        </w:rPr>
        <w:t>may</w:t>
      </w:r>
      <w:r w:rsidRPr="00A4020F">
        <w:rPr>
          <w:spacing w:val="7"/>
          <w:sz w:val="19"/>
          <w:szCs w:val="19"/>
        </w:rPr>
        <w:t xml:space="preserve"> </w:t>
      </w:r>
      <w:r w:rsidRPr="00A4020F">
        <w:rPr>
          <w:sz w:val="19"/>
          <w:szCs w:val="19"/>
        </w:rPr>
        <w:t>include</w:t>
      </w:r>
      <w:r w:rsidRPr="00A4020F">
        <w:rPr>
          <w:spacing w:val="7"/>
          <w:sz w:val="19"/>
          <w:szCs w:val="19"/>
        </w:rPr>
        <w:t xml:space="preserve"> </w:t>
      </w:r>
      <w:r w:rsidRPr="00A4020F">
        <w:rPr>
          <w:sz w:val="19"/>
          <w:szCs w:val="19"/>
        </w:rPr>
        <w:t>another</w:t>
      </w:r>
    </w:p>
    <w:p w14:paraId="50CB97A1" w14:textId="77777777" w:rsidR="00414E27" w:rsidRPr="00A4020F" w:rsidRDefault="00414E27" w:rsidP="00EF1D46">
      <w:pPr>
        <w:pStyle w:val="BodyText"/>
        <w:jc w:val="both"/>
        <w:rPr>
          <w:sz w:val="19"/>
          <w:szCs w:val="19"/>
        </w:rPr>
      </w:pPr>
      <w:r w:rsidRPr="00A4020F">
        <w:rPr>
          <w:sz w:val="19"/>
          <w:szCs w:val="19"/>
        </w:rPr>
        <w:t>suspension</w:t>
      </w:r>
      <w:r w:rsidRPr="00A4020F">
        <w:rPr>
          <w:spacing w:val="4"/>
          <w:sz w:val="19"/>
          <w:szCs w:val="19"/>
        </w:rPr>
        <w:t xml:space="preserve"> </w:t>
      </w:r>
      <w:r w:rsidRPr="00A4020F">
        <w:rPr>
          <w:sz w:val="19"/>
          <w:szCs w:val="19"/>
        </w:rPr>
        <w:t>This</w:t>
      </w:r>
      <w:r w:rsidRPr="00A4020F">
        <w:rPr>
          <w:spacing w:val="8"/>
          <w:sz w:val="19"/>
          <w:szCs w:val="19"/>
        </w:rPr>
        <w:t xml:space="preserve"> </w:t>
      </w:r>
      <w:r w:rsidRPr="00A4020F">
        <w:rPr>
          <w:sz w:val="19"/>
          <w:szCs w:val="19"/>
        </w:rPr>
        <w:t>may</w:t>
      </w:r>
      <w:r w:rsidRPr="00A4020F">
        <w:rPr>
          <w:spacing w:val="7"/>
          <w:sz w:val="19"/>
          <w:szCs w:val="19"/>
        </w:rPr>
        <w:t xml:space="preserve"> </w:t>
      </w:r>
      <w:r w:rsidRPr="00A4020F">
        <w:rPr>
          <w:sz w:val="19"/>
          <w:szCs w:val="19"/>
        </w:rPr>
        <w:t>include</w:t>
      </w:r>
      <w:r w:rsidRPr="00A4020F">
        <w:rPr>
          <w:spacing w:val="8"/>
          <w:sz w:val="19"/>
          <w:szCs w:val="19"/>
        </w:rPr>
        <w:t xml:space="preserve"> </w:t>
      </w:r>
      <w:r w:rsidRPr="00A4020F">
        <w:rPr>
          <w:sz w:val="19"/>
          <w:szCs w:val="19"/>
        </w:rPr>
        <w:t>asking</w:t>
      </w:r>
      <w:r w:rsidRPr="00A4020F">
        <w:rPr>
          <w:spacing w:val="8"/>
          <w:sz w:val="19"/>
          <w:szCs w:val="19"/>
        </w:rPr>
        <w:t xml:space="preserve"> </w:t>
      </w:r>
      <w:r w:rsidRPr="00A4020F">
        <w:rPr>
          <w:sz w:val="19"/>
          <w:szCs w:val="19"/>
        </w:rPr>
        <w:t>experts</w:t>
      </w:r>
      <w:r w:rsidRPr="00A4020F">
        <w:rPr>
          <w:spacing w:val="8"/>
          <w:sz w:val="19"/>
          <w:szCs w:val="19"/>
        </w:rPr>
        <w:t xml:space="preserve"> </w:t>
      </w:r>
      <w:r w:rsidRPr="00A4020F">
        <w:rPr>
          <w:sz w:val="19"/>
          <w:szCs w:val="19"/>
        </w:rPr>
        <w:t>from</w:t>
      </w:r>
      <w:r w:rsidRPr="00A4020F">
        <w:rPr>
          <w:spacing w:val="7"/>
          <w:sz w:val="19"/>
          <w:szCs w:val="19"/>
        </w:rPr>
        <w:t xml:space="preserve"> </w:t>
      </w:r>
      <w:r w:rsidRPr="00A4020F">
        <w:rPr>
          <w:sz w:val="19"/>
          <w:szCs w:val="19"/>
        </w:rPr>
        <w:t>within</w:t>
      </w:r>
      <w:r w:rsidRPr="00A4020F">
        <w:rPr>
          <w:spacing w:val="8"/>
          <w:sz w:val="19"/>
          <w:szCs w:val="19"/>
        </w:rPr>
        <w:t xml:space="preserve"> </w:t>
      </w:r>
      <w:r w:rsidRPr="00A4020F">
        <w:rPr>
          <w:sz w:val="19"/>
          <w:szCs w:val="19"/>
        </w:rPr>
        <w:t>the</w:t>
      </w:r>
      <w:r w:rsidRPr="00A4020F">
        <w:rPr>
          <w:spacing w:val="1"/>
          <w:sz w:val="19"/>
          <w:szCs w:val="19"/>
        </w:rPr>
        <w:t xml:space="preserve"> </w:t>
      </w:r>
      <w:r w:rsidRPr="00A4020F">
        <w:rPr>
          <w:sz w:val="19"/>
          <w:szCs w:val="19"/>
        </w:rPr>
        <w:t>department</w:t>
      </w:r>
      <w:r w:rsidRPr="00A4020F">
        <w:rPr>
          <w:spacing w:val="3"/>
          <w:sz w:val="19"/>
          <w:szCs w:val="19"/>
        </w:rPr>
        <w:t xml:space="preserve"> </w:t>
      </w:r>
      <w:r w:rsidRPr="00A4020F">
        <w:rPr>
          <w:sz w:val="19"/>
          <w:szCs w:val="19"/>
        </w:rPr>
        <w:t>to</w:t>
      </w:r>
      <w:r w:rsidRPr="00A4020F">
        <w:rPr>
          <w:spacing w:val="4"/>
          <w:sz w:val="19"/>
          <w:szCs w:val="19"/>
        </w:rPr>
        <w:t xml:space="preserve"> </w:t>
      </w:r>
      <w:r w:rsidRPr="00A4020F">
        <w:rPr>
          <w:sz w:val="19"/>
          <w:szCs w:val="19"/>
        </w:rPr>
        <w:t>help</w:t>
      </w:r>
      <w:r w:rsidRPr="00A4020F">
        <w:rPr>
          <w:spacing w:val="3"/>
          <w:sz w:val="19"/>
          <w:szCs w:val="19"/>
        </w:rPr>
        <w:t xml:space="preserve"> </w:t>
      </w:r>
      <w:r w:rsidRPr="00A4020F">
        <w:rPr>
          <w:sz w:val="19"/>
          <w:szCs w:val="19"/>
        </w:rPr>
        <w:t>provide</w:t>
      </w:r>
      <w:r w:rsidRPr="00A4020F">
        <w:rPr>
          <w:spacing w:val="4"/>
          <w:sz w:val="19"/>
          <w:szCs w:val="19"/>
        </w:rPr>
        <w:t xml:space="preserve"> </w:t>
      </w:r>
      <w:r w:rsidRPr="00A4020F">
        <w:rPr>
          <w:sz w:val="19"/>
          <w:szCs w:val="19"/>
        </w:rPr>
        <w:t>support.</w:t>
      </w:r>
    </w:p>
    <w:p w14:paraId="2D84CCB6" w14:textId="77777777" w:rsidR="00414E27" w:rsidRPr="006C0DEC" w:rsidRDefault="00414E27" w:rsidP="00EF1D46">
      <w:pPr>
        <w:pStyle w:val="Heading2"/>
        <w:jc w:val="both"/>
        <w:rPr>
          <w:sz w:val="24"/>
          <w:szCs w:val="24"/>
        </w:rPr>
      </w:pPr>
      <w:r w:rsidRPr="006C0DEC">
        <w:rPr>
          <w:sz w:val="24"/>
          <w:szCs w:val="24"/>
        </w:rPr>
        <w:t>What</w:t>
      </w:r>
      <w:r w:rsidRPr="006C0DEC">
        <w:rPr>
          <w:spacing w:val="-2"/>
          <w:sz w:val="24"/>
          <w:szCs w:val="24"/>
        </w:rPr>
        <w:t xml:space="preserve"> </w:t>
      </w:r>
      <w:r w:rsidRPr="006C0DEC">
        <w:rPr>
          <w:sz w:val="24"/>
          <w:szCs w:val="24"/>
        </w:rPr>
        <w:t>information</w:t>
      </w:r>
      <w:r w:rsidRPr="006C0DEC">
        <w:rPr>
          <w:spacing w:val="-1"/>
          <w:sz w:val="24"/>
          <w:szCs w:val="24"/>
        </w:rPr>
        <w:t xml:space="preserve"> </w:t>
      </w:r>
      <w:r w:rsidRPr="006C0DEC">
        <w:rPr>
          <w:sz w:val="24"/>
          <w:szCs w:val="24"/>
        </w:rPr>
        <w:t>can</w:t>
      </w:r>
      <w:r w:rsidRPr="006C0DEC">
        <w:rPr>
          <w:spacing w:val="-2"/>
          <w:sz w:val="24"/>
          <w:szCs w:val="24"/>
        </w:rPr>
        <w:t xml:space="preserve"> </w:t>
      </w:r>
      <w:r w:rsidRPr="006C0DEC">
        <w:rPr>
          <w:sz w:val="24"/>
          <w:szCs w:val="24"/>
        </w:rPr>
        <w:t>I</w:t>
      </w:r>
      <w:r w:rsidRPr="006C0DEC">
        <w:rPr>
          <w:spacing w:val="-1"/>
          <w:sz w:val="24"/>
          <w:szCs w:val="24"/>
        </w:rPr>
        <w:t xml:space="preserve"> </w:t>
      </w:r>
      <w:r w:rsidRPr="006C0DEC">
        <w:rPr>
          <w:sz w:val="24"/>
          <w:szCs w:val="24"/>
        </w:rPr>
        <w:t>get</w:t>
      </w:r>
      <w:r w:rsidRPr="006C0DEC">
        <w:rPr>
          <w:spacing w:val="-1"/>
          <w:sz w:val="24"/>
          <w:szCs w:val="24"/>
        </w:rPr>
        <w:t xml:space="preserve"> </w:t>
      </w:r>
      <w:r w:rsidRPr="006C0DEC">
        <w:rPr>
          <w:sz w:val="24"/>
          <w:szCs w:val="24"/>
        </w:rPr>
        <w:t>from</w:t>
      </w:r>
      <w:r w:rsidRPr="006C0DEC">
        <w:rPr>
          <w:spacing w:val="-1"/>
          <w:sz w:val="24"/>
          <w:szCs w:val="24"/>
        </w:rPr>
        <w:t xml:space="preserve"> </w:t>
      </w:r>
      <w:r w:rsidRPr="006C0DEC">
        <w:rPr>
          <w:sz w:val="24"/>
          <w:szCs w:val="24"/>
        </w:rPr>
        <w:t>the</w:t>
      </w:r>
      <w:r w:rsidRPr="006C0DEC">
        <w:rPr>
          <w:spacing w:val="-1"/>
          <w:sz w:val="24"/>
          <w:szCs w:val="24"/>
        </w:rPr>
        <w:t xml:space="preserve"> </w:t>
      </w:r>
      <w:r w:rsidRPr="006C0DEC">
        <w:rPr>
          <w:sz w:val="24"/>
          <w:szCs w:val="24"/>
        </w:rPr>
        <w:t>school?</w:t>
      </w:r>
    </w:p>
    <w:p w14:paraId="5AAE380F" w14:textId="77777777" w:rsidR="00414E27" w:rsidRPr="00A4020F" w:rsidRDefault="00414E27" w:rsidP="00EF1D46">
      <w:pPr>
        <w:pStyle w:val="BodyText"/>
        <w:spacing w:before="75"/>
        <w:ind w:right="217"/>
        <w:jc w:val="both"/>
        <w:rPr>
          <w:sz w:val="19"/>
          <w:szCs w:val="19"/>
        </w:rPr>
      </w:pPr>
      <w:r w:rsidRPr="00A4020F">
        <w:rPr>
          <w:sz w:val="19"/>
          <w:szCs w:val="19"/>
        </w:rPr>
        <w:t>You</w:t>
      </w:r>
      <w:r w:rsidRPr="00A4020F">
        <w:rPr>
          <w:spacing w:val="4"/>
          <w:sz w:val="19"/>
          <w:szCs w:val="19"/>
        </w:rPr>
        <w:t xml:space="preserve"> </w:t>
      </w:r>
      <w:r w:rsidRPr="00A4020F">
        <w:rPr>
          <w:sz w:val="19"/>
          <w:szCs w:val="19"/>
        </w:rPr>
        <w:t>can</w:t>
      </w:r>
      <w:r w:rsidRPr="00A4020F">
        <w:rPr>
          <w:spacing w:val="5"/>
          <w:sz w:val="19"/>
          <w:szCs w:val="19"/>
        </w:rPr>
        <w:t xml:space="preserve"> </w:t>
      </w:r>
      <w:r w:rsidRPr="00A4020F">
        <w:rPr>
          <w:sz w:val="19"/>
          <w:szCs w:val="19"/>
        </w:rPr>
        <w:t>ask</w:t>
      </w:r>
      <w:r w:rsidRPr="00A4020F">
        <w:rPr>
          <w:spacing w:val="4"/>
          <w:sz w:val="19"/>
          <w:szCs w:val="19"/>
        </w:rPr>
        <w:t xml:space="preserve"> </w:t>
      </w:r>
      <w:r w:rsidRPr="00A4020F">
        <w:rPr>
          <w:sz w:val="19"/>
          <w:szCs w:val="19"/>
        </w:rPr>
        <w:t>the</w:t>
      </w:r>
      <w:r w:rsidRPr="00A4020F">
        <w:rPr>
          <w:spacing w:val="5"/>
          <w:sz w:val="19"/>
          <w:szCs w:val="19"/>
        </w:rPr>
        <w:t xml:space="preserve"> </w:t>
      </w:r>
      <w:r w:rsidRPr="00A4020F">
        <w:rPr>
          <w:sz w:val="19"/>
          <w:szCs w:val="19"/>
        </w:rPr>
        <w:t>school</w:t>
      </w:r>
      <w:r w:rsidRPr="00A4020F">
        <w:rPr>
          <w:spacing w:val="4"/>
          <w:sz w:val="19"/>
          <w:szCs w:val="19"/>
        </w:rPr>
        <w:t xml:space="preserve"> </w:t>
      </w:r>
      <w:r w:rsidRPr="00A4020F">
        <w:rPr>
          <w:sz w:val="19"/>
          <w:szCs w:val="19"/>
        </w:rPr>
        <w:t>for</w:t>
      </w:r>
      <w:r w:rsidRPr="00A4020F">
        <w:rPr>
          <w:spacing w:val="5"/>
          <w:sz w:val="19"/>
          <w:szCs w:val="19"/>
        </w:rPr>
        <w:t xml:space="preserve"> </w:t>
      </w:r>
      <w:r w:rsidRPr="00A4020F">
        <w:rPr>
          <w:sz w:val="19"/>
          <w:szCs w:val="19"/>
        </w:rPr>
        <w:t>more</w:t>
      </w:r>
      <w:r w:rsidRPr="00A4020F">
        <w:rPr>
          <w:spacing w:val="4"/>
          <w:sz w:val="19"/>
          <w:szCs w:val="19"/>
        </w:rPr>
        <w:t xml:space="preserve"> </w:t>
      </w:r>
      <w:r w:rsidRPr="00A4020F">
        <w:rPr>
          <w:sz w:val="19"/>
          <w:szCs w:val="19"/>
        </w:rPr>
        <w:t>information</w:t>
      </w:r>
      <w:r w:rsidRPr="00A4020F">
        <w:rPr>
          <w:spacing w:val="5"/>
          <w:sz w:val="19"/>
          <w:szCs w:val="19"/>
        </w:rPr>
        <w:t xml:space="preserve"> </w:t>
      </w:r>
      <w:r w:rsidRPr="00A4020F">
        <w:rPr>
          <w:sz w:val="19"/>
          <w:szCs w:val="19"/>
        </w:rPr>
        <w:t>about</w:t>
      </w:r>
      <w:r w:rsidRPr="00A4020F">
        <w:rPr>
          <w:spacing w:val="4"/>
          <w:sz w:val="19"/>
          <w:szCs w:val="19"/>
        </w:rPr>
        <w:t xml:space="preserve"> </w:t>
      </w:r>
      <w:r w:rsidRPr="00A4020F">
        <w:rPr>
          <w:sz w:val="19"/>
          <w:szCs w:val="19"/>
        </w:rPr>
        <w:t>what</w:t>
      </w:r>
      <w:r w:rsidRPr="00A4020F">
        <w:rPr>
          <w:spacing w:val="1"/>
          <w:sz w:val="19"/>
          <w:szCs w:val="19"/>
        </w:rPr>
        <w:t xml:space="preserve"> </w:t>
      </w:r>
      <w:r w:rsidRPr="00A4020F">
        <w:rPr>
          <w:sz w:val="19"/>
          <w:szCs w:val="19"/>
        </w:rPr>
        <w:t>has</w:t>
      </w:r>
      <w:r w:rsidRPr="00A4020F">
        <w:rPr>
          <w:spacing w:val="5"/>
          <w:sz w:val="19"/>
          <w:szCs w:val="19"/>
        </w:rPr>
        <w:t xml:space="preserve"> </w:t>
      </w:r>
      <w:r w:rsidRPr="00A4020F">
        <w:rPr>
          <w:sz w:val="19"/>
          <w:szCs w:val="19"/>
        </w:rPr>
        <w:t>happened</w:t>
      </w:r>
      <w:r w:rsidRPr="00A4020F">
        <w:rPr>
          <w:spacing w:val="5"/>
          <w:sz w:val="19"/>
          <w:szCs w:val="19"/>
        </w:rPr>
        <w:t xml:space="preserve"> </w:t>
      </w:r>
      <w:r w:rsidRPr="00A4020F">
        <w:rPr>
          <w:sz w:val="19"/>
          <w:szCs w:val="19"/>
        </w:rPr>
        <w:t>and</w:t>
      </w:r>
      <w:r w:rsidRPr="00A4020F">
        <w:rPr>
          <w:spacing w:val="5"/>
          <w:sz w:val="19"/>
          <w:szCs w:val="19"/>
        </w:rPr>
        <w:t xml:space="preserve"> </w:t>
      </w:r>
      <w:r w:rsidRPr="00A4020F">
        <w:rPr>
          <w:sz w:val="19"/>
          <w:szCs w:val="19"/>
        </w:rPr>
        <w:t>why.</w:t>
      </w:r>
      <w:r w:rsidRPr="00A4020F">
        <w:rPr>
          <w:spacing w:val="2"/>
          <w:sz w:val="19"/>
          <w:szCs w:val="19"/>
        </w:rPr>
        <w:t xml:space="preserve"> </w:t>
      </w:r>
      <w:r w:rsidRPr="00A4020F">
        <w:rPr>
          <w:sz w:val="19"/>
          <w:szCs w:val="19"/>
        </w:rPr>
        <w:t>The</w:t>
      </w:r>
      <w:r w:rsidRPr="00A4020F">
        <w:rPr>
          <w:spacing w:val="6"/>
          <w:sz w:val="19"/>
          <w:szCs w:val="19"/>
        </w:rPr>
        <w:t xml:space="preserve"> </w:t>
      </w:r>
      <w:r w:rsidRPr="00A4020F">
        <w:rPr>
          <w:sz w:val="19"/>
          <w:szCs w:val="19"/>
        </w:rPr>
        <w:t>school</w:t>
      </w:r>
      <w:r w:rsidRPr="00A4020F">
        <w:rPr>
          <w:spacing w:val="5"/>
          <w:sz w:val="19"/>
          <w:szCs w:val="19"/>
        </w:rPr>
        <w:t xml:space="preserve"> </w:t>
      </w:r>
      <w:r w:rsidRPr="00A4020F">
        <w:rPr>
          <w:sz w:val="19"/>
          <w:szCs w:val="19"/>
        </w:rPr>
        <w:t>should</w:t>
      </w:r>
      <w:r w:rsidRPr="00A4020F">
        <w:rPr>
          <w:spacing w:val="5"/>
          <w:sz w:val="19"/>
          <w:szCs w:val="19"/>
        </w:rPr>
        <w:t xml:space="preserve"> </w:t>
      </w:r>
      <w:r w:rsidRPr="00A4020F">
        <w:rPr>
          <w:sz w:val="19"/>
          <w:szCs w:val="19"/>
        </w:rPr>
        <w:t>explain</w:t>
      </w:r>
      <w:r w:rsidRPr="00A4020F">
        <w:rPr>
          <w:spacing w:val="5"/>
          <w:sz w:val="19"/>
          <w:szCs w:val="19"/>
        </w:rPr>
        <w:t xml:space="preserve"> </w:t>
      </w:r>
      <w:r w:rsidRPr="00A4020F">
        <w:rPr>
          <w:sz w:val="19"/>
          <w:szCs w:val="19"/>
        </w:rPr>
        <w:t>to</w:t>
      </w:r>
      <w:r w:rsidRPr="00A4020F">
        <w:rPr>
          <w:spacing w:val="6"/>
          <w:sz w:val="19"/>
          <w:szCs w:val="19"/>
        </w:rPr>
        <w:t xml:space="preserve"> </w:t>
      </w:r>
      <w:r w:rsidRPr="00A4020F">
        <w:rPr>
          <w:sz w:val="19"/>
          <w:szCs w:val="19"/>
        </w:rPr>
        <w:t>you</w:t>
      </w:r>
      <w:r w:rsidRPr="00A4020F">
        <w:rPr>
          <w:spacing w:val="-50"/>
          <w:sz w:val="19"/>
          <w:szCs w:val="19"/>
        </w:rPr>
        <w:t xml:space="preserve"> </w:t>
      </w:r>
      <w:r w:rsidRPr="00A4020F">
        <w:rPr>
          <w:sz w:val="19"/>
          <w:szCs w:val="19"/>
        </w:rPr>
        <w:t>the</w:t>
      </w:r>
      <w:r w:rsidRPr="00A4020F">
        <w:rPr>
          <w:spacing w:val="5"/>
          <w:sz w:val="19"/>
          <w:szCs w:val="19"/>
        </w:rPr>
        <w:t xml:space="preserve"> </w:t>
      </w:r>
      <w:r w:rsidRPr="00A4020F">
        <w:rPr>
          <w:sz w:val="19"/>
          <w:szCs w:val="19"/>
        </w:rPr>
        <w:t>reasoning</w:t>
      </w:r>
      <w:r w:rsidRPr="00A4020F">
        <w:rPr>
          <w:spacing w:val="6"/>
          <w:sz w:val="19"/>
          <w:szCs w:val="19"/>
        </w:rPr>
        <w:t xml:space="preserve"> </w:t>
      </w:r>
      <w:r w:rsidRPr="00A4020F">
        <w:rPr>
          <w:sz w:val="19"/>
          <w:szCs w:val="19"/>
        </w:rPr>
        <w:t>behind</w:t>
      </w:r>
      <w:r w:rsidRPr="00A4020F">
        <w:rPr>
          <w:spacing w:val="6"/>
          <w:sz w:val="19"/>
          <w:szCs w:val="19"/>
        </w:rPr>
        <w:t xml:space="preserve"> </w:t>
      </w:r>
      <w:r w:rsidRPr="00A4020F">
        <w:rPr>
          <w:sz w:val="19"/>
          <w:szCs w:val="19"/>
        </w:rPr>
        <w:t>any</w:t>
      </w:r>
      <w:r w:rsidRPr="00A4020F">
        <w:rPr>
          <w:spacing w:val="5"/>
          <w:sz w:val="19"/>
          <w:szCs w:val="19"/>
        </w:rPr>
        <w:t xml:space="preserve"> </w:t>
      </w:r>
      <w:r w:rsidRPr="00A4020F">
        <w:rPr>
          <w:sz w:val="19"/>
          <w:szCs w:val="19"/>
        </w:rPr>
        <w:t>decisions,</w:t>
      </w:r>
      <w:r w:rsidRPr="00A4020F">
        <w:rPr>
          <w:spacing w:val="6"/>
          <w:sz w:val="19"/>
          <w:szCs w:val="19"/>
        </w:rPr>
        <w:t xml:space="preserve"> </w:t>
      </w:r>
      <w:r w:rsidRPr="00A4020F">
        <w:rPr>
          <w:sz w:val="19"/>
          <w:szCs w:val="19"/>
        </w:rPr>
        <w:t>what</w:t>
      </w:r>
      <w:r w:rsidRPr="00A4020F">
        <w:rPr>
          <w:spacing w:val="6"/>
          <w:sz w:val="19"/>
          <w:szCs w:val="19"/>
        </w:rPr>
        <w:t xml:space="preserve"> </w:t>
      </w:r>
      <w:r w:rsidRPr="00A4020F">
        <w:rPr>
          <w:sz w:val="19"/>
          <w:szCs w:val="19"/>
        </w:rPr>
        <w:t>actions</w:t>
      </w:r>
      <w:r w:rsidRPr="00A4020F">
        <w:rPr>
          <w:spacing w:val="5"/>
          <w:sz w:val="19"/>
          <w:szCs w:val="19"/>
        </w:rPr>
        <w:t xml:space="preserve"> </w:t>
      </w:r>
      <w:r w:rsidRPr="00A4020F">
        <w:rPr>
          <w:sz w:val="19"/>
          <w:szCs w:val="19"/>
        </w:rPr>
        <w:t>will</w:t>
      </w:r>
      <w:r w:rsidRPr="00A4020F">
        <w:rPr>
          <w:spacing w:val="1"/>
          <w:sz w:val="19"/>
          <w:szCs w:val="19"/>
        </w:rPr>
        <w:t xml:space="preserve"> </w:t>
      </w:r>
      <w:r w:rsidRPr="00A4020F">
        <w:rPr>
          <w:sz w:val="19"/>
          <w:szCs w:val="19"/>
        </w:rPr>
        <w:t>happen</w:t>
      </w:r>
      <w:r w:rsidRPr="00A4020F">
        <w:rPr>
          <w:spacing w:val="3"/>
          <w:sz w:val="19"/>
          <w:szCs w:val="19"/>
        </w:rPr>
        <w:t xml:space="preserve"> </w:t>
      </w:r>
      <w:r w:rsidRPr="00A4020F">
        <w:rPr>
          <w:sz w:val="19"/>
          <w:szCs w:val="19"/>
        </w:rPr>
        <w:t>and</w:t>
      </w:r>
      <w:r w:rsidRPr="00A4020F">
        <w:rPr>
          <w:spacing w:val="4"/>
          <w:sz w:val="19"/>
          <w:szCs w:val="19"/>
        </w:rPr>
        <w:t xml:space="preserve"> </w:t>
      </w:r>
      <w:r w:rsidRPr="00A4020F">
        <w:rPr>
          <w:sz w:val="19"/>
          <w:szCs w:val="19"/>
        </w:rPr>
        <w:t>what</w:t>
      </w:r>
      <w:r w:rsidRPr="00A4020F">
        <w:rPr>
          <w:spacing w:val="4"/>
          <w:sz w:val="19"/>
          <w:szCs w:val="19"/>
        </w:rPr>
        <w:t xml:space="preserve"> </w:t>
      </w:r>
      <w:r w:rsidRPr="00A4020F">
        <w:rPr>
          <w:sz w:val="19"/>
          <w:szCs w:val="19"/>
        </w:rPr>
        <w:t>to</w:t>
      </w:r>
      <w:r w:rsidRPr="00A4020F">
        <w:rPr>
          <w:spacing w:val="4"/>
          <w:sz w:val="19"/>
          <w:szCs w:val="19"/>
        </w:rPr>
        <w:t xml:space="preserve"> </w:t>
      </w:r>
      <w:r w:rsidRPr="00A4020F">
        <w:rPr>
          <w:sz w:val="19"/>
          <w:szCs w:val="19"/>
        </w:rPr>
        <w:t>do</w:t>
      </w:r>
      <w:r w:rsidRPr="00A4020F">
        <w:rPr>
          <w:spacing w:val="4"/>
          <w:sz w:val="19"/>
          <w:szCs w:val="19"/>
        </w:rPr>
        <w:t xml:space="preserve"> </w:t>
      </w:r>
      <w:r w:rsidRPr="00A4020F">
        <w:rPr>
          <w:sz w:val="19"/>
          <w:szCs w:val="19"/>
        </w:rPr>
        <w:t>if</w:t>
      </w:r>
      <w:r w:rsidRPr="00A4020F">
        <w:rPr>
          <w:spacing w:val="4"/>
          <w:sz w:val="19"/>
          <w:szCs w:val="19"/>
        </w:rPr>
        <w:t xml:space="preserve"> </w:t>
      </w:r>
      <w:r w:rsidRPr="00A4020F">
        <w:rPr>
          <w:sz w:val="19"/>
          <w:szCs w:val="19"/>
        </w:rPr>
        <w:t>you</w:t>
      </w:r>
      <w:r w:rsidRPr="00A4020F">
        <w:rPr>
          <w:spacing w:val="3"/>
          <w:sz w:val="19"/>
          <w:szCs w:val="19"/>
        </w:rPr>
        <w:t xml:space="preserve"> </w:t>
      </w:r>
      <w:r w:rsidRPr="00A4020F">
        <w:rPr>
          <w:sz w:val="19"/>
          <w:szCs w:val="19"/>
        </w:rPr>
        <w:t>have</w:t>
      </w:r>
      <w:r w:rsidRPr="00A4020F">
        <w:rPr>
          <w:spacing w:val="4"/>
          <w:sz w:val="19"/>
          <w:szCs w:val="19"/>
        </w:rPr>
        <w:t xml:space="preserve"> </w:t>
      </w:r>
      <w:r w:rsidRPr="00A4020F">
        <w:rPr>
          <w:sz w:val="19"/>
          <w:szCs w:val="19"/>
        </w:rPr>
        <w:t>an</w:t>
      </w:r>
      <w:r w:rsidRPr="00A4020F">
        <w:rPr>
          <w:spacing w:val="4"/>
          <w:sz w:val="19"/>
          <w:szCs w:val="19"/>
        </w:rPr>
        <w:t xml:space="preserve"> </w:t>
      </w:r>
      <w:r w:rsidRPr="00A4020F">
        <w:rPr>
          <w:sz w:val="19"/>
          <w:szCs w:val="19"/>
        </w:rPr>
        <w:t>issue.</w:t>
      </w:r>
    </w:p>
    <w:p w14:paraId="68A97E66" w14:textId="77777777" w:rsidR="00414E27" w:rsidRPr="006C0DEC" w:rsidRDefault="00414E27" w:rsidP="00EF1D46">
      <w:pPr>
        <w:pStyle w:val="Heading2"/>
        <w:jc w:val="both"/>
        <w:rPr>
          <w:sz w:val="24"/>
          <w:szCs w:val="24"/>
        </w:rPr>
      </w:pPr>
      <w:r w:rsidRPr="006C0DEC">
        <w:rPr>
          <w:sz w:val="24"/>
          <w:szCs w:val="24"/>
        </w:rPr>
        <w:t>Telephone</w:t>
      </w:r>
      <w:r w:rsidRPr="006C0DEC">
        <w:rPr>
          <w:spacing w:val="-11"/>
          <w:sz w:val="24"/>
          <w:szCs w:val="24"/>
        </w:rPr>
        <w:t xml:space="preserve"> </w:t>
      </w:r>
      <w:r w:rsidRPr="006C0DEC">
        <w:rPr>
          <w:sz w:val="24"/>
          <w:szCs w:val="24"/>
        </w:rPr>
        <w:t>interpreter</w:t>
      </w:r>
      <w:r w:rsidRPr="006C0DEC">
        <w:rPr>
          <w:spacing w:val="-10"/>
          <w:sz w:val="24"/>
          <w:szCs w:val="24"/>
        </w:rPr>
        <w:t xml:space="preserve"> </w:t>
      </w:r>
      <w:r w:rsidRPr="006C0DEC">
        <w:rPr>
          <w:sz w:val="24"/>
          <w:szCs w:val="24"/>
        </w:rPr>
        <w:t>service</w:t>
      </w:r>
    </w:p>
    <w:p w14:paraId="4962FEEC" w14:textId="77777777" w:rsidR="00414E27" w:rsidRPr="00A4020F" w:rsidRDefault="00414E27" w:rsidP="00EF1D46">
      <w:pPr>
        <w:pStyle w:val="BodyText"/>
        <w:spacing w:before="103"/>
        <w:ind w:right="301"/>
        <w:jc w:val="both"/>
        <w:rPr>
          <w:sz w:val="19"/>
          <w:szCs w:val="19"/>
        </w:rPr>
      </w:pPr>
      <w:r w:rsidRPr="00A4020F">
        <w:rPr>
          <w:sz w:val="19"/>
          <w:szCs w:val="19"/>
        </w:rPr>
        <w:t>If</w:t>
      </w:r>
      <w:r w:rsidRPr="00A4020F">
        <w:rPr>
          <w:spacing w:val="12"/>
          <w:sz w:val="19"/>
          <w:szCs w:val="19"/>
        </w:rPr>
        <w:t xml:space="preserve"> </w:t>
      </w:r>
      <w:r w:rsidRPr="00A4020F">
        <w:rPr>
          <w:sz w:val="19"/>
          <w:szCs w:val="19"/>
        </w:rPr>
        <w:t>you</w:t>
      </w:r>
      <w:r w:rsidRPr="00A4020F">
        <w:rPr>
          <w:spacing w:val="13"/>
          <w:sz w:val="19"/>
          <w:szCs w:val="19"/>
        </w:rPr>
        <w:t xml:space="preserve"> </w:t>
      </w:r>
      <w:r w:rsidRPr="00A4020F">
        <w:rPr>
          <w:sz w:val="19"/>
          <w:szCs w:val="19"/>
        </w:rPr>
        <w:t>wish</w:t>
      </w:r>
      <w:r w:rsidRPr="00A4020F">
        <w:rPr>
          <w:spacing w:val="13"/>
          <w:sz w:val="19"/>
          <w:szCs w:val="19"/>
        </w:rPr>
        <w:t xml:space="preserve"> </w:t>
      </w:r>
      <w:r w:rsidRPr="00A4020F">
        <w:rPr>
          <w:sz w:val="19"/>
          <w:szCs w:val="19"/>
        </w:rPr>
        <w:t>to</w:t>
      </w:r>
      <w:r w:rsidRPr="00A4020F">
        <w:rPr>
          <w:spacing w:val="13"/>
          <w:sz w:val="19"/>
          <w:szCs w:val="19"/>
        </w:rPr>
        <w:t xml:space="preserve"> </w:t>
      </w:r>
      <w:r w:rsidRPr="00A4020F">
        <w:rPr>
          <w:sz w:val="19"/>
          <w:szCs w:val="19"/>
        </w:rPr>
        <w:t>contact</w:t>
      </w:r>
      <w:r w:rsidRPr="00A4020F">
        <w:rPr>
          <w:spacing w:val="13"/>
          <w:sz w:val="19"/>
          <w:szCs w:val="19"/>
        </w:rPr>
        <w:t xml:space="preserve"> </w:t>
      </w:r>
      <w:r w:rsidRPr="00A4020F">
        <w:rPr>
          <w:sz w:val="19"/>
          <w:szCs w:val="19"/>
        </w:rPr>
        <w:t>the</w:t>
      </w:r>
      <w:r w:rsidRPr="00A4020F">
        <w:rPr>
          <w:spacing w:val="12"/>
          <w:sz w:val="19"/>
          <w:szCs w:val="19"/>
        </w:rPr>
        <w:t xml:space="preserve"> </w:t>
      </w:r>
      <w:r w:rsidRPr="00A4020F">
        <w:rPr>
          <w:sz w:val="19"/>
          <w:szCs w:val="19"/>
        </w:rPr>
        <w:t>school</w:t>
      </w:r>
      <w:r w:rsidRPr="00A4020F">
        <w:rPr>
          <w:spacing w:val="13"/>
          <w:sz w:val="19"/>
          <w:szCs w:val="19"/>
        </w:rPr>
        <w:t xml:space="preserve"> </w:t>
      </w:r>
      <w:r w:rsidRPr="00A4020F">
        <w:rPr>
          <w:sz w:val="19"/>
          <w:szCs w:val="19"/>
        </w:rPr>
        <w:t>and</w:t>
      </w:r>
      <w:r w:rsidRPr="00A4020F">
        <w:rPr>
          <w:spacing w:val="13"/>
          <w:sz w:val="19"/>
          <w:szCs w:val="19"/>
        </w:rPr>
        <w:t xml:space="preserve"> </w:t>
      </w:r>
      <w:r w:rsidRPr="00A4020F">
        <w:rPr>
          <w:sz w:val="19"/>
          <w:szCs w:val="19"/>
        </w:rPr>
        <w:t>need</w:t>
      </w:r>
      <w:r w:rsidRPr="00A4020F">
        <w:rPr>
          <w:spacing w:val="13"/>
          <w:sz w:val="19"/>
          <w:szCs w:val="19"/>
        </w:rPr>
        <w:t xml:space="preserve"> </w:t>
      </w:r>
      <w:r w:rsidRPr="00A4020F">
        <w:rPr>
          <w:sz w:val="19"/>
          <w:szCs w:val="19"/>
        </w:rPr>
        <w:t>assistance</w:t>
      </w:r>
      <w:r w:rsidRPr="00A4020F">
        <w:rPr>
          <w:spacing w:val="1"/>
          <w:sz w:val="19"/>
          <w:szCs w:val="19"/>
        </w:rPr>
        <w:t xml:space="preserve"> </w:t>
      </w:r>
      <w:r w:rsidRPr="00A4020F">
        <w:rPr>
          <w:sz w:val="19"/>
          <w:szCs w:val="19"/>
        </w:rPr>
        <w:t>with</w:t>
      </w:r>
      <w:r w:rsidRPr="00A4020F">
        <w:rPr>
          <w:spacing w:val="7"/>
          <w:sz w:val="19"/>
          <w:szCs w:val="19"/>
        </w:rPr>
        <w:t xml:space="preserve"> </w:t>
      </w:r>
      <w:proofErr w:type="gramStart"/>
      <w:r w:rsidRPr="00A4020F">
        <w:rPr>
          <w:sz w:val="19"/>
          <w:szCs w:val="19"/>
        </w:rPr>
        <w:t>English</w:t>
      </w:r>
      <w:proofErr w:type="gramEnd"/>
      <w:r w:rsidRPr="00A4020F">
        <w:rPr>
          <w:spacing w:val="8"/>
          <w:sz w:val="19"/>
          <w:szCs w:val="19"/>
        </w:rPr>
        <w:t xml:space="preserve"> </w:t>
      </w:r>
      <w:r w:rsidRPr="00A4020F">
        <w:rPr>
          <w:sz w:val="19"/>
          <w:szCs w:val="19"/>
        </w:rPr>
        <w:t>please</w:t>
      </w:r>
      <w:r w:rsidRPr="00A4020F">
        <w:rPr>
          <w:spacing w:val="8"/>
          <w:sz w:val="19"/>
          <w:szCs w:val="19"/>
        </w:rPr>
        <w:t xml:space="preserve"> </w:t>
      </w:r>
      <w:r w:rsidRPr="00A4020F">
        <w:rPr>
          <w:sz w:val="19"/>
          <w:szCs w:val="19"/>
        </w:rPr>
        <w:t>call</w:t>
      </w:r>
      <w:r w:rsidRPr="00A4020F">
        <w:rPr>
          <w:spacing w:val="7"/>
          <w:sz w:val="19"/>
          <w:szCs w:val="19"/>
        </w:rPr>
        <w:t xml:space="preserve"> </w:t>
      </w:r>
      <w:r w:rsidRPr="00A4020F">
        <w:rPr>
          <w:sz w:val="19"/>
          <w:szCs w:val="19"/>
        </w:rPr>
        <w:t>the</w:t>
      </w:r>
      <w:r w:rsidRPr="00A4020F">
        <w:rPr>
          <w:spacing w:val="8"/>
          <w:sz w:val="19"/>
          <w:szCs w:val="19"/>
        </w:rPr>
        <w:t xml:space="preserve"> </w:t>
      </w:r>
      <w:r w:rsidRPr="00A4020F">
        <w:rPr>
          <w:sz w:val="19"/>
          <w:szCs w:val="19"/>
        </w:rPr>
        <w:t>telephone</w:t>
      </w:r>
      <w:r w:rsidRPr="00A4020F">
        <w:rPr>
          <w:spacing w:val="8"/>
          <w:sz w:val="19"/>
          <w:szCs w:val="19"/>
        </w:rPr>
        <w:t xml:space="preserve"> </w:t>
      </w:r>
      <w:r w:rsidRPr="00A4020F">
        <w:rPr>
          <w:sz w:val="19"/>
          <w:szCs w:val="19"/>
        </w:rPr>
        <w:t>interpreter</w:t>
      </w:r>
      <w:r w:rsidRPr="00A4020F">
        <w:rPr>
          <w:spacing w:val="7"/>
          <w:sz w:val="19"/>
          <w:szCs w:val="19"/>
        </w:rPr>
        <w:t xml:space="preserve"> </w:t>
      </w:r>
      <w:r w:rsidRPr="00A4020F">
        <w:rPr>
          <w:sz w:val="19"/>
          <w:szCs w:val="19"/>
        </w:rPr>
        <w:t>service</w:t>
      </w:r>
      <w:r w:rsidRPr="00A4020F">
        <w:rPr>
          <w:spacing w:val="1"/>
          <w:sz w:val="19"/>
          <w:szCs w:val="19"/>
        </w:rPr>
        <w:t xml:space="preserve"> </w:t>
      </w:r>
      <w:r w:rsidRPr="00A4020F">
        <w:rPr>
          <w:sz w:val="19"/>
          <w:szCs w:val="19"/>
        </w:rPr>
        <w:t>on</w:t>
      </w:r>
      <w:r w:rsidRPr="00A4020F">
        <w:rPr>
          <w:spacing w:val="6"/>
          <w:sz w:val="19"/>
          <w:szCs w:val="19"/>
        </w:rPr>
        <w:t xml:space="preserve"> </w:t>
      </w:r>
      <w:r w:rsidRPr="00A4020F">
        <w:rPr>
          <w:sz w:val="19"/>
          <w:szCs w:val="19"/>
        </w:rPr>
        <w:t>131</w:t>
      </w:r>
      <w:r w:rsidRPr="00A4020F">
        <w:rPr>
          <w:spacing w:val="6"/>
          <w:sz w:val="19"/>
          <w:szCs w:val="19"/>
        </w:rPr>
        <w:t xml:space="preserve"> </w:t>
      </w:r>
      <w:r w:rsidRPr="00A4020F">
        <w:rPr>
          <w:sz w:val="19"/>
          <w:szCs w:val="19"/>
        </w:rPr>
        <w:t>450,</w:t>
      </w:r>
      <w:r w:rsidRPr="00A4020F">
        <w:rPr>
          <w:spacing w:val="6"/>
          <w:sz w:val="19"/>
          <w:szCs w:val="19"/>
        </w:rPr>
        <w:t xml:space="preserve"> </w:t>
      </w:r>
      <w:r w:rsidRPr="00A4020F">
        <w:rPr>
          <w:sz w:val="19"/>
          <w:szCs w:val="19"/>
        </w:rPr>
        <w:t>tell</w:t>
      </w:r>
      <w:r w:rsidRPr="00A4020F">
        <w:rPr>
          <w:spacing w:val="6"/>
          <w:sz w:val="19"/>
          <w:szCs w:val="19"/>
        </w:rPr>
        <w:t xml:space="preserve"> </w:t>
      </w:r>
      <w:r w:rsidRPr="00A4020F">
        <w:rPr>
          <w:sz w:val="19"/>
          <w:szCs w:val="19"/>
        </w:rPr>
        <w:t>them</w:t>
      </w:r>
      <w:r w:rsidRPr="00A4020F">
        <w:rPr>
          <w:spacing w:val="6"/>
          <w:sz w:val="19"/>
          <w:szCs w:val="19"/>
        </w:rPr>
        <w:t xml:space="preserve"> </w:t>
      </w:r>
      <w:r w:rsidRPr="00A4020F">
        <w:rPr>
          <w:sz w:val="19"/>
          <w:szCs w:val="19"/>
        </w:rPr>
        <w:t>what</w:t>
      </w:r>
      <w:r w:rsidRPr="00A4020F">
        <w:rPr>
          <w:spacing w:val="7"/>
          <w:sz w:val="19"/>
          <w:szCs w:val="19"/>
        </w:rPr>
        <w:t xml:space="preserve"> </w:t>
      </w:r>
      <w:r w:rsidRPr="00A4020F">
        <w:rPr>
          <w:sz w:val="19"/>
          <w:szCs w:val="19"/>
        </w:rPr>
        <w:t>language</w:t>
      </w:r>
      <w:r w:rsidRPr="00A4020F">
        <w:rPr>
          <w:spacing w:val="6"/>
          <w:sz w:val="19"/>
          <w:szCs w:val="19"/>
        </w:rPr>
        <w:t xml:space="preserve"> </w:t>
      </w:r>
      <w:r w:rsidRPr="00A4020F">
        <w:rPr>
          <w:sz w:val="19"/>
          <w:szCs w:val="19"/>
        </w:rPr>
        <w:t>you</w:t>
      </w:r>
      <w:r w:rsidRPr="00A4020F">
        <w:rPr>
          <w:spacing w:val="6"/>
          <w:sz w:val="19"/>
          <w:szCs w:val="19"/>
        </w:rPr>
        <w:t xml:space="preserve"> </w:t>
      </w:r>
      <w:r w:rsidRPr="00A4020F">
        <w:rPr>
          <w:sz w:val="19"/>
          <w:szCs w:val="19"/>
        </w:rPr>
        <w:t>need</w:t>
      </w:r>
      <w:r w:rsidRPr="00A4020F">
        <w:rPr>
          <w:spacing w:val="6"/>
          <w:sz w:val="19"/>
          <w:szCs w:val="19"/>
        </w:rPr>
        <w:t xml:space="preserve"> </w:t>
      </w:r>
      <w:r w:rsidRPr="00A4020F">
        <w:rPr>
          <w:sz w:val="19"/>
          <w:szCs w:val="19"/>
        </w:rPr>
        <w:t>and</w:t>
      </w:r>
      <w:r w:rsidRPr="00A4020F">
        <w:rPr>
          <w:spacing w:val="6"/>
          <w:sz w:val="19"/>
          <w:szCs w:val="19"/>
        </w:rPr>
        <w:t xml:space="preserve"> </w:t>
      </w:r>
      <w:r w:rsidRPr="00A4020F">
        <w:rPr>
          <w:sz w:val="19"/>
          <w:szCs w:val="19"/>
        </w:rPr>
        <w:t>ask</w:t>
      </w:r>
      <w:r w:rsidRPr="00A4020F">
        <w:rPr>
          <w:spacing w:val="1"/>
          <w:sz w:val="19"/>
          <w:szCs w:val="19"/>
        </w:rPr>
        <w:t xml:space="preserve"> </w:t>
      </w:r>
      <w:r w:rsidRPr="00A4020F">
        <w:rPr>
          <w:sz w:val="19"/>
          <w:szCs w:val="19"/>
        </w:rPr>
        <w:t>the</w:t>
      </w:r>
      <w:r w:rsidRPr="00A4020F">
        <w:rPr>
          <w:spacing w:val="6"/>
          <w:sz w:val="19"/>
          <w:szCs w:val="19"/>
        </w:rPr>
        <w:t xml:space="preserve"> </w:t>
      </w:r>
      <w:r w:rsidRPr="00A4020F">
        <w:rPr>
          <w:sz w:val="19"/>
          <w:szCs w:val="19"/>
        </w:rPr>
        <w:t>operator</w:t>
      </w:r>
      <w:r w:rsidRPr="00A4020F">
        <w:rPr>
          <w:spacing w:val="7"/>
          <w:sz w:val="19"/>
          <w:szCs w:val="19"/>
        </w:rPr>
        <w:t xml:space="preserve"> </w:t>
      </w:r>
      <w:r w:rsidRPr="00A4020F">
        <w:rPr>
          <w:sz w:val="19"/>
          <w:szCs w:val="19"/>
        </w:rPr>
        <w:t>to</w:t>
      </w:r>
      <w:r w:rsidRPr="00A4020F">
        <w:rPr>
          <w:spacing w:val="6"/>
          <w:sz w:val="19"/>
          <w:szCs w:val="19"/>
        </w:rPr>
        <w:t xml:space="preserve"> </w:t>
      </w:r>
      <w:r w:rsidRPr="00A4020F">
        <w:rPr>
          <w:sz w:val="19"/>
          <w:szCs w:val="19"/>
        </w:rPr>
        <w:t>phone</w:t>
      </w:r>
      <w:r w:rsidRPr="00A4020F">
        <w:rPr>
          <w:spacing w:val="7"/>
          <w:sz w:val="19"/>
          <w:szCs w:val="19"/>
        </w:rPr>
        <w:t xml:space="preserve"> </w:t>
      </w:r>
      <w:r w:rsidRPr="00A4020F">
        <w:rPr>
          <w:sz w:val="19"/>
          <w:szCs w:val="19"/>
        </w:rPr>
        <w:t>the</w:t>
      </w:r>
      <w:r w:rsidRPr="00A4020F">
        <w:rPr>
          <w:spacing w:val="6"/>
          <w:sz w:val="19"/>
          <w:szCs w:val="19"/>
        </w:rPr>
        <w:t xml:space="preserve"> </w:t>
      </w:r>
      <w:r w:rsidRPr="00A4020F">
        <w:rPr>
          <w:sz w:val="19"/>
          <w:szCs w:val="19"/>
        </w:rPr>
        <w:t>school.</w:t>
      </w:r>
      <w:r w:rsidRPr="00A4020F">
        <w:rPr>
          <w:spacing w:val="3"/>
          <w:sz w:val="19"/>
          <w:szCs w:val="19"/>
        </w:rPr>
        <w:t xml:space="preserve"> </w:t>
      </w:r>
      <w:r w:rsidRPr="00A4020F">
        <w:rPr>
          <w:sz w:val="19"/>
          <w:szCs w:val="19"/>
        </w:rPr>
        <w:t>The</w:t>
      </w:r>
      <w:r w:rsidRPr="00A4020F">
        <w:rPr>
          <w:spacing w:val="7"/>
          <w:sz w:val="19"/>
          <w:szCs w:val="19"/>
        </w:rPr>
        <w:t xml:space="preserve"> </w:t>
      </w:r>
      <w:r w:rsidRPr="00A4020F">
        <w:rPr>
          <w:sz w:val="19"/>
          <w:szCs w:val="19"/>
        </w:rPr>
        <w:t>operator</w:t>
      </w:r>
      <w:r w:rsidRPr="00A4020F">
        <w:rPr>
          <w:spacing w:val="6"/>
          <w:sz w:val="19"/>
          <w:szCs w:val="19"/>
        </w:rPr>
        <w:t xml:space="preserve"> </w:t>
      </w:r>
      <w:r w:rsidRPr="00A4020F">
        <w:rPr>
          <w:sz w:val="19"/>
          <w:szCs w:val="19"/>
        </w:rPr>
        <w:t>will</w:t>
      </w:r>
      <w:r w:rsidRPr="00A4020F">
        <w:rPr>
          <w:spacing w:val="7"/>
          <w:sz w:val="19"/>
          <w:szCs w:val="19"/>
        </w:rPr>
        <w:t xml:space="preserve"> </w:t>
      </w:r>
      <w:r w:rsidRPr="00A4020F">
        <w:rPr>
          <w:sz w:val="19"/>
          <w:szCs w:val="19"/>
        </w:rPr>
        <w:t>get</w:t>
      </w:r>
      <w:r w:rsidRPr="00A4020F">
        <w:rPr>
          <w:spacing w:val="6"/>
          <w:sz w:val="19"/>
          <w:szCs w:val="19"/>
        </w:rPr>
        <w:t xml:space="preserve"> </w:t>
      </w:r>
      <w:r w:rsidRPr="00A4020F">
        <w:rPr>
          <w:sz w:val="19"/>
          <w:szCs w:val="19"/>
        </w:rPr>
        <w:t>an</w:t>
      </w:r>
    </w:p>
    <w:p w14:paraId="34349DE4" w14:textId="2CB55396" w:rsidR="001F0584" w:rsidRPr="00A124B0" w:rsidRDefault="00414E27" w:rsidP="00A124B0">
      <w:pPr>
        <w:pStyle w:val="BodyText"/>
        <w:jc w:val="both"/>
        <w:rPr>
          <w:sz w:val="19"/>
          <w:szCs w:val="19"/>
        </w:rPr>
        <w:sectPr w:rsidR="001F0584" w:rsidRPr="00A124B0" w:rsidSect="001F0584">
          <w:type w:val="continuous"/>
          <w:pgSz w:w="11910" w:h="16840"/>
          <w:pgMar w:top="760" w:right="500" w:bottom="280" w:left="700" w:header="720" w:footer="720" w:gutter="0"/>
          <w:cols w:num="2" w:space="720"/>
          <w:noEndnote/>
        </w:sectPr>
      </w:pPr>
      <w:r w:rsidRPr="00A4020F">
        <w:rPr>
          <w:sz w:val="19"/>
          <w:szCs w:val="19"/>
        </w:rPr>
        <w:t>interpreter</w:t>
      </w:r>
      <w:r w:rsidRPr="00A4020F">
        <w:rPr>
          <w:spacing w:val="7"/>
          <w:sz w:val="19"/>
          <w:szCs w:val="19"/>
        </w:rPr>
        <w:t xml:space="preserve"> </w:t>
      </w:r>
      <w:r w:rsidRPr="00A4020F">
        <w:rPr>
          <w:sz w:val="19"/>
          <w:szCs w:val="19"/>
        </w:rPr>
        <w:t>on</w:t>
      </w:r>
      <w:r w:rsidRPr="00A4020F">
        <w:rPr>
          <w:spacing w:val="7"/>
          <w:sz w:val="19"/>
          <w:szCs w:val="19"/>
        </w:rPr>
        <w:t xml:space="preserve"> </w:t>
      </w:r>
      <w:r w:rsidRPr="00A4020F">
        <w:rPr>
          <w:sz w:val="19"/>
          <w:szCs w:val="19"/>
        </w:rPr>
        <w:t>the</w:t>
      </w:r>
      <w:r w:rsidRPr="00A4020F">
        <w:rPr>
          <w:spacing w:val="7"/>
          <w:sz w:val="19"/>
          <w:szCs w:val="19"/>
        </w:rPr>
        <w:t xml:space="preserve"> </w:t>
      </w:r>
      <w:r w:rsidRPr="00A4020F">
        <w:rPr>
          <w:sz w:val="19"/>
          <w:szCs w:val="19"/>
        </w:rPr>
        <w:t>line</w:t>
      </w:r>
      <w:r w:rsidRPr="00A4020F">
        <w:rPr>
          <w:spacing w:val="8"/>
          <w:sz w:val="19"/>
          <w:szCs w:val="19"/>
        </w:rPr>
        <w:t xml:space="preserve"> </w:t>
      </w:r>
      <w:r w:rsidRPr="00A4020F">
        <w:rPr>
          <w:sz w:val="19"/>
          <w:szCs w:val="19"/>
        </w:rPr>
        <w:t>to</w:t>
      </w:r>
      <w:r w:rsidRPr="00A4020F">
        <w:rPr>
          <w:spacing w:val="7"/>
          <w:sz w:val="19"/>
          <w:szCs w:val="19"/>
        </w:rPr>
        <w:t xml:space="preserve"> </w:t>
      </w:r>
      <w:r w:rsidRPr="00A4020F">
        <w:rPr>
          <w:sz w:val="19"/>
          <w:szCs w:val="19"/>
        </w:rPr>
        <w:t>assist</w:t>
      </w:r>
      <w:r w:rsidRPr="00A4020F">
        <w:rPr>
          <w:spacing w:val="7"/>
          <w:sz w:val="19"/>
          <w:szCs w:val="19"/>
        </w:rPr>
        <w:t xml:space="preserve"> </w:t>
      </w:r>
      <w:r w:rsidRPr="00A4020F">
        <w:rPr>
          <w:sz w:val="19"/>
          <w:szCs w:val="19"/>
        </w:rPr>
        <w:t>you</w:t>
      </w:r>
      <w:r w:rsidRPr="00A4020F">
        <w:rPr>
          <w:spacing w:val="8"/>
          <w:sz w:val="19"/>
          <w:szCs w:val="19"/>
        </w:rPr>
        <w:t xml:space="preserve"> </w:t>
      </w:r>
      <w:r w:rsidRPr="00A4020F">
        <w:rPr>
          <w:sz w:val="19"/>
          <w:szCs w:val="19"/>
        </w:rPr>
        <w:t>with</w:t>
      </w:r>
      <w:r w:rsidRPr="00A4020F">
        <w:rPr>
          <w:spacing w:val="7"/>
          <w:sz w:val="19"/>
          <w:szCs w:val="19"/>
        </w:rPr>
        <w:t xml:space="preserve"> </w:t>
      </w:r>
      <w:r w:rsidRPr="00A4020F">
        <w:rPr>
          <w:sz w:val="19"/>
          <w:szCs w:val="19"/>
        </w:rPr>
        <w:t>your</w:t>
      </w:r>
      <w:r w:rsidRPr="00A4020F">
        <w:rPr>
          <w:spacing w:val="7"/>
          <w:sz w:val="19"/>
          <w:szCs w:val="19"/>
        </w:rPr>
        <w:t xml:space="preserve"> </w:t>
      </w:r>
      <w:r w:rsidRPr="00A4020F">
        <w:rPr>
          <w:sz w:val="19"/>
          <w:szCs w:val="19"/>
        </w:rPr>
        <w:t>conversation.</w:t>
      </w:r>
      <w:r w:rsidRPr="00A4020F">
        <w:rPr>
          <w:spacing w:val="1"/>
          <w:sz w:val="19"/>
          <w:szCs w:val="19"/>
        </w:rPr>
        <w:t xml:space="preserve"> </w:t>
      </w:r>
      <w:r w:rsidRPr="00A4020F">
        <w:rPr>
          <w:sz w:val="19"/>
          <w:szCs w:val="19"/>
        </w:rPr>
        <w:t>You</w:t>
      </w:r>
      <w:r w:rsidRPr="00A4020F">
        <w:rPr>
          <w:spacing w:val="3"/>
          <w:sz w:val="19"/>
          <w:szCs w:val="19"/>
        </w:rPr>
        <w:t xml:space="preserve"> </w:t>
      </w:r>
      <w:r w:rsidRPr="00A4020F">
        <w:rPr>
          <w:sz w:val="19"/>
          <w:szCs w:val="19"/>
        </w:rPr>
        <w:t>will</w:t>
      </w:r>
      <w:r w:rsidRPr="00A4020F">
        <w:rPr>
          <w:spacing w:val="3"/>
          <w:sz w:val="19"/>
          <w:szCs w:val="19"/>
        </w:rPr>
        <w:t xml:space="preserve"> </w:t>
      </w:r>
      <w:r w:rsidRPr="00A4020F">
        <w:rPr>
          <w:sz w:val="19"/>
          <w:szCs w:val="19"/>
        </w:rPr>
        <w:t>not</w:t>
      </w:r>
      <w:r w:rsidRPr="00A4020F">
        <w:rPr>
          <w:spacing w:val="3"/>
          <w:sz w:val="19"/>
          <w:szCs w:val="19"/>
        </w:rPr>
        <w:t xml:space="preserve"> </w:t>
      </w:r>
      <w:r w:rsidRPr="00A4020F">
        <w:rPr>
          <w:sz w:val="19"/>
          <w:szCs w:val="19"/>
        </w:rPr>
        <w:t>be</w:t>
      </w:r>
      <w:r w:rsidRPr="00A4020F">
        <w:rPr>
          <w:spacing w:val="4"/>
          <w:sz w:val="19"/>
          <w:szCs w:val="19"/>
        </w:rPr>
        <w:t xml:space="preserve"> </w:t>
      </w:r>
      <w:r w:rsidRPr="00A4020F">
        <w:rPr>
          <w:sz w:val="19"/>
          <w:szCs w:val="19"/>
        </w:rPr>
        <w:t>charged</w:t>
      </w:r>
      <w:r w:rsidRPr="00A4020F">
        <w:rPr>
          <w:spacing w:val="3"/>
          <w:sz w:val="19"/>
          <w:szCs w:val="19"/>
        </w:rPr>
        <w:t xml:space="preserve"> </w:t>
      </w:r>
      <w:r w:rsidRPr="00A4020F">
        <w:rPr>
          <w:sz w:val="19"/>
          <w:szCs w:val="19"/>
        </w:rPr>
        <w:t>for</w:t>
      </w:r>
      <w:r w:rsidRPr="00A4020F">
        <w:rPr>
          <w:spacing w:val="3"/>
          <w:sz w:val="19"/>
          <w:szCs w:val="19"/>
        </w:rPr>
        <w:t xml:space="preserve"> </w:t>
      </w:r>
      <w:r w:rsidRPr="00A4020F">
        <w:rPr>
          <w:sz w:val="19"/>
          <w:szCs w:val="19"/>
        </w:rPr>
        <w:t>this</w:t>
      </w:r>
      <w:r w:rsidRPr="00A4020F">
        <w:rPr>
          <w:spacing w:val="3"/>
          <w:sz w:val="19"/>
          <w:szCs w:val="19"/>
        </w:rPr>
        <w:t xml:space="preserve"> </w:t>
      </w:r>
      <w:r w:rsidRPr="00A4020F">
        <w:rPr>
          <w:sz w:val="19"/>
          <w:szCs w:val="19"/>
        </w:rPr>
        <w:t>servic</w:t>
      </w:r>
      <w:r w:rsidR="00AC1366">
        <w:rPr>
          <w:sz w:val="19"/>
          <w:szCs w:val="19"/>
        </w:rPr>
        <w:t>e.</w:t>
      </w:r>
    </w:p>
    <w:p w14:paraId="59163D6D" w14:textId="77777777" w:rsidR="00A25E34" w:rsidRPr="00A25E34" w:rsidRDefault="00A25E34" w:rsidP="00377F70">
      <w:pPr>
        <w:pStyle w:val="Heading1"/>
      </w:pPr>
    </w:p>
    <w:sectPr w:rsidR="00A25E34" w:rsidRPr="00A25E34" w:rsidSect="00A25E34">
      <w:type w:val="continuous"/>
      <w:pgSz w:w="11900" w:h="16840"/>
      <w:pgMar w:top="660" w:right="74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D31BB" w14:textId="77777777" w:rsidR="00B06879" w:rsidRDefault="00B06879" w:rsidP="00B91783">
      <w:r>
        <w:separator/>
      </w:r>
    </w:p>
  </w:endnote>
  <w:endnote w:type="continuationSeparator" w:id="0">
    <w:p w14:paraId="51B0B016" w14:textId="77777777" w:rsidR="00B06879" w:rsidRDefault="00B06879" w:rsidP="00B91783">
      <w:r>
        <w:continuationSeparator/>
      </w:r>
    </w:p>
  </w:endnote>
  <w:endnote w:type="continuationNotice" w:id="1">
    <w:p w14:paraId="3E1AE805" w14:textId="77777777" w:rsidR="00B06879" w:rsidRDefault="00B06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Webdings">
    <w:panose1 w:val="05030102010509060703"/>
    <w:charset w:val="02"/>
    <w:family w:val="roman"/>
    <w:pitch w:val="variable"/>
    <w:sig w:usb0="00000000" w:usb1="10000000" w:usb2="00000000" w:usb3="00000000" w:csb0="80000000" w:csb1="00000000"/>
  </w:font>
  <w:font w:name="Public Sans Medium">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ublic Sans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D827" w14:textId="77777777" w:rsidR="00576398" w:rsidRPr="00763C24" w:rsidRDefault="00576398" w:rsidP="00EE1839">
    <w:pPr>
      <w:pStyle w:val="HeaderFooterSensitivityLabelSpace"/>
    </w:pPr>
  </w:p>
  <w:p w14:paraId="60D1FC26" w14:textId="369870D1" w:rsidR="00576398" w:rsidRPr="008645D7" w:rsidRDefault="00717776" w:rsidP="00EE1839">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487EF9">
          <w:t>Collarenebri Central School</w:t>
        </w:r>
      </w:sdtContent>
    </w:sdt>
    <w:r w:rsidR="00576398">
      <w:t xml:space="preserve"> </w:t>
    </w:r>
    <w:r w:rsidR="00576398">
      <w:ptab w:relativeTo="margin" w:alignment="right" w:leader="none"/>
    </w:r>
    <w:r w:rsidR="00576398">
      <w:fldChar w:fldCharType="begin"/>
    </w:r>
    <w:r w:rsidR="00576398">
      <w:instrText xml:space="preserve"> PAGE   \* MERGEFORMAT </w:instrText>
    </w:r>
    <w:r w:rsidR="00576398">
      <w:fldChar w:fldCharType="separate"/>
    </w:r>
    <w:r w:rsidR="00576398">
      <w:t>1</w:t>
    </w:r>
    <w:r w:rsidR="0057639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86F1" w14:textId="77777777" w:rsidR="00576398" w:rsidRPr="00763C24" w:rsidRDefault="00576398" w:rsidP="00EE1839">
    <w:pPr>
      <w:pStyle w:val="HeaderFooterSensitivityLabelSpace"/>
    </w:pPr>
  </w:p>
  <w:p w14:paraId="462E8C5D" w14:textId="7D6888DE" w:rsidR="00576398" w:rsidRPr="004B73BD" w:rsidRDefault="00717776" w:rsidP="00EE1839">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EndPr/>
      <w:sdtContent>
        <w:r w:rsidR="00487EF9">
          <w:t>Collarenebri Central School</w:t>
        </w:r>
      </w:sdtContent>
    </w:sdt>
    <w:r w:rsidR="00576398">
      <w:t xml:space="preserve"> </w:t>
    </w:r>
    <w:r w:rsidR="00576398">
      <w:ptab w:relativeTo="margin" w:alignment="right" w:leader="none"/>
    </w:r>
    <w:r w:rsidR="00576398">
      <w:fldChar w:fldCharType="begin"/>
    </w:r>
    <w:r w:rsidR="00576398">
      <w:instrText xml:space="preserve"> PAGE   \* MERGEFORMAT </w:instrText>
    </w:r>
    <w:r w:rsidR="00576398">
      <w:fldChar w:fldCharType="separate"/>
    </w:r>
    <w:r w:rsidR="00576398">
      <w:t>2</w:t>
    </w:r>
    <w:r w:rsidR="0057639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B04F" w14:textId="5FCA37F8" w:rsidR="00A632AE" w:rsidRPr="00123A38" w:rsidRDefault="00E068A4" w:rsidP="00EE1839">
    <w:pPr>
      <w:pStyle w:val="Footer"/>
    </w:pPr>
    <w:r>
      <w:t>Collarenebri Central</w:t>
    </w:r>
    <w:r w:rsidR="00CE3D4F">
      <w:t xml:space="preserve"> School</w:t>
    </w:r>
    <w:r w:rsidR="00A632AE">
      <w:t xml:space="preserve">, </w:t>
    </w:r>
    <w:r w:rsidR="00A632AE">
      <w:fldChar w:fldCharType="begin"/>
    </w:r>
    <w:r w:rsidR="00A632AE">
      <w:instrText xml:space="preserve"> DATE  \@ "MMM-yy"  \* MERGEFORMAT </w:instrText>
    </w:r>
    <w:r w:rsidR="00A632AE">
      <w:fldChar w:fldCharType="separate"/>
    </w:r>
    <w:r w:rsidR="00AC1366">
      <w:rPr>
        <w:noProof/>
      </w:rPr>
      <w:t>Feb-25</w:t>
    </w:r>
    <w:r w:rsidR="00A632AE">
      <w:fldChar w:fldCharType="end"/>
    </w:r>
    <w:r w:rsidR="00A632AE">
      <w:ptab w:relativeTo="margin" w:alignment="right" w:leader="none"/>
    </w:r>
    <w:r w:rsidR="00A632AE">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BCF" w14:textId="02C6BC54" w:rsidR="00A632AE" w:rsidRPr="004C73AB" w:rsidRDefault="00E27B9D" w:rsidP="00EE1839">
    <w:pPr>
      <w:rPr>
        <w:color w:val="auto"/>
      </w:rPr>
    </w:pPr>
    <w:r>
      <w:rPr>
        <w:color w:val="auto"/>
      </w:rPr>
      <w:t>Collarenebri Central School</w:t>
    </w:r>
    <w:r w:rsidR="00A632AE" w:rsidRPr="004C73AB">
      <w:rPr>
        <w:noProof/>
        <w:color w:val="auto"/>
        <w:lang w:eastAsia="en-AU"/>
      </w:rP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E646" w14:textId="77777777" w:rsidR="00342E04" w:rsidRPr="00342E04" w:rsidRDefault="00342E04" w:rsidP="00342E04">
    <w:pPr>
      <w:pStyle w:val="Header"/>
    </w:pPr>
  </w:p>
  <w:p w14:paraId="0192A758" w14:textId="31DE8044" w:rsidR="00A44B08" w:rsidRDefault="00717776" w:rsidP="00342E04">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487EF9">
          <w:t>Collarenebri Central School</w:t>
        </w:r>
      </w:sdtContent>
    </w:sdt>
    <w:r w:rsidR="00EE1839">
      <w:t xml:space="preserve"> </w:t>
    </w:r>
    <w:r w:rsidR="00EE1839">
      <w:ptab w:relativeTo="margin" w:alignment="right" w:leader="none"/>
    </w:r>
    <w:r w:rsidR="00EE1839">
      <w:fldChar w:fldCharType="begin"/>
    </w:r>
    <w:r w:rsidR="00EE1839">
      <w:instrText xml:space="preserve"> PAGE   \* MERGEFORMAT </w:instrText>
    </w:r>
    <w:r w:rsidR="00EE1839">
      <w:fldChar w:fldCharType="separate"/>
    </w:r>
    <w:r w:rsidR="00EE1839">
      <w:t>1</w:t>
    </w:r>
    <w:r w:rsidR="00EE183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CC32" w14:textId="77777777" w:rsidR="00E73811" w:rsidRPr="00763C24" w:rsidRDefault="00E73811" w:rsidP="00EE1839">
    <w:pPr>
      <w:pStyle w:val="HeaderFooterSensitivityLabelSpace"/>
    </w:pPr>
  </w:p>
  <w:p w14:paraId="4EE95D00" w14:textId="4A9363A4" w:rsidR="00E73811" w:rsidRPr="004B73BD" w:rsidRDefault="00717776" w:rsidP="00EE1839">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487EF9">
          <w:t>Collarenebri Central School</w:t>
        </w:r>
      </w:sdtContent>
    </w:sdt>
    <w:r w:rsidR="00EE1839">
      <w:t xml:space="preserve"> </w:t>
    </w:r>
    <w:r w:rsidR="00EE1839">
      <w:ptab w:relativeTo="margin" w:alignment="right" w:leader="none"/>
    </w:r>
    <w:r w:rsidR="00EE1839">
      <w:fldChar w:fldCharType="begin"/>
    </w:r>
    <w:r w:rsidR="00EE1839">
      <w:instrText xml:space="preserve"> PAGE   \* MERGEFORMAT </w:instrText>
    </w:r>
    <w:r w:rsidR="00EE1839">
      <w:fldChar w:fldCharType="separate"/>
    </w:r>
    <w:r w:rsidR="00EE1839">
      <w:t>2</w:t>
    </w:r>
    <w:r w:rsidR="00EE1839">
      <w:rPr>
        <w:noProof/>
      </w:rPr>
      <w:fldChar w:fldCharType="end"/>
    </w:r>
  </w:p>
  <w:p w14:paraId="491137E1" w14:textId="77777777" w:rsidR="00E73811" w:rsidRDefault="00E73811"/>
  <w:p w14:paraId="5D8BCB1F" w14:textId="77777777" w:rsidR="00E73811" w:rsidRDefault="00E73811"/>
  <w:p w14:paraId="6C6E2526" w14:textId="77777777" w:rsidR="00E73811" w:rsidRDefault="00E73811"/>
  <w:p w14:paraId="33080BBA" w14:textId="77777777" w:rsidR="00EE1839" w:rsidRDefault="00EE1839"/>
  <w:p w14:paraId="164305C9" w14:textId="77777777" w:rsidR="00A44B08" w:rsidRDefault="00A44B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702B" w14:textId="77777777" w:rsidR="00B06879" w:rsidRDefault="00B06879" w:rsidP="00B91783">
      <w:r>
        <w:separator/>
      </w:r>
    </w:p>
  </w:footnote>
  <w:footnote w:type="continuationSeparator" w:id="0">
    <w:p w14:paraId="404143C5" w14:textId="77777777" w:rsidR="00B06879" w:rsidRDefault="00B06879" w:rsidP="00B91783">
      <w:r>
        <w:continuationSeparator/>
      </w:r>
    </w:p>
  </w:footnote>
  <w:footnote w:type="continuationNotice" w:id="1">
    <w:p w14:paraId="6388D75B" w14:textId="77777777" w:rsidR="00B06879" w:rsidRDefault="00B06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6591" w14:textId="61336416" w:rsidR="00576398" w:rsidRDefault="00576398">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487EF9">
          <w:t>Collarenebri Central School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F45C" w14:textId="77777777" w:rsidR="00576398" w:rsidRDefault="00576398">
    <w:pPr>
      <w:pStyle w:val="Header"/>
    </w:pPr>
    <w:r>
      <w:rPr>
        <w:noProof/>
      </w:rPr>
      <mc:AlternateContent>
        <mc:Choice Requires="wps">
          <w:drawing>
            <wp:anchor distT="0" distB="0" distL="114300" distR="114300" simplePos="0" relativeHeight="251658240" behindDoc="1" locked="0" layoutInCell="1" allowOverlap="1" wp14:anchorId="5A4D14E8" wp14:editId="5A27F2D5">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3D270A16">
            <v:rect id="Rectangle 5" style="position:absolute;margin-left:0;margin-top:0;width:595.3pt;height:137.75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4fc5f2 [2167]" strokecolor="#0f9ed5 [3207]" strokeweight=".5pt" w14:anchorId="05CAB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">
              <v:fill type="gradient" color2="#2ab8f0 [2615]" colors="0 #9ccff5;.5 #8fc4eb;1 #79beed" focus="100%" rotate="t">
                <o:fill v:ext="view" type="gradientUnscaled"/>
              </v:fill>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220C" w14:textId="59F06629" w:rsidR="00A632AE" w:rsidRPr="00CE3D4F" w:rsidRDefault="00D21EBE" w:rsidP="00EE1839">
    <w:pPr>
      <w:rPr>
        <w:color w:val="auto"/>
      </w:rPr>
    </w:pPr>
    <w:r>
      <w:rPr>
        <w:color w:val="auto"/>
      </w:rPr>
      <w:t>Collarenebri Central</w:t>
    </w:r>
    <w:r w:rsidR="00CE3D4F" w:rsidRPr="00CE3D4F">
      <w:rPr>
        <w:color w:val="auto"/>
      </w:rPr>
      <w:t xml:space="preserve"> School | Behaviour Resources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E002" w14:textId="77777777" w:rsidR="00A632AE" w:rsidRPr="00FA6449" w:rsidRDefault="00A632AE" w:rsidP="00EE1839">
    <w:pPr>
      <w:pStyle w:val="Header"/>
    </w:pPr>
    <w:r w:rsidRPr="005C30E0">
      <w:rPr>
        <w:b/>
        <w:bCs/>
        <w:noProof/>
        <w:sz w:val="32"/>
        <w:szCs w:val="40"/>
      </w:rPr>
      <mc:AlternateContent>
        <mc:Choice Requires="wps">
          <w:drawing>
            <wp:anchor distT="0" distB="0" distL="114300" distR="114300" simplePos="0" relativeHeight="251658241" behindDoc="1" locked="0" layoutInCell="1" allowOverlap="1" wp14:anchorId="7810C5E2" wp14:editId="36846A5C">
              <wp:simplePos x="0" y="0"/>
              <wp:positionH relativeFrom="column">
                <wp:posOffset>-2539365</wp:posOffset>
              </wp:positionH>
              <wp:positionV relativeFrom="paragraph">
                <wp:posOffset>-453389</wp:posOffset>
              </wp:positionV>
              <wp:extent cx="12587844" cy="1924050"/>
              <wp:effectExtent l="0" t="0" r="4445" b="0"/>
              <wp:wrapNone/>
              <wp:docPr id="1299451027" name="Rectangle 12994510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19240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D732FF" w14:textId="77777777" w:rsidR="00A632AE" w:rsidRDefault="00A632AE" w:rsidP="00EE183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0C5E2" id="Rectangle 1299451027" o:spid="_x0000_s1053" alt="&quot;&quot;" style="position:absolute;margin-left:-199.95pt;margin-top:-35.7pt;width:991.15pt;height:15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" fillcolor="#cbedfd" stroked="f" strokeweight="1pt">
              <v:textbox>
                <w:txbxContent>
                  <w:p w14:paraId="0BD732FF" w14:textId="77777777" w:rsidR="00A632AE" w:rsidRDefault="00A632AE" w:rsidP="00EE1839"/>
                </w:txbxContent>
              </v:textbox>
            </v:rect>
          </w:pict>
        </mc:Fallback>
      </mc:AlternateContent>
    </w:r>
    <w:r w:rsidRPr="005C30E0">
      <w:rPr>
        <w:b/>
        <w:bCs/>
        <w:sz w:val="32"/>
        <w:szCs w:val="40"/>
      </w:rPr>
      <w:t>NSW Department of Education</w:t>
    </w:r>
    <w:r w:rsidRPr="005C30E0">
      <w:rPr>
        <w:b/>
        <w:bCs/>
        <w:sz w:val="32"/>
        <w:szCs w:val="40"/>
      </w:rPr>
      <w:ptab w:relativeTo="margin" w:alignment="right" w:leader="none"/>
    </w:r>
    <w:r w:rsidRPr="008426B6">
      <w:rPr>
        <w:noProof/>
      </w:rPr>
      <w:drawing>
        <wp:inline distT="0" distB="0" distL="0" distR="0" wp14:anchorId="10F11D9F" wp14:editId="0D0A1A35">
          <wp:extent cx="597741" cy="649155"/>
          <wp:effectExtent l="0" t="0" r="0" b="0"/>
          <wp:docPr id="1131605375" name="Graphic 113160537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CAC11" w14:textId="74CB5626" w:rsidR="00A44B08" w:rsidRDefault="00EE1839" w:rsidP="00F64890">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487EF9">
          <w:t>Collarenebri Central School</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878E" w14:textId="77777777" w:rsidR="00E73811" w:rsidRDefault="00E73811">
    <w:pPr>
      <w:pStyle w:val="Header"/>
    </w:pPr>
  </w:p>
  <w:p w14:paraId="778D1C79" w14:textId="77777777" w:rsidR="00E73811" w:rsidRDefault="00E73811"/>
  <w:p w14:paraId="5FBA0D5A" w14:textId="77777777" w:rsidR="00E73811" w:rsidRDefault="00E73811"/>
  <w:p w14:paraId="0CC21D4A" w14:textId="77777777" w:rsidR="00E73811" w:rsidRDefault="00E73811"/>
  <w:p w14:paraId="260D214A" w14:textId="77777777" w:rsidR="00EE1839" w:rsidRDefault="00EE1839"/>
  <w:p w14:paraId="2C1391DD" w14:textId="77777777" w:rsidR="00A44B08" w:rsidRDefault="00A44B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528ABC0"/>
    <w:lvl w:ilvl="0">
      <w:start w:val="1"/>
      <w:numFmt w:val="bullet"/>
      <w:pStyle w:val="ListBullet31"/>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C708FE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93A25E1"/>
    <w:multiLevelType w:val="multilevel"/>
    <w:tmpl w:val="DF8A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678F8"/>
    <w:multiLevelType w:val="multilevel"/>
    <w:tmpl w:val="0F1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82C46"/>
    <w:multiLevelType w:val="multilevel"/>
    <w:tmpl w:val="8F6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00637"/>
    <w:multiLevelType w:val="hybridMultilevel"/>
    <w:tmpl w:val="57A8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907EEB"/>
    <w:multiLevelType w:val="multilevel"/>
    <w:tmpl w:val="A88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635A5"/>
    <w:multiLevelType w:val="multilevel"/>
    <w:tmpl w:val="73D2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72D61"/>
    <w:multiLevelType w:val="multilevel"/>
    <w:tmpl w:val="4690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825AA"/>
    <w:multiLevelType w:val="multilevel"/>
    <w:tmpl w:val="522C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230E1"/>
    <w:multiLevelType w:val="hybridMultilevel"/>
    <w:tmpl w:val="8DE64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F227F"/>
    <w:multiLevelType w:val="hybridMultilevel"/>
    <w:tmpl w:val="791A65F0"/>
    <w:lvl w:ilvl="0" w:tplc="0C090001">
      <w:start w:val="1"/>
      <w:numFmt w:val="bullet"/>
      <w:lvlText w:val=""/>
      <w:lvlJc w:val="left"/>
      <w:pPr>
        <w:tabs>
          <w:tab w:val="num" w:pos="720"/>
        </w:tabs>
        <w:ind w:left="720" w:hanging="360"/>
      </w:pPr>
      <w:rPr>
        <w:rFonts w:ascii="Symbol" w:hAnsi="Symbol" w:hint="default"/>
        <w:b w:val="0"/>
        <w:i w:val="0"/>
        <w:color w:val="000080"/>
      </w:rPr>
    </w:lvl>
    <w:lvl w:ilvl="1" w:tplc="0C090003">
      <w:start w:val="1"/>
      <w:numFmt w:val="bullet"/>
      <w:lvlText w:val="o"/>
      <w:lvlJc w:val="left"/>
      <w:pPr>
        <w:tabs>
          <w:tab w:val="num" w:pos="1063"/>
        </w:tabs>
        <w:ind w:left="1063" w:hanging="360"/>
      </w:pPr>
      <w:rPr>
        <w:rFonts w:ascii="Courier New" w:hAnsi="Courier New" w:cs="Courier New" w:hint="default"/>
      </w:rPr>
    </w:lvl>
    <w:lvl w:ilvl="2" w:tplc="0C090005" w:tentative="1">
      <w:start w:val="1"/>
      <w:numFmt w:val="bullet"/>
      <w:lvlText w:val=""/>
      <w:lvlJc w:val="left"/>
      <w:pPr>
        <w:tabs>
          <w:tab w:val="num" w:pos="1783"/>
        </w:tabs>
        <w:ind w:left="1783" w:hanging="360"/>
      </w:pPr>
      <w:rPr>
        <w:rFonts w:ascii="Wingdings" w:hAnsi="Wingdings" w:hint="default"/>
      </w:rPr>
    </w:lvl>
    <w:lvl w:ilvl="3" w:tplc="0C090001" w:tentative="1">
      <w:start w:val="1"/>
      <w:numFmt w:val="bullet"/>
      <w:lvlText w:val=""/>
      <w:lvlJc w:val="left"/>
      <w:pPr>
        <w:tabs>
          <w:tab w:val="num" w:pos="2503"/>
        </w:tabs>
        <w:ind w:left="2503" w:hanging="360"/>
      </w:pPr>
      <w:rPr>
        <w:rFonts w:ascii="Symbol" w:hAnsi="Symbol" w:hint="default"/>
      </w:rPr>
    </w:lvl>
    <w:lvl w:ilvl="4" w:tplc="0C090003" w:tentative="1">
      <w:start w:val="1"/>
      <w:numFmt w:val="bullet"/>
      <w:lvlText w:val="o"/>
      <w:lvlJc w:val="left"/>
      <w:pPr>
        <w:tabs>
          <w:tab w:val="num" w:pos="3223"/>
        </w:tabs>
        <w:ind w:left="3223" w:hanging="360"/>
      </w:pPr>
      <w:rPr>
        <w:rFonts w:ascii="Courier New" w:hAnsi="Courier New" w:cs="Courier New" w:hint="default"/>
      </w:rPr>
    </w:lvl>
    <w:lvl w:ilvl="5" w:tplc="0C090005" w:tentative="1">
      <w:start w:val="1"/>
      <w:numFmt w:val="bullet"/>
      <w:lvlText w:val=""/>
      <w:lvlJc w:val="left"/>
      <w:pPr>
        <w:tabs>
          <w:tab w:val="num" w:pos="3943"/>
        </w:tabs>
        <w:ind w:left="3943" w:hanging="360"/>
      </w:pPr>
      <w:rPr>
        <w:rFonts w:ascii="Wingdings" w:hAnsi="Wingdings" w:hint="default"/>
      </w:rPr>
    </w:lvl>
    <w:lvl w:ilvl="6" w:tplc="0C090001" w:tentative="1">
      <w:start w:val="1"/>
      <w:numFmt w:val="bullet"/>
      <w:lvlText w:val=""/>
      <w:lvlJc w:val="left"/>
      <w:pPr>
        <w:tabs>
          <w:tab w:val="num" w:pos="4663"/>
        </w:tabs>
        <w:ind w:left="4663" w:hanging="360"/>
      </w:pPr>
      <w:rPr>
        <w:rFonts w:ascii="Symbol" w:hAnsi="Symbol" w:hint="default"/>
      </w:rPr>
    </w:lvl>
    <w:lvl w:ilvl="7" w:tplc="0C090003" w:tentative="1">
      <w:start w:val="1"/>
      <w:numFmt w:val="bullet"/>
      <w:lvlText w:val="o"/>
      <w:lvlJc w:val="left"/>
      <w:pPr>
        <w:tabs>
          <w:tab w:val="num" w:pos="5383"/>
        </w:tabs>
        <w:ind w:left="5383" w:hanging="360"/>
      </w:pPr>
      <w:rPr>
        <w:rFonts w:ascii="Courier New" w:hAnsi="Courier New" w:cs="Courier New" w:hint="default"/>
      </w:rPr>
    </w:lvl>
    <w:lvl w:ilvl="8" w:tplc="0C090005" w:tentative="1">
      <w:start w:val="1"/>
      <w:numFmt w:val="bullet"/>
      <w:lvlText w:val=""/>
      <w:lvlJc w:val="left"/>
      <w:pPr>
        <w:tabs>
          <w:tab w:val="num" w:pos="6103"/>
        </w:tabs>
        <w:ind w:left="6103" w:hanging="360"/>
      </w:pPr>
      <w:rPr>
        <w:rFonts w:ascii="Wingdings" w:hAnsi="Wingdings" w:hint="default"/>
      </w:rPr>
    </w:lvl>
  </w:abstractNum>
  <w:abstractNum w:abstractNumId="12" w15:restartNumberingAfterBreak="0">
    <w:nsid w:val="182A3244"/>
    <w:multiLevelType w:val="hybridMultilevel"/>
    <w:tmpl w:val="1B48F018"/>
    <w:lvl w:ilvl="0" w:tplc="0C090001">
      <w:start w:val="1"/>
      <w:numFmt w:val="bullet"/>
      <w:pStyle w:val="ListNumber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968D7"/>
    <w:multiLevelType w:val="multilevel"/>
    <w:tmpl w:val="A462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36EF9"/>
    <w:multiLevelType w:val="multilevel"/>
    <w:tmpl w:val="168A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A8F57"/>
    <w:multiLevelType w:val="hybridMultilevel"/>
    <w:tmpl w:val="FFFFFFFF"/>
    <w:lvl w:ilvl="0" w:tplc="81C83D84">
      <w:start w:val="1"/>
      <w:numFmt w:val="bullet"/>
      <w:lvlText w:val=""/>
      <w:lvlJc w:val="left"/>
      <w:pPr>
        <w:ind w:left="720" w:hanging="360"/>
      </w:pPr>
      <w:rPr>
        <w:rFonts w:ascii="Symbol" w:hAnsi="Symbol" w:hint="default"/>
      </w:rPr>
    </w:lvl>
    <w:lvl w:ilvl="1" w:tplc="4B404A72">
      <w:start w:val="1"/>
      <w:numFmt w:val="bullet"/>
      <w:lvlText w:val="o"/>
      <w:lvlJc w:val="left"/>
      <w:pPr>
        <w:ind w:left="1440" w:hanging="360"/>
      </w:pPr>
      <w:rPr>
        <w:rFonts w:ascii="Courier New" w:hAnsi="Courier New" w:hint="default"/>
      </w:rPr>
    </w:lvl>
    <w:lvl w:ilvl="2" w:tplc="61A8E1A6">
      <w:start w:val="1"/>
      <w:numFmt w:val="bullet"/>
      <w:lvlText w:val=""/>
      <w:lvlJc w:val="left"/>
      <w:pPr>
        <w:ind w:left="2160" w:hanging="360"/>
      </w:pPr>
      <w:rPr>
        <w:rFonts w:ascii="Wingdings" w:hAnsi="Wingdings" w:hint="default"/>
      </w:rPr>
    </w:lvl>
    <w:lvl w:ilvl="3" w:tplc="4DDC7688">
      <w:start w:val="1"/>
      <w:numFmt w:val="bullet"/>
      <w:lvlText w:val=""/>
      <w:lvlJc w:val="left"/>
      <w:pPr>
        <w:ind w:left="2880" w:hanging="360"/>
      </w:pPr>
      <w:rPr>
        <w:rFonts w:ascii="Symbol" w:hAnsi="Symbol" w:hint="default"/>
      </w:rPr>
    </w:lvl>
    <w:lvl w:ilvl="4" w:tplc="C7E41010">
      <w:start w:val="1"/>
      <w:numFmt w:val="bullet"/>
      <w:lvlText w:val="o"/>
      <w:lvlJc w:val="left"/>
      <w:pPr>
        <w:ind w:left="3600" w:hanging="360"/>
      </w:pPr>
      <w:rPr>
        <w:rFonts w:ascii="Courier New" w:hAnsi="Courier New" w:hint="default"/>
      </w:rPr>
    </w:lvl>
    <w:lvl w:ilvl="5" w:tplc="87E49DE8">
      <w:start w:val="1"/>
      <w:numFmt w:val="bullet"/>
      <w:lvlText w:val=""/>
      <w:lvlJc w:val="left"/>
      <w:pPr>
        <w:ind w:left="4320" w:hanging="360"/>
      </w:pPr>
      <w:rPr>
        <w:rFonts w:ascii="Wingdings" w:hAnsi="Wingdings" w:hint="default"/>
      </w:rPr>
    </w:lvl>
    <w:lvl w:ilvl="6" w:tplc="55CCFB0C">
      <w:start w:val="1"/>
      <w:numFmt w:val="bullet"/>
      <w:lvlText w:val=""/>
      <w:lvlJc w:val="left"/>
      <w:pPr>
        <w:ind w:left="5040" w:hanging="360"/>
      </w:pPr>
      <w:rPr>
        <w:rFonts w:ascii="Symbol" w:hAnsi="Symbol" w:hint="default"/>
      </w:rPr>
    </w:lvl>
    <w:lvl w:ilvl="7" w:tplc="9ABC899C">
      <w:start w:val="1"/>
      <w:numFmt w:val="bullet"/>
      <w:lvlText w:val="o"/>
      <w:lvlJc w:val="left"/>
      <w:pPr>
        <w:ind w:left="5760" w:hanging="360"/>
      </w:pPr>
      <w:rPr>
        <w:rFonts w:ascii="Courier New" w:hAnsi="Courier New" w:hint="default"/>
      </w:rPr>
    </w:lvl>
    <w:lvl w:ilvl="8" w:tplc="CF242F1C">
      <w:start w:val="1"/>
      <w:numFmt w:val="bullet"/>
      <w:lvlText w:val=""/>
      <w:lvlJc w:val="left"/>
      <w:pPr>
        <w:ind w:left="6480" w:hanging="360"/>
      </w:pPr>
      <w:rPr>
        <w:rFonts w:ascii="Wingdings" w:hAnsi="Wingdings" w:hint="default"/>
      </w:rPr>
    </w:lvl>
  </w:abstractNum>
  <w:abstractNum w:abstractNumId="16" w15:restartNumberingAfterBreak="0">
    <w:nsid w:val="1F6F1F6C"/>
    <w:multiLevelType w:val="multilevel"/>
    <w:tmpl w:val="778A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56F2A"/>
    <w:multiLevelType w:val="multilevel"/>
    <w:tmpl w:val="D92E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91EC2"/>
    <w:multiLevelType w:val="multilevel"/>
    <w:tmpl w:val="466E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83F24"/>
    <w:multiLevelType w:val="multilevel"/>
    <w:tmpl w:val="5650A6D8"/>
    <w:lvl w:ilvl="0">
      <w:start w:val="1"/>
      <w:numFmt w:val="decimal"/>
      <w:pStyle w:val="ListNumber1"/>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CEA4269"/>
    <w:multiLevelType w:val="multilevel"/>
    <w:tmpl w:val="D332C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03F84E"/>
    <w:multiLevelType w:val="hybridMultilevel"/>
    <w:tmpl w:val="782A70EA"/>
    <w:lvl w:ilvl="0" w:tplc="48184840">
      <w:start w:val="1"/>
      <w:numFmt w:val="bullet"/>
      <w:lvlText w:val=""/>
      <w:lvlJc w:val="left"/>
      <w:pPr>
        <w:ind w:left="720" w:hanging="360"/>
      </w:pPr>
      <w:rPr>
        <w:rFonts w:ascii="Symbol" w:hAnsi="Symbol" w:hint="default"/>
      </w:rPr>
    </w:lvl>
    <w:lvl w:ilvl="1" w:tplc="545E0420">
      <w:start w:val="1"/>
      <w:numFmt w:val="bullet"/>
      <w:lvlText w:val="o"/>
      <w:lvlJc w:val="left"/>
      <w:pPr>
        <w:ind w:left="1440" w:hanging="360"/>
      </w:pPr>
      <w:rPr>
        <w:rFonts w:ascii="Courier New" w:hAnsi="Courier New" w:hint="default"/>
      </w:rPr>
    </w:lvl>
    <w:lvl w:ilvl="2" w:tplc="B078A2C2">
      <w:start w:val="1"/>
      <w:numFmt w:val="bullet"/>
      <w:lvlText w:val=""/>
      <w:lvlJc w:val="left"/>
      <w:pPr>
        <w:ind w:left="2160" w:hanging="360"/>
      </w:pPr>
      <w:rPr>
        <w:rFonts w:ascii="Wingdings" w:hAnsi="Wingdings" w:hint="default"/>
      </w:rPr>
    </w:lvl>
    <w:lvl w:ilvl="3" w:tplc="9B744A46">
      <w:start w:val="1"/>
      <w:numFmt w:val="bullet"/>
      <w:lvlText w:val=""/>
      <w:lvlJc w:val="left"/>
      <w:pPr>
        <w:ind w:left="2880" w:hanging="360"/>
      </w:pPr>
      <w:rPr>
        <w:rFonts w:ascii="Symbol" w:hAnsi="Symbol" w:hint="default"/>
      </w:rPr>
    </w:lvl>
    <w:lvl w:ilvl="4" w:tplc="D1CAC1E6">
      <w:start w:val="1"/>
      <w:numFmt w:val="bullet"/>
      <w:lvlText w:val="o"/>
      <w:lvlJc w:val="left"/>
      <w:pPr>
        <w:ind w:left="3600" w:hanging="360"/>
      </w:pPr>
      <w:rPr>
        <w:rFonts w:ascii="Courier New" w:hAnsi="Courier New" w:hint="default"/>
      </w:rPr>
    </w:lvl>
    <w:lvl w:ilvl="5" w:tplc="50DED3CC">
      <w:start w:val="1"/>
      <w:numFmt w:val="bullet"/>
      <w:lvlText w:val=""/>
      <w:lvlJc w:val="left"/>
      <w:pPr>
        <w:ind w:left="4320" w:hanging="360"/>
      </w:pPr>
      <w:rPr>
        <w:rFonts w:ascii="Wingdings" w:hAnsi="Wingdings" w:hint="default"/>
      </w:rPr>
    </w:lvl>
    <w:lvl w:ilvl="6" w:tplc="E9A6028C">
      <w:start w:val="1"/>
      <w:numFmt w:val="bullet"/>
      <w:lvlText w:val=""/>
      <w:lvlJc w:val="left"/>
      <w:pPr>
        <w:ind w:left="5040" w:hanging="360"/>
      </w:pPr>
      <w:rPr>
        <w:rFonts w:ascii="Symbol" w:hAnsi="Symbol" w:hint="default"/>
      </w:rPr>
    </w:lvl>
    <w:lvl w:ilvl="7" w:tplc="0E8C8254">
      <w:start w:val="1"/>
      <w:numFmt w:val="bullet"/>
      <w:lvlText w:val="o"/>
      <w:lvlJc w:val="left"/>
      <w:pPr>
        <w:ind w:left="5760" w:hanging="360"/>
      </w:pPr>
      <w:rPr>
        <w:rFonts w:ascii="Courier New" w:hAnsi="Courier New" w:hint="default"/>
      </w:rPr>
    </w:lvl>
    <w:lvl w:ilvl="8" w:tplc="6F9C3CD0">
      <w:start w:val="1"/>
      <w:numFmt w:val="bullet"/>
      <w:lvlText w:val=""/>
      <w:lvlJc w:val="left"/>
      <w:pPr>
        <w:ind w:left="6480" w:hanging="360"/>
      </w:pPr>
      <w:rPr>
        <w:rFonts w:ascii="Wingdings" w:hAnsi="Wingdings" w:hint="default"/>
      </w:rPr>
    </w:lvl>
  </w:abstractNum>
  <w:abstractNum w:abstractNumId="22" w15:restartNumberingAfterBreak="0">
    <w:nsid w:val="2F992E93"/>
    <w:multiLevelType w:val="multilevel"/>
    <w:tmpl w:val="EEC2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485D56"/>
    <w:multiLevelType w:val="multilevel"/>
    <w:tmpl w:val="EE0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9D197D"/>
    <w:multiLevelType w:val="multilevel"/>
    <w:tmpl w:val="01E6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2640A9"/>
    <w:multiLevelType w:val="multilevel"/>
    <w:tmpl w:val="C68E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344DA0"/>
    <w:multiLevelType w:val="hybridMultilevel"/>
    <w:tmpl w:val="69A0BC3E"/>
    <w:lvl w:ilvl="0" w:tplc="21120B26">
      <w:start w:val="1"/>
      <w:numFmt w:val="bullet"/>
      <w:lvlText w:val=""/>
      <w:lvlJc w:val="left"/>
      <w:pPr>
        <w:ind w:left="720" w:hanging="360"/>
      </w:pPr>
      <w:rPr>
        <w:rFonts w:ascii="Symbol" w:hAnsi="Symbol" w:hint="default"/>
      </w:rPr>
    </w:lvl>
    <w:lvl w:ilvl="1" w:tplc="28EEBECA">
      <w:start w:val="1"/>
      <w:numFmt w:val="bullet"/>
      <w:lvlText w:val="o"/>
      <w:lvlJc w:val="left"/>
      <w:pPr>
        <w:ind w:left="1440" w:hanging="360"/>
      </w:pPr>
      <w:rPr>
        <w:rFonts w:ascii="Courier New" w:hAnsi="Courier New" w:hint="default"/>
      </w:rPr>
    </w:lvl>
    <w:lvl w:ilvl="2" w:tplc="EDC6770A">
      <w:start w:val="1"/>
      <w:numFmt w:val="bullet"/>
      <w:lvlText w:val=""/>
      <w:lvlJc w:val="left"/>
      <w:pPr>
        <w:ind w:left="2160" w:hanging="360"/>
      </w:pPr>
      <w:rPr>
        <w:rFonts w:ascii="Wingdings" w:hAnsi="Wingdings" w:hint="default"/>
      </w:rPr>
    </w:lvl>
    <w:lvl w:ilvl="3" w:tplc="24AE949E">
      <w:start w:val="1"/>
      <w:numFmt w:val="bullet"/>
      <w:lvlText w:val=""/>
      <w:lvlJc w:val="left"/>
      <w:pPr>
        <w:ind w:left="2880" w:hanging="360"/>
      </w:pPr>
      <w:rPr>
        <w:rFonts w:ascii="Symbol" w:hAnsi="Symbol" w:hint="default"/>
      </w:rPr>
    </w:lvl>
    <w:lvl w:ilvl="4" w:tplc="DF2E7724">
      <w:start w:val="1"/>
      <w:numFmt w:val="bullet"/>
      <w:lvlText w:val="o"/>
      <w:lvlJc w:val="left"/>
      <w:pPr>
        <w:ind w:left="3600" w:hanging="360"/>
      </w:pPr>
      <w:rPr>
        <w:rFonts w:ascii="Courier New" w:hAnsi="Courier New" w:hint="default"/>
      </w:rPr>
    </w:lvl>
    <w:lvl w:ilvl="5" w:tplc="0AB6335E">
      <w:start w:val="1"/>
      <w:numFmt w:val="bullet"/>
      <w:lvlText w:val=""/>
      <w:lvlJc w:val="left"/>
      <w:pPr>
        <w:ind w:left="4320" w:hanging="360"/>
      </w:pPr>
      <w:rPr>
        <w:rFonts w:ascii="Wingdings" w:hAnsi="Wingdings" w:hint="default"/>
      </w:rPr>
    </w:lvl>
    <w:lvl w:ilvl="6" w:tplc="FD065434">
      <w:start w:val="1"/>
      <w:numFmt w:val="bullet"/>
      <w:lvlText w:val=""/>
      <w:lvlJc w:val="left"/>
      <w:pPr>
        <w:ind w:left="5040" w:hanging="360"/>
      </w:pPr>
      <w:rPr>
        <w:rFonts w:ascii="Symbol" w:hAnsi="Symbol" w:hint="default"/>
      </w:rPr>
    </w:lvl>
    <w:lvl w:ilvl="7" w:tplc="B9F68530">
      <w:start w:val="1"/>
      <w:numFmt w:val="bullet"/>
      <w:lvlText w:val="o"/>
      <w:lvlJc w:val="left"/>
      <w:pPr>
        <w:ind w:left="5760" w:hanging="360"/>
      </w:pPr>
      <w:rPr>
        <w:rFonts w:ascii="Courier New" w:hAnsi="Courier New" w:hint="default"/>
      </w:rPr>
    </w:lvl>
    <w:lvl w:ilvl="8" w:tplc="2B828740">
      <w:start w:val="1"/>
      <w:numFmt w:val="bullet"/>
      <w:lvlText w:val=""/>
      <w:lvlJc w:val="left"/>
      <w:pPr>
        <w:ind w:left="6480" w:hanging="360"/>
      </w:pPr>
      <w:rPr>
        <w:rFonts w:ascii="Wingdings" w:hAnsi="Wingdings" w:hint="default"/>
      </w:rPr>
    </w:lvl>
  </w:abstractNum>
  <w:abstractNum w:abstractNumId="27" w15:restartNumberingAfterBreak="0">
    <w:nsid w:val="35FE0A06"/>
    <w:multiLevelType w:val="hybridMultilevel"/>
    <w:tmpl w:val="97869C72"/>
    <w:lvl w:ilvl="0" w:tplc="45B21E3A">
      <w:start w:val="1"/>
      <w:numFmt w:val="bullet"/>
      <w:lvlText w:val="o"/>
      <w:lvlJc w:val="left"/>
      <w:pPr>
        <w:ind w:left="28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07492E"/>
    <w:multiLevelType w:val="multilevel"/>
    <w:tmpl w:val="5AB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E553B1"/>
    <w:multiLevelType w:val="multilevel"/>
    <w:tmpl w:val="E6D2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DE157D"/>
    <w:multiLevelType w:val="multilevel"/>
    <w:tmpl w:val="19509B3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1" w15:restartNumberingAfterBreak="0">
    <w:nsid w:val="3FB07F49"/>
    <w:multiLevelType w:val="multilevel"/>
    <w:tmpl w:val="E41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A5373"/>
    <w:multiLevelType w:val="hybridMultilevel"/>
    <w:tmpl w:val="D114A14C"/>
    <w:lvl w:ilvl="0" w:tplc="AB963C6E">
      <w:numFmt w:val="bullet"/>
      <w:lvlText w:val=""/>
      <w:lvlJc w:val="left"/>
      <w:pPr>
        <w:ind w:left="803" w:hanging="360"/>
      </w:pPr>
      <w:rPr>
        <w:rFonts w:ascii="Symbol" w:eastAsia="Arial" w:hAnsi="Symbol" w:cs="Arial" w:hint="default"/>
      </w:rPr>
    </w:lvl>
    <w:lvl w:ilvl="1" w:tplc="0C090003" w:tentative="1">
      <w:start w:val="1"/>
      <w:numFmt w:val="bullet"/>
      <w:lvlText w:val="o"/>
      <w:lvlJc w:val="left"/>
      <w:pPr>
        <w:ind w:left="1523" w:hanging="360"/>
      </w:pPr>
      <w:rPr>
        <w:rFonts w:ascii="Courier New" w:hAnsi="Courier New" w:cs="Courier New" w:hint="default"/>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33" w15:restartNumberingAfterBreak="0">
    <w:nsid w:val="44C20464"/>
    <w:multiLevelType w:val="multilevel"/>
    <w:tmpl w:val="4118B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071402"/>
    <w:multiLevelType w:val="multilevel"/>
    <w:tmpl w:val="6D9C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B752A3"/>
    <w:multiLevelType w:val="multilevel"/>
    <w:tmpl w:val="21EA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FA1E8C"/>
    <w:multiLevelType w:val="multilevel"/>
    <w:tmpl w:val="50D4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86416F"/>
    <w:multiLevelType w:val="hybridMultilevel"/>
    <w:tmpl w:val="478A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8A59DB"/>
    <w:multiLevelType w:val="multilevel"/>
    <w:tmpl w:val="F79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4815F7"/>
    <w:multiLevelType w:val="multilevel"/>
    <w:tmpl w:val="90B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16291E"/>
    <w:multiLevelType w:val="hybridMultilevel"/>
    <w:tmpl w:val="1C9CD838"/>
    <w:lvl w:ilvl="0" w:tplc="D6F65178">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A5E099F"/>
    <w:multiLevelType w:val="multilevel"/>
    <w:tmpl w:val="B04E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18228B"/>
    <w:multiLevelType w:val="multilevel"/>
    <w:tmpl w:val="CFBA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D62443"/>
    <w:multiLevelType w:val="hybridMultilevel"/>
    <w:tmpl w:val="BC00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1D3A60"/>
    <w:multiLevelType w:val="hybridMultilevel"/>
    <w:tmpl w:val="75F4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EA33EB"/>
    <w:multiLevelType w:val="multilevel"/>
    <w:tmpl w:val="D23E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C45CD8"/>
    <w:multiLevelType w:val="multilevel"/>
    <w:tmpl w:val="15221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9E452E"/>
    <w:multiLevelType w:val="multilevel"/>
    <w:tmpl w:val="92CE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2F7D74"/>
    <w:multiLevelType w:val="multilevel"/>
    <w:tmpl w:val="2486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993DE0"/>
    <w:multiLevelType w:val="multilevel"/>
    <w:tmpl w:val="5EC29D34"/>
    <w:lvl w:ilvl="0">
      <w:start w:val="1"/>
      <w:numFmt w:val="lowerLetter"/>
      <w:pStyle w:val="ListNumber21"/>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1"/>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6E11E95"/>
    <w:multiLevelType w:val="multilevel"/>
    <w:tmpl w:val="D6E0F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7754613"/>
    <w:multiLevelType w:val="multilevel"/>
    <w:tmpl w:val="1E0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2C3ADA"/>
    <w:multiLevelType w:val="multilevel"/>
    <w:tmpl w:val="E974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6E551A"/>
    <w:multiLevelType w:val="hybridMultilevel"/>
    <w:tmpl w:val="54583768"/>
    <w:lvl w:ilvl="0" w:tplc="AB963C6E">
      <w:numFmt w:val="bullet"/>
      <w:lvlText w:val=""/>
      <w:lvlJc w:val="left"/>
      <w:pPr>
        <w:ind w:left="1201" w:hanging="360"/>
      </w:pPr>
      <w:rPr>
        <w:rFonts w:ascii="Symbol" w:eastAsia="Arial" w:hAnsi="Symbol" w:cs="Arial" w:hint="default"/>
      </w:rPr>
    </w:lvl>
    <w:lvl w:ilvl="1" w:tplc="0C090003" w:tentative="1">
      <w:start w:val="1"/>
      <w:numFmt w:val="bullet"/>
      <w:lvlText w:val="o"/>
      <w:lvlJc w:val="left"/>
      <w:pPr>
        <w:ind w:left="1838" w:hanging="360"/>
      </w:pPr>
      <w:rPr>
        <w:rFonts w:ascii="Courier New" w:hAnsi="Courier New" w:cs="Courier New" w:hint="default"/>
      </w:rPr>
    </w:lvl>
    <w:lvl w:ilvl="2" w:tplc="0C090005" w:tentative="1">
      <w:start w:val="1"/>
      <w:numFmt w:val="bullet"/>
      <w:lvlText w:val=""/>
      <w:lvlJc w:val="left"/>
      <w:pPr>
        <w:ind w:left="2558" w:hanging="360"/>
      </w:pPr>
      <w:rPr>
        <w:rFonts w:ascii="Wingdings" w:hAnsi="Wingdings" w:hint="default"/>
      </w:rPr>
    </w:lvl>
    <w:lvl w:ilvl="3" w:tplc="0C090001" w:tentative="1">
      <w:start w:val="1"/>
      <w:numFmt w:val="bullet"/>
      <w:lvlText w:val=""/>
      <w:lvlJc w:val="left"/>
      <w:pPr>
        <w:ind w:left="3278" w:hanging="360"/>
      </w:pPr>
      <w:rPr>
        <w:rFonts w:ascii="Symbol" w:hAnsi="Symbol" w:hint="default"/>
      </w:rPr>
    </w:lvl>
    <w:lvl w:ilvl="4" w:tplc="0C090003" w:tentative="1">
      <w:start w:val="1"/>
      <w:numFmt w:val="bullet"/>
      <w:lvlText w:val="o"/>
      <w:lvlJc w:val="left"/>
      <w:pPr>
        <w:ind w:left="3998" w:hanging="360"/>
      </w:pPr>
      <w:rPr>
        <w:rFonts w:ascii="Courier New" w:hAnsi="Courier New" w:cs="Courier New" w:hint="default"/>
      </w:rPr>
    </w:lvl>
    <w:lvl w:ilvl="5" w:tplc="0C090005" w:tentative="1">
      <w:start w:val="1"/>
      <w:numFmt w:val="bullet"/>
      <w:lvlText w:val=""/>
      <w:lvlJc w:val="left"/>
      <w:pPr>
        <w:ind w:left="4718" w:hanging="360"/>
      </w:pPr>
      <w:rPr>
        <w:rFonts w:ascii="Wingdings" w:hAnsi="Wingdings" w:hint="default"/>
      </w:rPr>
    </w:lvl>
    <w:lvl w:ilvl="6" w:tplc="0C090001" w:tentative="1">
      <w:start w:val="1"/>
      <w:numFmt w:val="bullet"/>
      <w:lvlText w:val=""/>
      <w:lvlJc w:val="left"/>
      <w:pPr>
        <w:ind w:left="5438" w:hanging="360"/>
      </w:pPr>
      <w:rPr>
        <w:rFonts w:ascii="Symbol" w:hAnsi="Symbol" w:hint="default"/>
      </w:rPr>
    </w:lvl>
    <w:lvl w:ilvl="7" w:tplc="0C090003" w:tentative="1">
      <w:start w:val="1"/>
      <w:numFmt w:val="bullet"/>
      <w:lvlText w:val="o"/>
      <w:lvlJc w:val="left"/>
      <w:pPr>
        <w:ind w:left="6158" w:hanging="360"/>
      </w:pPr>
      <w:rPr>
        <w:rFonts w:ascii="Courier New" w:hAnsi="Courier New" w:cs="Courier New" w:hint="default"/>
      </w:rPr>
    </w:lvl>
    <w:lvl w:ilvl="8" w:tplc="0C090005" w:tentative="1">
      <w:start w:val="1"/>
      <w:numFmt w:val="bullet"/>
      <w:lvlText w:val=""/>
      <w:lvlJc w:val="left"/>
      <w:pPr>
        <w:ind w:left="6878" w:hanging="360"/>
      </w:pPr>
      <w:rPr>
        <w:rFonts w:ascii="Wingdings" w:hAnsi="Wingdings" w:hint="default"/>
      </w:rPr>
    </w:lvl>
  </w:abstractNum>
  <w:abstractNum w:abstractNumId="54" w15:restartNumberingAfterBreak="0">
    <w:nsid w:val="6B34036C"/>
    <w:multiLevelType w:val="hybridMultilevel"/>
    <w:tmpl w:val="F6E0811A"/>
    <w:lvl w:ilvl="0" w:tplc="AB963C6E">
      <w:numFmt w:val="bullet"/>
      <w:lvlText w:val=""/>
      <w:lvlJc w:val="left"/>
      <w:pPr>
        <w:ind w:left="1201" w:hanging="360"/>
      </w:pPr>
      <w:rPr>
        <w:rFonts w:ascii="Symbol" w:eastAsia="Arial" w:hAnsi="Symbol" w:cs="Arial" w:hint="default"/>
      </w:rPr>
    </w:lvl>
    <w:lvl w:ilvl="1" w:tplc="0C090003" w:tentative="1">
      <w:start w:val="1"/>
      <w:numFmt w:val="bullet"/>
      <w:lvlText w:val="o"/>
      <w:lvlJc w:val="left"/>
      <w:pPr>
        <w:ind w:left="1838" w:hanging="360"/>
      </w:pPr>
      <w:rPr>
        <w:rFonts w:ascii="Courier New" w:hAnsi="Courier New" w:cs="Courier New" w:hint="default"/>
      </w:rPr>
    </w:lvl>
    <w:lvl w:ilvl="2" w:tplc="0C090005" w:tentative="1">
      <w:start w:val="1"/>
      <w:numFmt w:val="bullet"/>
      <w:lvlText w:val=""/>
      <w:lvlJc w:val="left"/>
      <w:pPr>
        <w:ind w:left="2558" w:hanging="360"/>
      </w:pPr>
      <w:rPr>
        <w:rFonts w:ascii="Wingdings" w:hAnsi="Wingdings" w:hint="default"/>
      </w:rPr>
    </w:lvl>
    <w:lvl w:ilvl="3" w:tplc="0C090001" w:tentative="1">
      <w:start w:val="1"/>
      <w:numFmt w:val="bullet"/>
      <w:lvlText w:val=""/>
      <w:lvlJc w:val="left"/>
      <w:pPr>
        <w:ind w:left="3278" w:hanging="360"/>
      </w:pPr>
      <w:rPr>
        <w:rFonts w:ascii="Symbol" w:hAnsi="Symbol" w:hint="default"/>
      </w:rPr>
    </w:lvl>
    <w:lvl w:ilvl="4" w:tplc="0C090003" w:tentative="1">
      <w:start w:val="1"/>
      <w:numFmt w:val="bullet"/>
      <w:lvlText w:val="o"/>
      <w:lvlJc w:val="left"/>
      <w:pPr>
        <w:ind w:left="3998" w:hanging="360"/>
      </w:pPr>
      <w:rPr>
        <w:rFonts w:ascii="Courier New" w:hAnsi="Courier New" w:cs="Courier New" w:hint="default"/>
      </w:rPr>
    </w:lvl>
    <w:lvl w:ilvl="5" w:tplc="0C090005" w:tentative="1">
      <w:start w:val="1"/>
      <w:numFmt w:val="bullet"/>
      <w:lvlText w:val=""/>
      <w:lvlJc w:val="left"/>
      <w:pPr>
        <w:ind w:left="4718" w:hanging="360"/>
      </w:pPr>
      <w:rPr>
        <w:rFonts w:ascii="Wingdings" w:hAnsi="Wingdings" w:hint="default"/>
      </w:rPr>
    </w:lvl>
    <w:lvl w:ilvl="6" w:tplc="0C090001" w:tentative="1">
      <w:start w:val="1"/>
      <w:numFmt w:val="bullet"/>
      <w:lvlText w:val=""/>
      <w:lvlJc w:val="left"/>
      <w:pPr>
        <w:ind w:left="5438" w:hanging="360"/>
      </w:pPr>
      <w:rPr>
        <w:rFonts w:ascii="Symbol" w:hAnsi="Symbol" w:hint="default"/>
      </w:rPr>
    </w:lvl>
    <w:lvl w:ilvl="7" w:tplc="0C090003" w:tentative="1">
      <w:start w:val="1"/>
      <w:numFmt w:val="bullet"/>
      <w:lvlText w:val="o"/>
      <w:lvlJc w:val="left"/>
      <w:pPr>
        <w:ind w:left="6158" w:hanging="360"/>
      </w:pPr>
      <w:rPr>
        <w:rFonts w:ascii="Courier New" w:hAnsi="Courier New" w:cs="Courier New" w:hint="default"/>
      </w:rPr>
    </w:lvl>
    <w:lvl w:ilvl="8" w:tplc="0C090005" w:tentative="1">
      <w:start w:val="1"/>
      <w:numFmt w:val="bullet"/>
      <w:lvlText w:val=""/>
      <w:lvlJc w:val="left"/>
      <w:pPr>
        <w:ind w:left="6878" w:hanging="360"/>
      </w:pPr>
      <w:rPr>
        <w:rFonts w:ascii="Wingdings" w:hAnsi="Wingdings" w:hint="default"/>
      </w:rPr>
    </w:lvl>
  </w:abstractNum>
  <w:abstractNum w:abstractNumId="55" w15:restartNumberingAfterBreak="0">
    <w:nsid w:val="6D8E1EAF"/>
    <w:multiLevelType w:val="hybridMultilevel"/>
    <w:tmpl w:val="B66C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5F67C1"/>
    <w:multiLevelType w:val="hybridMultilevel"/>
    <w:tmpl w:val="679C4A22"/>
    <w:lvl w:ilvl="0" w:tplc="45B21E3A">
      <w:start w:val="1"/>
      <w:numFmt w:val="bullet"/>
      <w:lvlText w:val="o"/>
      <w:lvlJc w:val="left"/>
      <w:pPr>
        <w:ind w:left="28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3C7D67"/>
    <w:multiLevelType w:val="multilevel"/>
    <w:tmpl w:val="324A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715B8A"/>
    <w:multiLevelType w:val="multilevel"/>
    <w:tmpl w:val="2DFA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8F5797"/>
    <w:multiLevelType w:val="hybridMultilevel"/>
    <w:tmpl w:val="34C2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8B37C4"/>
    <w:multiLevelType w:val="hybridMultilevel"/>
    <w:tmpl w:val="535C4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6144F4"/>
    <w:multiLevelType w:val="multilevel"/>
    <w:tmpl w:val="2706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8B5819"/>
    <w:multiLevelType w:val="multilevel"/>
    <w:tmpl w:val="F67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7576C4"/>
    <w:multiLevelType w:val="hybridMultilevel"/>
    <w:tmpl w:val="01B86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B4559AD"/>
    <w:multiLevelType w:val="hybridMultilevel"/>
    <w:tmpl w:val="00F65C74"/>
    <w:lvl w:ilvl="0" w:tplc="215E8942">
      <w:numFmt w:val="bullet"/>
      <w:lvlText w:val="☐"/>
      <w:lvlJc w:val="left"/>
      <w:pPr>
        <w:ind w:left="348" w:hanging="235"/>
      </w:pPr>
      <w:rPr>
        <w:rFonts w:ascii="MS UI Gothic" w:eastAsia="MS UI Gothic" w:hAnsi="MS UI Gothic" w:cs="MS UI Gothic" w:hint="default"/>
        <w:b w:val="0"/>
        <w:bCs w:val="0"/>
        <w:i w:val="0"/>
        <w:iCs w:val="0"/>
        <w:w w:val="89"/>
        <w:sz w:val="20"/>
        <w:szCs w:val="20"/>
      </w:rPr>
    </w:lvl>
    <w:lvl w:ilvl="1" w:tplc="2884D808">
      <w:numFmt w:val="bullet"/>
      <w:lvlText w:val="•"/>
      <w:lvlJc w:val="left"/>
      <w:pPr>
        <w:ind w:left="1365" w:hanging="235"/>
      </w:pPr>
      <w:rPr>
        <w:rFonts w:hint="default"/>
      </w:rPr>
    </w:lvl>
    <w:lvl w:ilvl="2" w:tplc="523083D8">
      <w:numFmt w:val="bullet"/>
      <w:lvlText w:val="•"/>
      <w:lvlJc w:val="left"/>
      <w:pPr>
        <w:ind w:left="2391" w:hanging="235"/>
      </w:pPr>
      <w:rPr>
        <w:rFonts w:hint="default"/>
      </w:rPr>
    </w:lvl>
    <w:lvl w:ilvl="3" w:tplc="8CCE1C44">
      <w:numFmt w:val="bullet"/>
      <w:lvlText w:val="•"/>
      <w:lvlJc w:val="left"/>
      <w:pPr>
        <w:ind w:left="3417" w:hanging="235"/>
      </w:pPr>
      <w:rPr>
        <w:rFonts w:hint="default"/>
      </w:rPr>
    </w:lvl>
    <w:lvl w:ilvl="4" w:tplc="E176262E">
      <w:numFmt w:val="bullet"/>
      <w:lvlText w:val="•"/>
      <w:lvlJc w:val="left"/>
      <w:pPr>
        <w:ind w:left="4443" w:hanging="235"/>
      </w:pPr>
      <w:rPr>
        <w:rFonts w:hint="default"/>
      </w:rPr>
    </w:lvl>
    <w:lvl w:ilvl="5" w:tplc="F79A65D6">
      <w:numFmt w:val="bullet"/>
      <w:lvlText w:val="•"/>
      <w:lvlJc w:val="left"/>
      <w:pPr>
        <w:ind w:left="5469" w:hanging="235"/>
      </w:pPr>
      <w:rPr>
        <w:rFonts w:hint="default"/>
      </w:rPr>
    </w:lvl>
    <w:lvl w:ilvl="6" w:tplc="28E64CC8">
      <w:numFmt w:val="bullet"/>
      <w:lvlText w:val="•"/>
      <w:lvlJc w:val="left"/>
      <w:pPr>
        <w:ind w:left="6495" w:hanging="235"/>
      </w:pPr>
      <w:rPr>
        <w:rFonts w:hint="default"/>
      </w:rPr>
    </w:lvl>
    <w:lvl w:ilvl="7" w:tplc="F0C2E6CC">
      <w:numFmt w:val="bullet"/>
      <w:lvlText w:val="•"/>
      <w:lvlJc w:val="left"/>
      <w:pPr>
        <w:ind w:left="7521" w:hanging="235"/>
      </w:pPr>
      <w:rPr>
        <w:rFonts w:hint="default"/>
      </w:rPr>
    </w:lvl>
    <w:lvl w:ilvl="8" w:tplc="D42EA9D4">
      <w:numFmt w:val="bullet"/>
      <w:lvlText w:val="•"/>
      <w:lvlJc w:val="left"/>
      <w:pPr>
        <w:ind w:left="8547" w:hanging="235"/>
      </w:pPr>
      <w:rPr>
        <w:rFonts w:hint="default"/>
      </w:rPr>
    </w:lvl>
  </w:abstractNum>
  <w:abstractNum w:abstractNumId="66" w15:restartNumberingAfterBreak="0">
    <w:nsid w:val="7E2C2E7D"/>
    <w:multiLevelType w:val="hybridMultilevel"/>
    <w:tmpl w:val="6F58E140"/>
    <w:lvl w:ilvl="0" w:tplc="E09A0FE8">
      <w:start w:val="1"/>
      <w:numFmt w:val="bullet"/>
      <w:lvlText w:val="o"/>
      <w:lvlJc w:val="left"/>
      <w:pPr>
        <w:ind w:left="28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124209">
    <w:abstractNumId w:val="56"/>
  </w:num>
  <w:num w:numId="2" w16cid:durableId="1747650435">
    <w:abstractNumId w:val="37"/>
  </w:num>
  <w:num w:numId="3" w16cid:durableId="1972243425">
    <w:abstractNumId w:val="44"/>
  </w:num>
  <w:num w:numId="4" w16cid:durableId="1470511991">
    <w:abstractNumId w:val="60"/>
  </w:num>
  <w:num w:numId="5" w16cid:durableId="904221921">
    <w:abstractNumId w:val="10"/>
  </w:num>
  <w:num w:numId="6" w16cid:durableId="530459683">
    <w:abstractNumId w:val="55"/>
  </w:num>
  <w:num w:numId="7" w16cid:durableId="626088469">
    <w:abstractNumId w:val="38"/>
  </w:num>
  <w:num w:numId="8" w16cid:durableId="2012835885">
    <w:abstractNumId w:val="50"/>
  </w:num>
  <w:num w:numId="9" w16cid:durableId="1753043429">
    <w:abstractNumId w:val="4"/>
  </w:num>
  <w:num w:numId="10" w16cid:durableId="855850289">
    <w:abstractNumId w:val="45"/>
  </w:num>
  <w:num w:numId="11" w16cid:durableId="1476919931">
    <w:abstractNumId w:val="36"/>
  </w:num>
  <w:num w:numId="12" w16cid:durableId="408432294">
    <w:abstractNumId w:val="47"/>
  </w:num>
  <w:num w:numId="13" w16cid:durableId="1060399951">
    <w:abstractNumId w:val="34"/>
  </w:num>
  <w:num w:numId="14" w16cid:durableId="1469202146">
    <w:abstractNumId w:val="62"/>
  </w:num>
  <w:num w:numId="15" w16cid:durableId="971399443">
    <w:abstractNumId w:val="1"/>
  </w:num>
  <w:num w:numId="16" w16cid:durableId="38747413">
    <w:abstractNumId w:val="52"/>
  </w:num>
  <w:num w:numId="17" w16cid:durableId="1739209979">
    <w:abstractNumId w:val="63"/>
  </w:num>
  <w:num w:numId="18" w16cid:durableId="1687290168">
    <w:abstractNumId w:val="23"/>
  </w:num>
  <w:num w:numId="19" w16cid:durableId="1453211272">
    <w:abstractNumId w:val="48"/>
  </w:num>
  <w:num w:numId="20" w16cid:durableId="1663704740">
    <w:abstractNumId w:val="2"/>
  </w:num>
  <w:num w:numId="21" w16cid:durableId="1941721096">
    <w:abstractNumId w:val="43"/>
  </w:num>
  <w:num w:numId="22" w16cid:durableId="187062534">
    <w:abstractNumId w:val="61"/>
  </w:num>
  <w:num w:numId="23" w16cid:durableId="252014226">
    <w:abstractNumId w:val="5"/>
  </w:num>
  <w:num w:numId="24" w16cid:durableId="1792941440">
    <w:abstractNumId w:val="42"/>
  </w:num>
  <w:num w:numId="25" w16cid:durableId="1222256331">
    <w:abstractNumId w:val="28"/>
  </w:num>
  <w:num w:numId="26" w16cid:durableId="1057974065">
    <w:abstractNumId w:val="58"/>
  </w:num>
  <w:num w:numId="27" w16cid:durableId="1716001763">
    <w:abstractNumId w:val="8"/>
  </w:num>
  <w:num w:numId="28" w16cid:durableId="838154531">
    <w:abstractNumId w:val="14"/>
  </w:num>
  <w:num w:numId="29" w16cid:durableId="1306400289">
    <w:abstractNumId w:val="16"/>
  </w:num>
  <w:num w:numId="30" w16cid:durableId="446123351">
    <w:abstractNumId w:val="29"/>
  </w:num>
  <w:num w:numId="31" w16cid:durableId="735057801">
    <w:abstractNumId w:val="22"/>
  </w:num>
  <w:num w:numId="32" w16cid:durableId="1536388171">
    <w:abstractNumId w:val="7"/>
  </w:num>
  <w:num w:numId="33" w16cid:durableId="53896866">
    <w:abstractNumId w:val="31"/>
  </w:num>
  <w:num w:numId="34" w16cid:durableId="1334187936">
    <w:abstractNumId w:val="25"/>
  </w:num>
  <w:num w:numId="35" w16cid:durableId="1852065106">
    <w:abstractNumId w:val="6"/>
  </w:num>
  <w:num w:numId="36" w16cid:durableId="1671634486">
    <w:abstractNumId w:val="18"/>
  </w:num>
  <w:num w:numId="37" w16cid:durableId="189925477">
    <w:abstractNumId w:val="41"/>
  </w:num>
  <w:num w:numId="38" w16cid:durableId="100229105">
    <w:abstractNumId w:val="59"/>
  </w:num>
  <w:num w:numId="39" w16cid:durableId="1579552990">
    <w:abstractNumId w:val="46"/>
  </w:num>
  <w:num w:numId="40" w16cid:durableId="1983466281">
    <w:abstractNumId w:val="35"/>
  </w:num>
  <w:num w:numId="41" w16cid:durableId="1697080053">
    <w:abstractNumId w:val="17"/>
  </w:num>
  <w:num w:numId="42" w16cid:durableId="928780273">
    <w:abstractNumId w:val="9"/>
  </w:num>
  <w:num w:numId="43" w16cid:durableId="682443165">
    <w:abstractNumId w:val="3"/>
  </w:num>
  <w:num w:numId="44" w16cid:durableId="84158626">
    <w:abstractNumId w:val="39"/>
  </w:num>
  <w:num w:numId="45" w16cid:durableId="2061391536">
    <w:abstractNumId w:val="33"/>
  </w:num>
  <w:num w:numId="46" w16cid:durableId="1106652193">
    <w:abstractNumId w:val="51"/>
  </w:num>
  <w:num w:numId="47" w16cid:durableId="1473018018">
    <w:abstractNumId w:val="20"/>
  </w:num>
  <w:num w:numId="48" w16cid:durableId="588928306">
    <w:abstractNumId w:val="24"/>
  </w:num>
  <w:num w:numId="49" w16cid:durableId="562176197">
    <w:abstractNumId w:val="13"/>
  </w:num>
  <w:num w:numId="50" w16cid:durableId="1021904898">
    <w:abstractNumId w:val="64"/>
  </w:num>
  <w:num w:numId="51" w16cid:durableId="1733652111">
    <w:abstractNumId w:val="15"/>
  </w:num>
  <w:num w:numId="52" w16cid:durableId="907106846">
    <w:abstractNumId w:val="30"/>
  </w:num>
  <w:num w:numId="53" w16cid:durableId="316885328">
    <w:abstractNumId w:val="11"/>
  </w:num>
  <w:num w:numId="54" w16cid:durableId="432211490">
    <w:abstractNumId w:val="26"/>
  </w:num>
  <w:num w:numId="55" w16cid:durableId="385836708">
    <w:abstractNumId w:val="21"/>
  </w:num>
  <w:num w:numId="56" w16cid:durableId="2027556915">
    <w:abstractNumId w:val="0"/>
  </w:num>
  <w:num w:numId="57" w16cid:durableId="495387649">
    <w:abstractNumId w:val="49"/>
  </w:num>
  <w:num w:numId="58" w16cid:durableId="976178915">
    <w:abstractNumId w:val="19"/>
  </w:num>
  <w:num w:numId="59" w16cid:durableId="610359855">
    <w:abstractNumId w:val="12"/>
  </w:num>
  <w:num w:numId="60" w16cid:durableId="1656832159">
    <w:abstractNumId w:val="32"/>
  </w:num>
  <w:num w:numId="61" w16cid:durableId="800148844">
    <w:abstractNumId w:val="54"/>
  </w:num>
  <w:num w:numId="62" w16cid:durableId="646977132">
    <w:abstractNumId w:val="53"/>
  </w:num>
  <w:num w:numId="63" w16cid:durableId="2118675762">
    <w:abstractNumId w:val="65"/>
  </w:num>
  <w:num w:numId="64" w16cid:durableId="538930760">
    <w:abstractNumId w:val="40"/>
  </w:num>
  <w:num w:numId="65" w16cid:durableId="969365979">
    <w:abstractNumId w:val="66"/>
  </w:num>
  <w:num w:numId="66" w16cid:durableId="1956478359">
    <w:abstractNumId w:val="57"/>
  </w:num>
  <w:num w:numId="67" w16cid:durableId="638151378">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83"/>
    <w:rsid w:val="00005F2C"/>
    <w:rsid w:val="0000638D"/>
    <w:rsid w:val="0000798C"/>
    <w:rsid w:val="00017AD1"/>
    <w:rsid w:val="00033B2C"/>
    <w:rsid w:val="00046287"/>
    <w:rsid w:val="00055E35"/>
    <w:rsid w:val="00062C69"/>
    <w:rsid w:val="000670DE"/>
    <w:rsid w:val="00067E33"/>
    <w:rsid w:val="000742C1"/>
    <w:rsid w:val="000764E0"/>
    <w:rsid w:val="00085108"/>
    <w:rsid w:val="00086F95"/>
    <w:rsid w:val="000A7768"/>
    <w:rsid w:val="000B1C9A"/>
    <w:rsid w:val="000B45EE"/>
    <w:rsid w:val="0012125A"/>
    <w:rsid w:val="00144FF5"/>
    <w:rsid w:val="00155F51"/>
    <w:rsid w:val="00165355"/>
    <w:rsid w:val="0017691E"/>
    <w:rsid w:val="00176BB2"/>
    <w:rsid w:val="001A3173"/>
    <w:rsid w:val="001A6EB3"/>
    <w:rsid w:val="001B692A"/>
    <w:rsid w:val="001C38B3"/>
    <w:rsid w:val="001C5D2B"/>
    <w:rsid w:val="001E0776"/>
    <w:rsid w:val="001F0584"/>
    <w:rsid w:val="00201906"/>
    <w:rsid w:val="00206FFC"/>
    <w:rsid w:val="002114AB"/>
    <w:rsid w:val="00236876"/>
    <w:rsid w:val="002402A0"/>
    <w:rsid w:val="00242CDE"/>
    <w:rsid w:val="00254FDC"/>
    <w:rsid w:val="00277B15"/>
    <w:rsid w:val="002B099E"/>
    <w:rsid w:val="00312733"/>
    <w:rsid w:val="00332E48"/>
    <w:rsid w:val="00342E04"/>
    <w:rsid w:val="00350867"/>
    <w:rsid w:val="00356834"/>
    <w:rsid w:val="0037771B"/>
    <w:rsid w:val="00377F70"/>
    <w:rsid w:val="00395CFE"/>
    <w:rsid w:val="00396DE0"/>
    <w:rsid w:val="003B612F"/>
    <w:rsid w:val="003B7A11"/>
    <w:rsid w:val="003E17F4"/>
    <w:rsid w:val="003E34C4"/>
    <w:rsid w:val="003E5B5F"/>
    <w:rsid w:val="003F3969"/>
    <w:rsid w:val="00402E29"/>
    <w:rsid w:val="004071D8"/>
    <w:rsid w:val="00411AB5"/>
    <w:rsid w:val="00414E27"/>
    <w:rsid w:val="00445272"/>
    <w:rsid w:val="0045055A"/>
    <w:rsid w:val="00462C19"/>
    <w:rsid w:val="00486AB2"/>
    <w:rsid w:val="00486C7D"/>
    <w:rsid w:val="00487EF9"/>
    <w:rsid w:val="004A15C6"/>
    <w:rsid w:val="004A7C82"/>
    <w:rsid w:val="004C73AB"/>
    <w:rsid w:val="00521D5F"/>
    <w:rsid w:val="00525073"/>
    <w:rsid w:val="005417D4"/>
    <w:rsid w:val="005448E5"/>
    <w:rsid w:val="00570984"/>
    <w:rsid w:val="00576398"/>
    <w:rsid w:val="00580548"/>
    <w:rsid w:val="00593FE4"/>
    <w:rsid w:val="005A5A31"/>
    <w:rsid w:val="005A5EAA"/>
    <w:rsid w:val="005B114C"/>
    <w:rsid w:val="005C30E0"/>
    <w:rsid w:val="005C386F"/>
    <w:rsid w:val="005D755B"/>
    <w:rsid w:val="005E00E2"/>
    <w:rsid w:val="005F4E27"/>
    <w:rsid w:val="005F6112"/>
    <w:rsid w:val="0061366B"/>
    <w:rsid w:val="00623A77"/>
    <w:rsid w:val="006408BA"/>
    <w:rsid w:val="00660629"/>
    <w:rsid w:val="006607BE"/>
    <w:rsid w:val="00665179"/>
    <w:rsid w:val="006C0DEC"/>
    <w:rsid w:val="006E5668"/>
    <w:rsid w:val="0071421B"/>
    <w:rsid w:val="00715AA1"/>
    <w:rsid w:val="00717776"/>
    <w:rsid w:val="00717E54"/>
    <w:rsid w:val="00741790"/>
    <w:rsid w:val="0074442B"/>
    <w:rsid w:val="007819CF"/>
    <w:rsid w:val="007B13D7"/>
    <w:rsid w:val="007C2781"/>
    <w:rsid w:val="007C5AEE"/>
    <w:rsid w:val="007D72BE"/>
    <w:rsid w:val="008065DB"/>
    <w:rsid w:val="00822986"/>
    <w:rsid w:val="00847641"/>
    <w:rsid w:val="0086001B"/>
    <w:rsid w:val="008A2003"/>
    <w:rsid w:val="00913647"/>
    <w:rsid w:val="009407B7"/>
    <w:rsid w:val="00940A78"/>
    <w:rsid w:val="00944869"/>
    <w:rsid w:val="00965414"/>
    <w:rsid w:val="009B573A"/>
    <w:rsid w:val="009C6DAC"/>
    <w:rsid w:val="009D13EB"/>
    <w:rsid w:val="009D7307"/>
    <w:rsid w:val="009F2572"/>
    <w:rsid w:val="00A01D0D"/>
    <w:rsid w:val="00A10629"/>
    <w:rsid w:val="00A124B0"/>
    <w:rsid w:val="00A25E34"/>
    <w:rsid w:val="00A4020F"/>
    <w:rsid w:val="00A43216"/>
    <w:rsid w:val="00A44B08"/>
    <w:rsid w:val="00A632AE"/>
    <w:rsid w:val="00A778A3"/>
    <w:rsid w:val="00A922A8"/>
    <w:rsid w:val="00AC1366"/>
    <w:rsid w:val="00AE04F8"/>
    <w:rsid w:val="00AE77B2"/>
    <w:rsid w:val="00B010DD"/>
    <w:rsid w:val="00B02085"/>
    <w:rsid w:val="00B06879"/>
    <w:rsid w:val="00B23FDE"/>
    <w:rsid w:val="00B4397C"/>
    <w:rsid w:val="00B453F2"/>
    <w:rsid w:val="00B707E3"/>
    <w:rsid w:val="00B91783"/>
    <w:rsid w:val="00BA1FCC"/>
    <w:rsid w:val="00BA2893"/>
    <w:rsid w:val="00BA657D"/>
    <w:rsid w:val="00BB17F5"/>
    <w:rsid w:val="00BB487F"/>
    <w:rsid w:val="00BD2878"/>
    <w:rsid w:val="00BD2FA8"/>
    <w:rsid w:val="00BE43DC"/>
    <w:rsid w:val="00BE4ED4"/>
    <w:rsid w:val="00C06546"/>
    <w:rsid w:val="00C13598"/>
    <w:rsid w:val="00C17997"/>
    <w:rsid w:val="00C257C3"/>
    <w:rsid w:val="00C46F1B"/>
    <w:rsid w:val="00C93514"/>
    <w:rsid w:val="00CC182B"/>
    <w:rsid w:val="00CD4B17"/>
    <w:rsid w:val="00CE3D4F"/>
    <w:rsid w:val="00CE403A"/>
    <w:rsid w:val="00D02E1C"/>
    <w:rsid w:val="00D21EBE"/>
    <w:rsid w:val="00D44031"/>
    <w:rsid w:val="00D47156"/>
    <w:rsid w:val="00D777E5"/>
    <w:rsid w:val="00D85502"/>
    <w:rsid w:val="00DA7854"/>
    <w:rsid w:val="00DD02F0"/>
    <w:rsid w:val="00DF4C08"/>
    <w:rsid w:val="00E0286E"/>
    <w:rsid w:val="00E068A4"/>
    <w:rsid w:val="00E11119"/>
    <w:rsid w:val="00E16E29"/>
    <w:rsid w:val="00E23548"/>
    <w:rsid w:val="00E27B9D"/>
    <w:rsid w:val="00E34147"/>
    <w:rsid w:val="00E46107"/>
    <w:rsid w:val="00E5279B"/>
    <w:rsid w:val="00E723F2"/>
    <w:rsid w:val="00E73811"/>
    <w:rsid w:val="00E73B77"/>
    <w:rsid w:val="00E82D44"/>
    <w:rsid w:val="00E9505D"/>
    <w:rsid w:val="00E96DED"/>
    <w:rsid w:val="00EC5036"/>
    <w:rsid w:val="00ED0501"/>
    <w:rsid w:val="00EE1839"/>
    <w:rsid w:val="00EE2BBB"/>
    <w:rsid w:val="00EF1D46"/>
    <w:rsid w:val="00F307B6"/>
    <w:rsid w:val="00F64890"/>
    <w:rsid w:val="00FA6F11"/>
    <w:rsid w:val="00FD6F04"/>
    <w:rsid w:val="00FF3653"/>
    <w:rsid w:val="20014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83567"/>
  <w15:docId w15:val="{D4FADF5C-A1A9-4C79-988D-912F2AB9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91783"/>
    <w:pPr>
      <w:suppressAutoHyphens/>
      <w:spacing w:after="0" w:line="240" w:lineRule="auto"/>
    </w:pPr>
    <w:rPr>
      <w:rFonts w:ascii="Calibri" w:eastAsia="Calibri" w:hAnsi="Calibri" w:cs="Calibri"/>
      <w:color w:val="FF0000"/>
      <w:kern w:val="0"/>
      <w:sz w:val="20"/>
      <w:szCs w:val="20"/>
      <w:lang w:eastAsia="zh-CN"/>
      <w14:ligatures w14:val="none"/>
    </w:rPr>
  </w:style>
  <w:style w:type="paragraph" w:styleId="Heading1">
    <w:name w:val="heading 1"/>
    <w:aliases w:val="ŠHeading 1"/>
    <w:basedOn w:val="Normal"/>
    <w:next w:val="Normal"/>
    <w:link w:val="Heading1Char"/>
    <w:uiPriority w:val="9"/>
    <w:qFormat/>
    <w:rsid w:val="00B91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ŠHeading 2"/>
    <w:basedOn w:val="Normal"/>
    <w:next w:val="Normal"/>
    <w:link w:val="Heading2Char"/>
    <w:uiPriority w:val="3"/>
    <w:unhideWhenUsed/>
    <w:qFormat/>
    <w:rsid w:val="00B91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ŠHeading 3"/>
    <w:basedOn w:val="Normal"/>
    <w:next w:val="Normal"/>
    <w:link w:val="Heading3Char"/>
    <w:uiPriority w:val="4"/>
    <w:unhideWhenUsed/>
    <w:qFormat/>
    <w:rsid w:val="00B91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ŠHeading 4"/>
    <w:basedOn w:val="Normal"/>
    <w:next w:val="Normal"/>
    <w:link w:val="Heading4Char"/>
    <w:uiPriority w:val="5"/>
    <w:unhideWhenUsed/>
    <w:qFormat/>
    <w:rsid w:val="00B91783"/>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ŠHeading 5"/>
    <w:basedOn w:val="Normal"/>
    <w:next w:val="Normal"/>
    <w:link w:val="Heading5Char"/>
    <w:uiPriority w:val="6"/>
    <w:unhideWhenUsed/>
    <w:qFormat/>
    <w:rsid w:val="00B91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7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7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7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7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3"/>
    <w:rsid w:val="00B91783"/>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ŠHeading 2 Char"/>
    <w:basedOn w:val="DefaultParagraphFont"/>
    <w:link w:val="Heading2"/>
    <w:uiPriority w:val="3"/>
    <w:rsid w:val="00B91783"/>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ŠHeading 3 Char"/>
    <w:basedOn w:val="DefaultParagraphFont"/>
    <w:link w:val="Heading3"/>
    <w:uiPriority w:val="4"/>
    <w:rsid w:val="00B91783"/>
    <w:rPr>
      <w:rFonts w:eastAsiaTheme="majorEastAsia" w:cstheme="majorBidi"/>
      <w:color w:val="0F4761" w:themeColor="accent1" w:themeShade="BF"/>
      <w:sz w:val="28"/>
      <w:szCs w:val="28"/>
    </w:rPr>
  </w:style>
  <w:style w:type="character" w:customStyle="1" w:styleId="Heading4Char">
    <w:name w:val="Heading 4 Char"/>
    <w:aliases w:val="ŠHeading 4 Char"/>
    <w:basedOn w:val="DefaultParagraphFont"/>
    <w:link w:val="Heading4"/>
    <w:uiPriority w:val="5"/>
    <w:rsid w:val="00B91783"/>
    <w:rPr>
      <w:rFonts w:eastAsiaTheme="majorEastAsia" w:cstheme="majorBidi"/>
      <w:i/>
      <w:iCs/>
      <w:color w:val="0F4761" w:themeColor="accent1" w:themeShade="BF"/>
    </w:rPr>
  </w:style>
  <w:style w:type="character" w:customStyle="1" w:styleId="Heading5Char">
    <w:name w:val="Heading 5 Char"/>
    <w:aliases w:val="ŠHeading 5 Char"/>
    <w:basedOn w:val="DefaultParagraphFont"/>
    <w:link w:val="Heading5"/>
    <w:uiPriority w:val="6"/>
    <w:rsid w:val="00B91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783"/>
    <w:rPr>
      <w:rFonts w:eastAsiaTheme="majorEastAsia" w:cstheme="majorBidi"/>
      <w:color w:val="272727" w:themeColor="text1" w:themeTint="D8"/>
    </w:rPr>
  </w:style>
  <w:style w:type="paragraph" w:styleId="Title">
    <w:name w:val="Title"/>
    <w:aliases w:val="ŠTitle"/>
    <w:basedOn w:val="Normal"/>
    <w:next w:val="Normal"/>
    <w:link w:val="TitleChar"/>
    <w:uiPriority w:val="10"/>
    <w:qFormat/>
    <w:rsid w:val="00B917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ŠTitle Char"/>
    <w:basedOn w:val="DefaultParagraphFont"/>
    <w:link w:val="Title"/>
    <w:uiPriority w:val="1"/>
    <w:rsid w:val="00B91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783"/>
    <w:pPr>
      <w:spacing w:before="160"/>
      <w:jc w:val="center"/>
    </w:pPr>
    <w:rPr>
      <w:i/>
      <w:iCs/>
      <w:color w:val="404040" w:themeColor="text1" w:themeTint="BF"/>
    </w:rPr>
  </w:style>
  <w:style w:type="character" w:customStyle="1" w:styleId="QuoteChar">
    <w:name w:val="Quote Char"/>
    <w:basedOn w:val="DefaultParagraphFont"/>
    <w:link w:val="Quote"/>
    <w:uiPriority w:val="29"/>
    <w:rsid w:val="00B91783"/>
    <w:rPr>
      <w:i/>
      <w:iCs/>
      <w:color w:val="404040" w:themeColor="text1" w:themeTint="BF"/>
    </w:rPr>
  </w:style>
  <w:style w:type="paragraph" w:styleId="ListParagraph">
    <w:name w:val="List Paragraph"/>
    <w:aliases w:val="ŠList Paragraph"/>
    <w:basedOn w:val="Normal"/>
    <w:uiPriority w:val="34"/>
    <w:qFormat/>
    <w:rsid w:val="00B91783"/>
    <w:pPr>
      <w:ind w:left="720"/>
      <w:contextualSpacing/>
    </w:pPr>
  </w:style>
  <w:style w:type="character" w:styleId="IntenseEmphasis">
    <w:name w:val="Intense Emphasis"/>
    <w:basedOn w:val="DefaultParagraphFont"/>
    <w:uiPriority w:val="21"/>
    <w:qFormat/>
    <w:rsid w:val="00B91783"/>
    <w:rPr>
      <w:i/>
      <w:iCs/>
      <w:color w:val="0F4761" w:themeColor="accent1" w:themeShade="BF"/>
    </w:rPr>
  </w:style>
  <w:style w:type="paragraph" w:styleId="IntenseQuote">
    <w:name w:val="Intense Quote"/>
    <w:basedOn w:val="Normal"/>
    <w:next w:val="Normal"/>
    <w:link w:val="IntenseQuoteChar"/>
    <w:uiPriority w:val="30"/>
    <w:qFormat/>
    <w:rsid w:val="00B91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783"/>
    <w:rPr>
      <w:i/>
      <w:iCs/>
      <w:color w:val="0F4761" w:themeColor="accent1" w:themeShade="BF"/>
    </w:rPr>
  </w:style>
  <w:style w:type="character" w:styleId="IntenseReference">
    <w:name w:val="Intense Reference"/>
    <w:basedOn w:val="DefaultParagraphFont"/>
    <w:uiPriority w:val="32"/>
    <w:qFormat/>
    <w:rsid w:val="00B91783"/>
    <w:rPr>
      <w:b/>
      <w:bCs/>
      <w:smallCaps/>
      <w:color w:val="0F4761" w:themeColor="accent1" w:themeShade="BF"/>
      <w:spacing w:val="5"/>
    </w:rPr>
  </w:style>
  <w:style w:type="table" w:styleId="TableGrid">
    <w:name w:val="Table Grid"/>
    <w:basedOn w:val="TableNormal"/>
    <w:uiPriority w:val="39"/>
    <w:rsid w:val="00B91783"/>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ŠHeader"/>
    <w:link w:val="HeaderChar"/>
    <w:uiPriority w:val="16"/>
    <w:rsid w:val="00B91783"/>
    <w:pPr>
      <w:suppressAutoHyphens/>
      <w:spacing w:after="240" w:line="240" w:lineRule="auto"/>
    </w:pPr>
    <w:rPr>
      <w:rFonts w:eastAsiaTheme="minorEastAsia"/>
      <w:color w:val="000000" w:themeColor="text1"/>
      <w:kern w:val="0"/>
      <w:sz w:val="18"/>
      <w:lang w:eastAsia="zh-CN"/>
      <w14:ligatures w14:val="none"/>
    </w:rPr>
  </w:style>
  <w:style w:type="character" w:customStyle="1" w:styleId="HeaderChar">
    <w:name w:val="Header Char"/>
    <w:aliases w:val="ŠHeader Char"/>
    <w:basedOn w:val="DefaultParagraphFont"/>
    <w:link w:val="Header"/>
    <w:uiPriority w:val="16"/>
    <w:rsid w:val="00B91783"/>
    <w:rPr>
      <w:rFonts w:eastAsiaTheme="minorEastAsia"/>
      <w:color w:val="000000" w:themeColor="text1"/>
      <w:kern w:val="0"/>
      <w:sz w:val="18"/>
      <w:lang w:eastAsia="zh-CN"/>
      <w14:ligatures w14:val="none"/>
    </w:rPr>
  </w:style>
  <w:style w:type="paragraph" w:styleId="Footer">
    <w:name w:val="footer"/>
    <w:aliases w:val="ŠFooter"/>
    <w:link w:val="FooterChar"/>
    <w:uiPriority w:val="19"/>
    <w:rsid w:val="00B91783"/>
    <w:pPr>
      <w:tabs>
        <w:tab w:val="left" w:pos="2552"/>
        <w:tab w:val="left" w:pos="6237"/>
        <w:tab w:val="right" w:pos="10206"/>
      </w:tabs>
      <w:suppressAutoHyphens/>
      <w:spacing w:before="120" w:after="120" w:line="240" w:lineRule="auto"/>
      <w:contextualSpacing/>
    </w:pPr>
    <w:rPr>
      <w:rFonts w:eastAsiaTheme="minorEastAsia"/>
      <w:color w:val="000000" w:themeColor="text1"/>
      <w:kern w:val="0"/>
      <w:sz w:val="18"/>
      <w:lang w:eastAsia="zh-CN"/>
      <w14:ligatures w14:val="none"/>
    </w:rPr>
  </w:style>
  <w:style w:type="character" w:customStyle="1" w:styleId="FooterChar">
    <w:name w:val="Footer Char"/>
    <w:aliases w:val="ŠFooter Char"/>
    <w:basedOn w:val="DefaultParagraphFont"/>
    <w:link w:val="Footer"/>
    <w:uiPriority w:val="19"/>
    <w:rsid w:val="00B91783"/>
    <w:rPr>
      <w:rFonts w:eastAsiaTheme="minorEastAsia"/>
      <w:color w:val="000000" w:themeColor="text1"/>
      <w:kern w:val="0"/>
      <w:sz w:val="18"/>
      <w:lang w:eastAsia="zh-CN"/>
      <w14:ligatures w14:val="none"/>
    </w:rPr>
  </w:style>
  <w:style w:type="paragraph" w:styleId="ListBullet">
    <w:name w:val="List Bullet"/>
    <w:aliases w:val="ŠList Bullet"/>
    <w:autoRedefine/>
    <w:uiPriority w:val="9"/>
    <w:qFormat/>
    <w:rsid w:val="00B91783"/>
    <w:pPr>
      <w:suppressAutoHyphens/>
      <w:spacing w:before="120" w:after="120" w:line="240" w:lineRule="auto"/>
      <w:ind w:left="284"/>
    </w:pPr>
    <w:rPr>
      <w:rFonts w:eastAsia="Arial" w:cs="Arial"/>
      <w:color w:val="000000" w:themeColor="text1"/>
      <w:kern w:val="0"/>
      <w:szCs w:val="20"/>
      <w14:ligatures w14:val="none"/>
    </w:rPr>
  </w:style>
  <w:style w:type="paragraph" w:styleId="BodyText">
    <w:name w:val="Body Text"/>
    <w:link w:val="BodyTextChar"/>
    <w:uiPriority w:val="1"/>
    <w:qFormat/>
    <w:rsid w:val="00B91783"/>
    <w:pPr>
      <w:suppressAutoHyphens/>
      <w:spacing w:before="120" w:after="120" w:line="240" w:lineRule="auto"/>
    </w:pPr>
    <w:rPr>
      <w:rFonts w:eastAsiaTheme="minorEastAsia"/>
      <w:color w:val="000000" w:themeColor="text1"/>
      <w:kern w:val="0"/>
      <w:lang w:eastAsia="zh-CN"/>
      <w14:ligatures w14:val="none"/>
    </w:rPr>
  </w:style>
  <w:style w:type="character" w:customStyle="1" w:styleId="BodyTextChar">
    <w:name w:val="Body Text Char"/>
    <w:basedOn w:val="DefaultParagraphFont"/>
    <w:link w:val="BodyText"/>
    <w:rsid w:val="00B91783"/>
    <w:rPr>
      <w:rFonts w:eastAsiaTheme="minorEastAsia"/>
      <w:color w:val="000000" w:themeColor="text1"/>
      <w:kern w:val="0"/>
      <w:lang w:eastAsia="zh-CN"/>
      <w14:ligatures w14:val="none"/>
    </w:rPr>
  </w:style>
  <w:style w:type="character" w:styleId="Hyperlink">
    <w:name w:val="Hyperlink"/>
    <w:aliases w:val="ŠHyperlink"/>
    <w:basedOn w:val="DefaultParagraphFont"/>
    <w:uiPriority w:val="99"/>
    <w:rsid w:val="00B91783"/>
    <w:rPr>
      <w:color w:val="0E2841" w:themeColor="text2"/>
      <w:u w:val="single"/>
    </w:rPr>
  </w:style>
  <w:style w:type="table" w:styleId="ListTable3-Accent2">
    <w:name w:val="List Table 3 Accent 2"/>
    <w:basedOn w:val="TableNormal"/>
    <w:uiPriority w:val="48"/>
    <w:rsid w:val="00B91783"/>
    <w:pPr>
      <w:spacing w:after="0" w:line="240" w:lineRule="auto"/>
    </w:pPr>
    <w:rPr>
      <w:rFonts w:eastAsiaTheme="minorEastAsia"/>
      <w:kern w:val="0"/>
      <w:lang w:eastAsia="zh-CN"/>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customStyle="1" w:styleId="HeaderFooterSensitivityLabelSpace">
    <w:name w:val="Header&amp;Footer Sensitivity Label Space"/>
    <w:next w:val="Header"/>
    <w:uiPriority w:val="99"/>
    <w:rsid w:val="00B91783"/>
    <w:pPr>
      <w:suppressAutoHyphens/>
      <w:spacing w:before="240" w:after="240" w:line="240" w:lineRule="auto"/>
    </w:pPr>
    <w:rPr>
      <w:rFonts w:eastAsiaTheme="minorEastAsia"/>
      <w:color w:val="0E2841" w:themeColor="text2"/>
      <w:kern w:val="0"/>
      <w:lang w:eastAsia="zh-CN"/>
      <w14:ligatures w14:val="none"/>
    </w:rPr>
  </w:style>
  <w:style w:type="character" w:styleId="BookTitle">
    <w:name w:val="Book Title"/>
    <w:basedOn w:val="DefaultParagraphFont"/>
    <w:uiPriority w:val="33"/>
    <w:qFormat/>
    <w:rsid w:val="00B91783"/>
    <w:rPr>
      <w:b/>
      <w:bCs/>
      <w:i/>
      <w:iCs/>
      <w:spacing w:val="5"/>
    </w:rPr>
  </w:style>
  <w:style w:type="character" w:styleId="Strong">
    <w:name w:val="Strong"/>
    <w:aliases w:val="ŠStrong,Bold"/>
    <w:basedOn w:val="DefaultParagraphFont"/>
    <w:qFormat/>
    <w:rsid w:val="00576398"/>
    <w:rPr>
      <w:b/>
      <w:bCs/>
    </w:rPr>
  </w:style>
  <w:style w:type="character" w:styleId="UnresolvedMention">
    <w:name w:val="Unresolved Mention"/>
    <w:basedOn w:val="DefaultParagraphFont"/>
    <w:uiPriority w:val="99"/>
    <w:semiHidden/>
    <w:unhideWhenUsed/>
    <w:rsid w:val="00165355"/>
    <w:rPr>
      <w:color w:val="605E5C"/>
      <w:shd w:val="clear" w:color="auto" w:fill="E1DFDD"/>
    </w:rPr>
  </w:style>
  <w:style w:type="paragraph" w:styleId="ListBullet2">
    <w:name w:val="List Bullet 2"/>
    <w:aliases w:val="ŠList Bullet 2"/>
    <w:basedOn w:val="Normal"/>
    <w:uiPriority w:val="10"/>
    <w:unhideWhenUsed/>
    <w:qFormat/>
    <w:rsid w:val="00165355"/>
    <w:pPr>
      <w:numPr>
        <w:numId w:val="15"/>
      </w:numPr>
      <w:contextualSpacing/>
    </w:pPr>
  </w:style>
  <w:style w:type="table" w:customStyle="1" w:styleId="Tableheader">
    <w:name w:val="ŠTable header"/>
    <w:basedOn w:val="TableNormal"/>
    <w:uiPriority w:val="99"/>
    <w:rsid w:val="00593FE4"/>
    <w:pPr>
      <w:widowControl w:val="0"/>
      <w:spacing w:before="100" w:after="100" w:line="360" w:lineRule="auto"/>
      <w:mirrorIndents/>
    </w:pPr>
    <w:rPr>
      <w:rFonts w:ascii="Arial" w:hAnsi="Arial"/>
      <w:kern w:val="0"/>
      <w14:ligatures w14:val="none"/>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customStyle="1" w:styleId="paragraph">
    <w:name w:val="paragraph"/>
    <w:basedOn w:val="Normal"/>
    <w:rsid w:val="000764E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0764E0"/>
  </w:style>
  <w:style w:type="character" w:customStyle="1" w:styleId="eop">
    <w:name w:val="eop"/>
    <w:basedOn w:val="DefaultParagraphFont"/>
    <w:rsid w:val="000764E0"/>
  </w:style>
  <w:style w:type="character" w:customStyle="1" w:styleId="Basicparatext">
    <w:name w:val="Basic para text"/>
    <w:uiPriority w:val="99"/>
    <w:rsid w:val="000764E0"/>
    <w:rPr>
      <w:rFonts w:ascii="Frutiger LT Std 45 Light" w:hAnsi="Frutiger LT Std 45 Light" w:cs="Frutiger LT Std 45 Light" w:hint="default"/>
      <w:color w:val="000000"/>
      <w:sz w:val="22"/>
      <w:szCs w:val="22"/>
    </w:rPr>
  </w:style>
  <w:style w:type="numbering" w:customStyle="1" w:styleId="NoList1">
    <w:name w:val="No List1"/>
    <w:next w:val="NoList"/>
    <w:uiPriority w:val="99"/>
    <w:semiHidden/>
    <w:unhideWhenUsed/>
    <w:rsid w:val="000764E0"/>
  </w:style>
  <w:style w:type="paragraph" w:customStyle="1" w:styleId="Caption1">
    <w:name w:val="ŠCaption1"/>
    <w:basedOn w:val="Normal"/>
    <w:next w:val="Normal"/>
    <w:uiPriority w:val="20"/>
    <w:qFormat/>
    <w:rsid w:val="000764E0"/>
    <w:pPr>
      <w:keepNext/>
      <w:spacing w:before="240" w:after="200"/>
    </w:pPr>
    <w:rPr>
      <w:rFonts w:ascii="Arial" w:hAnsi="Arial" w:cs="Arial"/>
      <w:iCs/>
      <w:color w:val="002664"/>
      <w:sz w:val="18"/>
      <w:szCs w:val="18"/>
      <w:lang w:eastAsia="en-US"/>
    </w:rPr>
  </w:style>
  <w:style w:type="table" w:customStyle="1" w:styleId="Tableheader1">
    <w:name w:val="ŠTable header1"/>
    <w:basedOn w:val="TableNormal"/>
    <w:uiPriority w:val="99"/>
    <w:rsid w:val="000764E0"/>
    <w:pPr>
      <w:widowControl w:val="0"/>
      <w:spacing w:before="100" w:after="100" w:line="360" w:lineRule="auto"/>
      <w:mirrorIndents/>
    </w:pPr>
    <w:rPr>
      <w:rFonts w:ascii="Arial" w:hAnsi="Arial"/>
      <w:kern w:val="0"/>
      <w14:ligatures w14:val="none"/>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customStyle="1" w:styleId="TableGrid1">
    <w:name w:val="Table Grid1"/>
    <w:basedOn w:val="TableNormal"/>
    <w:next w:val="TableGrid"/>
    <w:uiPriority w:val="39"/>
    <w:rsid w:val="000764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ŠList Number1"/>
    <w:basedOn w:val="Normal"/>
    <w:next w:val="ListNumber"/>
    <w:uiPriority w:val="7"/>
    <w:qFormat/>
    <w:rsid w:val="000764E0"/>
    <w:pPr>
      <w:numPr>
        <w:numId w:val="58"/>
      </w:numPr>
      <w:spacing w:before="240" w:after="120" w:line="360" w:lineRule="auto"/>
      <w:ind w:left="720" w:hanging="360"/>
    </w:pPr>
    <w:rPr>
      <w:rFonts w:ascii="Arial" w:hAnsi="Arial" w:cs="Arial"/>
      <w:color w:val="auto"/>
      <w:sz w:val="22"/>
      <w:szCs w:val="24"/>
      <w:lang w:eastAsia="en-US"/>
    </w:rPr>
  </w:style>
  <w:style w:type="paragraph" w:customStyle="1" w:styleId="ListNumber21">
    <w:name w:val="ŠList Number 21"/>
    <w:basedOn w:val="Normal"/>
    <w:next w:val="ListNumber2"/>
    <w:uiPriority w:val="8"/>
    <w:qFormat/>
    <w:rsid w:val="000764E0"/>
    <w:pPr>
      <w:numPr>
        <w:numId w:val="57"/>
      </w:numPr>
      <w:spacing w:before="240" w:after="120" w:line="360" w:lineRule="auto"/>
      <w:ind w:left="720" w:hanging="360"/>
    </w:pPr>
    <w:rPr>
      <w:rFonts w:ascii="Arial" w:hAnsi="Arial" w:cs="Arial"/>
      <w:color w:val="auto"/>
      <w:sz w:val="22"/>
      <w:szCs w:val="24"/>
      <w:lang w:eastAsia="en-US"/>
    </w:rPr>
  </w:style>
  <w:style w:type="paragraph" w:customStyle="1" w:styleId="FeatureBox4">
    <w:name w:val="ŠFeature Box 4"/>
    <w:basedOn w:val="FeatureBox2"/>
    <w:next w:val="Normal"/>
    <w:uiPriority w:val="14"/>
    <w:qFormat/>
    <w:rsid w:val="000764E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0764E0"/>
    <w:pPr>
      <w:keepNext/>
      <w:spacing w:before="240" w:after="120" w:line="360" w:lineRule="auto"/>
      <w:ind w:left="567" w:right="57"/>
    </w:pPr>
    <w:rPr>
      <w:rFonts w:ascii="Arial" w:hAnsi="Arial" w:cs="Arial"/>
      <w:color w:val="auto"/>
      <w:sz w:val="22"/>
      <w:szCs w:val="22"/>
      <w:lang w:eastAsia="en-US"/>
    </w:rPr>
  </w:style>
  <w:style w:type="paragraph" w:customStyle="1" w:styleId="Documentname">
    <w:name w:val="ŠDocument name"/>
    <w:basedOn w:val="Normal"/>
    <w:next w:val="Normal"/>
    <w:uiPriority w:val="17"/>
    <w:qFormat/>
    <w:rsid w:val="000764E0"/>
    <w:pPr>
      <w:pBdr>
        <w:bottom w:val="single" w:sz="8" w:space="10" w:color="D3D3D3"/>
      </w:pBdr>
      <w:spacing w:after="240" w:line="276" w:lineRule="auto"/>
      <w:jc w:val="right"/>
    </w:pPr>
    <w:rPr>
      <w:rFonts w:ascii="Arial" w:hAnsi="Arial" w:cs="Arial"/>
      <w:bCs/>
      <w:color w:val="auto"/>
      <w:sz w:val="18"/>
      <w:szCs w:val="18"/>
      <w:lang w:eastAsia="en-US"/>
    </w:rPr>
  </w:style>
  <w:style w:type="paragraph" w:customStyle="1" w:styleId="Imageattributioncaption">
    <w:name w:val="ŠImage attribution caption"/>
    <w:basedOn w:val="Normal"/>
    <w:next w:val="Normal"/>
    <w:uiPriority w:val="15"/>
    <w:qFormat/>
    <w:rsid w:val="000764E0"/>
    <w:pPr>
      <w:spacing w:before="240" w:line="360" w:lineRule="auto"/>
    </w:pPr>
    <w:rPr>
      <w:rFonts w:ascii="Arial" w:hAnsi="Arial" w:cs="Arial"/>
      <w:color w:val="auto"/>
      <w:sz w:val="18"/>
      <w:szCs w:val="18"/>
      <w:lang w:eastAsia="en-US"/>
    </w:rPr>
  </w:style>
  <w:style w:type="paragraph" w:customStyle="1" w:styleId="FeatureBox2">
    <w:name w:val="ŠFeature Box 2"/>
    <w:basedOn w:val="Normal"/>
    <w:next w:val="Normal"/>
    <w:uiPriority w:val="12"/>
    <w:qFormat/>
    <w:rsid w:val="000764E0"/>
    <w:pPr>
      <w:pBdr>
        <w:top w:val="single" w:sz="24" w:space="10" w:color="CCEDFC"/>
        <w:left w:val="single" w:sz="24" w:space="10" w:color="CCEDFC"/>
        <w:bottom w:val="single" w:sz="24" w:space="10" w:color="CCEDFC"/>
        <w:right w:val="single" w:sz="24" w:space="10" w:color="CCEDFC"/>
      </w:pBdr>
      <w:shd w:val="clear" w:color="auto" w:fill="CCEDFC"/>
      <w:spacing w:before="240" w:after="120" w:line="360" w:lineRule="auto"/>
    </w:pPr>
    <w:rPr>
      <w:rFonts w:ascii="Arial" w:hAnsi="Arial" w:cs="Arial"/>
      <w:color w:val="auto"/>
      <w:sz w:val="22"/>
      <w:szCs w:val="24"/>
      <w:lang w:eastAsia="en-US"/>
    </w:rPr>
  </w:style>
  <w:style w:type="paragraph" w:customStyle="1" w:styleId="FeatureBox3">
    <w:name w:val="ŠFeature Box 3"/>
    <w:basedOn w:val="Normal"/>
    <w:next w:val="Normal"/>
    <w:uiPriority w:val="13"/>
    <w:qFormat/>
    <w:rsid w:val="000764E0"/>
    <w:pPr>
      <w:pBdr>
        <w:top w:val="single" w:sz="24" w:space="10" w:color="FFB8C2"/>
        <w:left w:val="single" w:sz="24" w:space="10" w:color="FFB8C2"/>
        <w:bottom w:val="single" w:sz="24" w:space="10" w:color="FFB8C2"/>
        <w:right w:val="single" w:sz="24" w:space="10" w:color="FFB8C2"/>
      </w:pBdr>
      <w:shd w:val="clear" w:color="auto" w:fill="FFB8C2"/>
      <w:spacing w:before="240" w:after="120" w:line="360" w:lineRule="auto"/>
    </w:pPr>
    <w:rPr>
      <w:rFonts w:ascii="Arial" w:hAnsi="Arial" w:cs="Arial"/>
      <w:color w:val="auto"/>
      <w:sz w:val="22"/>
      <w:szCs w:val="24"/>
      <w:lang w:eastAsia="en-US"/>
    </w:rPr>
  </w:style>
  <w:style w:type="paragraph" w:customStyle="1" w:styleId="FeatureBox">
    <w:name w:val="ŠFeature Box"/>
    <w:basedOn w:val="Normal"/>
    <w:next w:val="Normal"/>
    <w:uiPriority w:val="11"/>
    <w:qFormat/>
    <w:rsid w:val="000764E0"/>
    <w:pPr>
      <w:pBdr>
        <w:top w:val="single" w:sz="24" w:space="10" w:color="002664"/>
        <w:left w:val="single" w:sz="24" w:space="10" w:color="002664"/>
        <w:bottom w:val="single" w:sz="24" w:space="10" w:color="002664"/>
        <w:right w:val="single" w:sz="24" w:space="10" w:color="002664"/>
      </w:pBdr>
      <w:spacing w:before="240" w:after="120" w:line="360" w:lineRule="auto"/>
    </w:pPr>
    <w:rPr>
      <w:rFonts w:ascii="Arial" w:hAnsi="Arial" w:cs="Arial"/>
      <w:color w:val="auto"/>
      <w:sz w:val="22"/>
      <w:szCs w:val="24"/>
      <w:lang w:eastAsia="en-US"/>
    </w:rPr>
  </w:style>
  <w:style w:type="paragraph" w:customStyle="1" w:styleId="Logo">
    <w:name w:val="ŠLogo"/>
    <w:basedOn w:val="Normal"/>
    <w:uiPriority w:val="18"/>
    <w:qFormat/>
    <w:rsid w:val="000764E0"/>
    <w:pPr>
      <w:tabs>
        <w:tab w:val="right" w:pos="10200"/>
      </w:tabs>
      <w:spacing w:before="240" w:line="300" w:lineRule="atLeast"/>
      <w:ind w:left="-567" w:right="-567" w:firstLine="567"/>
    </w:pPr>
    <w:rPr>
      <w:rFonts w:ascii="Arial" w:hAnsi="Arial" w:cs="Arial"/>
      <w:bCs/>
      <w:color w:val="002664"/>
      <w:sz w:val="22"/>
      <w:szCs w:val="24"/>
      <w:lang w:eastAsia="en-US"/>
    </w:rPr>
  </w:style>
  <w:style w:type="paragraph" w:customStyle="1" w:styleId="TOC11">
    <w:name w:val="ŠTOC 11"/>
    <w:basedOn w:val="Normal"/>
    <w:next w:val="Normal"/>
    <w:uiPriority w:val="39"/>
    <w:unhideWhenUsed/>
    <w:rsid w:val="000764E0"/>
    <w:pPr>
      <w:tabs>
        <w:tab w:val="right" w:leader="dot" w:pos="14570"/>
      </w:tabs>
      <w:spacing w:after="120" w:line="360" w:lineRule="auto"/>
    </w:pPr>
    <w:rPr>
      <w:rFonts w:ascii="Arial" w:hAnsi="Arial" w:cs="Arial"/>
      <w:b/>
      <w:noProof/>
      <w:color w:val="auto"/>
      <w:sz w:val="22"/>
      <w:szCs w:val="24"/>
      <w:lang w:eastAsia="en-US"/>
    </w:rPr>
  </w:style>
  <w:style w:type="paragraph" w:customStyle="1" w:styleId="TOC21">
    <w:name w:val="ŠTOC 21"/>
    <w:basedOn w:val="Normal"/>
    <w:next w:val="Normal"/>
    <w:uiPriority w:val="39"/>
    <w:unhideWhenUsed/>
    <w:rsid w:val="000764E0"/>
    <w:pPr>
      <w:tabs>
        <w:tab w:val="right" w:leader="dot" w:pos="14570"/>
      </w:tabs>
      <w:spacing w:after="120" w:line="360" w:lineRule="auto"/>
    </w:pPr>
    <w:rPr>
      <w:rFonts w:ascii="Arial" w:hAnsi="Arial" w:cs="Arial"/>
      <w:noProof/>
      <w:color w:val="auto"/>
      <w:sz w:val="22"/>
      <w:szCs w:val="24"/>
      <w:lang w:eastAsia="en-US"/>
    </w:rPr>
  </w:style>
  <w:style w:type="paragraph" w:customStyle="1" w:styleId="TOC31">
    <w:name w:val="ŠTOC 31"/>
    <w:basedOn w:val="Normal"/>
    <w:next w:val="Normal"/>
    <w:uiPriority w:val="39"/>
    <w:unhideWhenUsed/>
    <w:rsid w:val="000764E0"/>
    <w:pPr>
      <w:spacing w:after="120" w:line="360" w:lineRule="auto"/>
      <w:ind w:left="244"/>
    </w:pPr>
    <w:rPr>
      <w:rFonts w:ascii="Arial" w:hAnsi="Arial" w:cs="Arial"/>
      <w:color w:val="auto"/>
      <w:sz w:val="22"/>
      <w:szCs w:val="24"/>
      <w:lang w:eastAsia="en-US"/>
    </w:rPr>
  </w:style>
  <w:style w:type="character" w:customStyle="1" w:styleId="BoldItalic">
    <w:name w:val="ŠBold Italic"/>
    <w:basedOn w:val="DefaultParagraphFont"/>
    <w:uiPriority w:val="1"/>
    <w:qFormat/>
    <w:rsid w:val="000764E0"/>
    <w:rPr>
      <w:b/>
      <w:i/>
      <w:iCs/>
    </w:rPr>
  </w:style>
  <w:style w:type="paragraph" w:customStyle="1" w:styleId="TOCHeading1">
    <w:name w:val="ŠTOC Heading1"/>
    <w:basedOn w:val="Heading1"/>
    <w:next w:val="Normal"/>
    <w:uiPriority w:val="39"/>
    <w:qFormat/>
    <w:rsid w:val="000764E0"/>
    <w:pPr>
      <w:spacing w:before="600" w:after="240" w:line="360" w:lineRule="auto"/>
      <w:contextualSpacing/>
      <w:outlineLvl w:val="9"/>
    </w:pPr>
    <w:rPr>
      <w:rFonts w:ascii="Arial" w:hAnsi="Arial" w:cs="Arial"/>
      <w:bCs/>
      <w:color w:val="002664"/>
      <w:lang w:eastAsia="en-US"/>
    </w:rPr>
  </w:style>
  <w:style w:type="character" w:customStyle="1" w:styleId="SubtleEmphasis1">
    <w:name w:val="Subtle Emphasis1"/>
    <w:basedOn w:val="DefaultParagraphFont"/>
    <w:uiPriority w:val="19"/>
    <w:qFormat/>
    <w:rsid w:val="000764E0"/>
    <w:rPr>
      <w:i/>
      <w:iCs/>
      <w:color w:val="404040"/>
    </w:rPr>
  </w:style>
  <w:style w:type="paragraph" w:customStyle="1" w:styleId="TOC41">
    <w:name w:val="ŠTOC 41"/>
    <w:basedOn w:val="Normal"/>
    <w:next w:val="Normal"/>
    <w:autoRedefine/>
    <w:uiPriority w:val="39"/>
    <w:unhideWhenUsed/>
    <w:rsid w:val="000764E0"/>
    <w:pPr>
      <w:spacing w:after="120" w:line="360" w:lineRule="auto"/>
      <w:ind w:left="488"/>
    </w:pPr>
    <w:rPr>
      <w:rFonts w:ascii="Arial" w:hAnsi="Arial" w:cs="Arial"/>
      <w:color w:val="auto"/>
      <w:sz w:val="22"/>
      <w:szCs w:val="24"/>
      <w:lang w:eastAsia="en-US"/>
    </w:rPr>
  </w:style>
  <w:style w:type="character" w:styleId="CommentReference">
    <w:name w:val="annotation reference"/>
    <w:basedOn w:val="DefaultParagraphFont"/>
    <w:uiPriority w:val="99"/>
    <w:semiHidden/>
    <w:unhideWhenUsed/>
    <w:rsid w:val="000764E0"/>
    <w:rPr>
      <w:sz w:val="16"/>
      <w:szCs w:val="16"/>
    </w:rPr>
  </w:style>
  <w:style w:type="paragraph" w:customStyle="1" w:styleId="CommentText1">
    <w:name w:val="Comment Text1"/>
    <w:basedOn w:val="Normal"/>
    <w:next w:val="CommentText"/>
    <w:link w:val="CommentTextChar"/>
    <w:uiPriority w:val="99"/>
    <w:unhideWhenUsed/>
    <w:rsid w:val="000764E0"/>
    <w:pPr>
      <w:spacing w:before="240" w:after="120"/>
    </w:pPr>
    <w:rPr>
      <w:rFonts w:ascii="Arial" w:eastAsiaTheme="minorHAnsi" w:hAnsi="Arial" w:cs="Arial"/>
      <w:color w:val="auto"/>
      <w:kern w:val="2"/>
      <w:lang w:eastAsia="en-US"/>
      <w14:ligatures w14:val="standardContextual"/>
    </w:rPr>
  </w:style>
  <w:style w:type="character" w:customStyle="1" w:styleId="CommentTextChar">
    <w:name w:val="Comment Text Char"/>
    <w:basedOn w:val="DefaultParagraphFont"/>
    <w:link w:val="CommentText1"/>
    <w:uiPriority w:val="99"/>
    <w:rsid w:val="000764E0"/>
    <w:rPr>
      <w:rFonts w:ascii="Arial" w:hAnsi="Arial" w:cs="Arial"/>
      <w:sz w:val="20"/>
      <w:szCs w:val="20"/>
    </w:rPr>
  </w:style>
  <w:style w:type="paragraph" w:customStyle="1" w:styleId="CommentSubject1">
    <w:name w:val="Comment Subject1"/>
    <w:basedOn w:val="CommentText"/>
    <w:next w:val="CommentText"/>
    <w:uiPriority w:val="99"/>
    <w:semiHidden/>
    <w:unhideWhenUsed/>
    <w:rsid w:val="000764E0"/>
    <w:pPr>
      <w:spacing w:before="240" w:after="120"/>
    </w:pPr>
    <w:rPr>
      <w:rFonts w:ascii="Arial" w:hAnsi="Arial" w:cs="Arial"/>
      <w:b/>
      <w:bCs/>
      <w:color w:val="auto"/>
      <w:lang w:eastAsia="en-US"/>
    </w:rPr>
  </w:style>
  <w:style w:type="character" w:customStyle="1" w:styleId="CommentSubjectChar">
    <w:name w:val="Comment Subject Char"/>
    <w:basedOn w:val="CommentTextChar"/>
    <w:link w:val="CommentSubject"/>
    <w:uiPriority w:val="99"/>
    <w:semiHidden/>
    <w:rsid w:val="000764E0"/>
    <w:rPr>
      <w:rFonts w:ascii="Arial" w:hAnsi="Arial" w:cs="Arial"/>
      <w:b/>
      <w:bCs/>
      <w:sz w:val="20"/>
      <w:szCs w:val="20"/>
    </w:rPr>
  </w:style>
  <w:style w:type="character" w:styleId="Emphasis">
    <w:name w:val="Emphasis"/>
    <w:aliases w:val="ŠEmphasis,Italic"/>
    <w:qFormat/>
    <w:rsid w:val="000764E0"/>
    <w:rPr>
      <w:i/>
      <w:iCs/>
    </w:rPr>
  </w:style>
  <w:style w:type="paragraph" w:customStyle="1" w:styleId="ListNumber31">
    <w:name w:val="ŠList Number 31"/>
    <w:basedOn w:val="ListBullet3"/>
    <w:next w:val="ListNumber3"/>
    <w:uiPriority w:val="8"/>
    <w:rsid w:val="000764E0"/>
    <w:pPr>
      <w:numPr>
        <w:ilvl w:val="2"/>
        <w:numId w:val="57"/>
      </w:numPr>
      <w:spacing w:before="240" w:after="120" w:line="360" w:lineRule="auto"/>
      <w:ind w:hanging="360"/>
      <w:contextualSpacing w:val="0"/>
    </w:pPr>
    <w:rPr>
      <w:rFonts w:ascii="Arial" w:hAnsi="Arial" w:cs="Arial"/>
      <w:color w:val="auto"/>
      <w:sz w:val="22"/>
      <w:szCs w:val="24"/>
      <w:lang w:eastAsia="en-US"/>
    </w:rPr>
  </w:style>
  <w:style w:type="paragraph" w:customStyle="1" w:styleId="ListBullet31">
    <w:name w:val="ŠList Bullet 31"/>
    <w:basedOn w:val="Normal"/>
    <w:next w:val="ListBullet3"/>
    <w:uiPriority w:val="10"/>
    <w:rsid w:val="000764E0"/>
    <w:pPr>
      <w:numPr>
        <w:numId w:val="56"/>
      </w:numPr>
      <w:spacing w:before="240" w:after="120" w:line="360" w:lineRule="auto"/>
      <w:ind w:left="720"/>
    </w:pPr>
    <w:rPr>
      <w:rFonts w:ascii="Arial" w:hAnsi="Arial" w:cs="Arial"/>
      <w:color w:val="auto"/>
      <w:sz w:val="22"/>
      <w:szCs w:val="24"/>
      <w:lang w:eastAsia="en-US"/>
    </w:rPr>
  </w:style>
  <w:style w:type="character" w:styleId="PlaceholderText">
    <w:name w:val="Placeholder Text"/>
    <w:basedOn w:val="DefaultParagraphFont"/>
    <w:uiPriority w:val="99"/>
    <w:semiHidden/>
    <w:rsid w:val="000764E0"/>
    <w:rPr>
      <w:color w:val="808080"/>
    </w:rPr>
  </w:style>
  <w:style w:type="paragraph" w:customStyle="1" w:styleId="Revision1">
    <w:name w:val="Revision1"/>
    <w:next w:val="Revision"/>
    <w:hidden/>
    <w:uiPriority w:val="99"/>
    <w:semiHidden/>
    <w:rsid w:val="000764E0"/>
    <w:pPr>
      <w:spacing w:after="0" w:line="240" w:lineRule="auto"/>
    </w:pPr>
    <w:rPr>
      <w:rFonts w:ascii="Arial" w:hAnsi="Arial" w:cs="Arial"/>
      <w:kern w:val="0"/>
      <w:szCs w:val="24"/>
      <w14:ligatures w14:val="none"/>
    </w:rPr>
  </w:style>
  <w:style w:type="paragraph" w:customStyle="1" w:styleId="Subtitle0">
    <w:name w:val="ŠSubtitle"/>
    <w:basedOn w:val="Normal"/>
    <w:link w:val="SubtitleChar0"/>
    <w:uiPriority w:val="2"/>
    <w:qFormat/>
    <w:rsid w:val="000764E0"/>
    <w:pPr>
      <w:spacing w:before="360" w:after="120" w:line="360" w:lineRule="auto"/>
    </w:pPr>
    <w:rPr>
      <w:rFonts w:ascii="Arial" w:hAnsi="Arial" w:cs="Arial"/>
      <w:color w:val="002664"/>
      <w:sz w:val="44"/>
      <w:szCs w:val="48"/>
      <w:lang w:eastAsia="en-US"/>
    </w:rPr>
  </w:style>
  <w:style w:type="character" w:customStyle="1" w:styleId="SubtitleChar0">
    <w:name w:val="ŠSubtitle Char"/>
    <w:basedOn w:val="DefaultParagraphFont"/>
    <w:link w:val="Subtitle0"/>
    <w:uiPriority w:val="2"/>
    <w:rsid w:val="000764E0"/>
    <w:rPr>
      <w:rFonts w:ascii="Arial" w:eastAsia="Calibri" w:hAnsi="Arial" w:cs="Arial"/>
      <w:color w:val="002664"/>
      <w:kern w:val="0"/>
      <w:sz w:val="44"/>
      <w:szCs w:val="48"/>
      <w14:ligatures w14:val="none"/>
    </w:rPr>
  </w:style>
  <w:style w:type="character" w:styleId="Mention">
    <w:name w:val="Mention"/>
    <w:basedOn w:val="DefaultParagraphFont"/>
    <w:uiPriority w:val="99"/>
    <w:unhideWhenUsed/>
    <w:rsid w:val="000764E0"/>
    <w:rPr>
      <w:color w:val="2B579A"/>
      <w:shd w:val="clear" w:color="auto" w:fill="E1DFDD"/>
    </w:rPr>
  </w:style>
  <w:style w:type="character" w:customStyle="1" w:styleId="FollowedHyperlink1">
    <w:name w:val="FollowedHyperlink1"/>
    <w:basedOn w:val="DefaultParagraphFont"/>
    <w:uiPriority w:val="99"/>
    <w:semiHidden/>
    <w:unhideWhenUsed/>
    <w:rsid w:val="000764E0"/>
    <w:rPr>
      <w:color w:val="954F72"/>
      <w:u w:val="single"/>
    </w:rPr>
  </w:style>
  <w:style w:type="character" w:customStyle="1" w:styleId="cf01">
    <w:name w:val="cf01"/>
    <w:basedOn w:val="DefaultParagraphFont"/>
    <w:rsid w:val="000764E0"/>
    <w:rPr>
      <w:rFonts w:ascii="Segoe UI" w:hAnsi="Segoe UI" w:cs="Segoe UI" w:hint="default"/>
      <w:sz w:val="18"/>
      <w:szCs w:val="18"/>
    </w:rPr>
  </w:style>
  <w:style w:type="paragraph" w:customStyle="1" w:styleId="TableParagraph">
    <w:name w:val="Table Paragraph"/>
    <w:basedOn w:val="Normal"/>
    <w:uiPriority w:val="1"/>
    <w:qFormat/>
    <w:rsid w:val="000764E0"/>
    <w:pPr>
      <w:widowControl w:val="0"/>
      <w:suppressAutoHyphens w:val="0"/>
      <w:autoSpaceDE w:val="0"/>
      <w:autoSpaceDN w:val="0"/>
    </w:pPr>
    <w:rPr>
      <w:rFonts w:ascii="Arial" w:eastAsia="Arial" w:hAnsi="Arial" w:cs="Arial"/>
      <w:color w:val="auto"/>
      <w:sz w:val="22"/>
      <w:szCs w:val="22"/>
      <w:lang w:val="en-US" w:eastAsia="en-US"/>
    </w:rPr>
  </w:style>
  <w:style w:type="paragraph" w:styleId="ListNumber">
    <w:name w:val="List Number"/>
    <w:basedOn w:val="Normal"/>
    <w:uiPriority w:val="99"/>
    <w:semiHidden/>
    <w:unhideWhenUsed/>
    <w:rsid w:val="000764E0"/>
    <w:pPr>
      <w:ind w:left="1494" w:hanging="360"/>
      <w:contextualSpacing/>
    </w:pPr>
  </w:style>
  <w:style w:type="paragraph" w:styleId="ListNumber2">
    <w:name w:val="List Number 2"/>
    <w:basedOn w:val="Normal"/>
    <w:uiPriority w:val="99"/>
    <w:semiHidden/>
    <w:unhideWhenUsed/>
    <w:rsid w:val="000764E0"/>
    <w:pPr>
      <w:ind w:left="1134" w:hanging="567"/>
      <w:contextualSpacing/>
    </w:pPr>
  </w:style>
  <w:style w:type="character" w:styleId="SubtleEmphasis">
    <w:name w:val="Subtle Emphasis"/>
    <w:basedOn w:val="DefaultParagraphFont"/>
    <w:uiPriority w:val="19"/>
    <w:qFormat/>
    <w:rsid w:val="000764E0"/>
    <w:rPr>
      <w:i/>
      <w:iCs/>
      <w:color w:val="404040" w:themeColor="text1" w:themeTint="BF"/>
    </w:rPr>
  </w:style>
  <w:style w:type="paragraph" w:styleId="CommentText">
    <w:name w:val="annotation text"/>
    <w:basedOn w:val="Normal"/>
    <w:link w:val="CommentTextChar1"/>
    <w:uiPriority w:val="99"/>
    <w:semiHidden/>
    <w:unhideWhenUsed/>
    <w:rsid w:val="000764E0"/>
  </w:style>
  <w:style w:type="character" w:customStyle="1" w:styleId="CommentTextChar1">
    <w:name w:val="Comment Text Char1"/>
    <w:basedOn w:val="DefaultParagraphFont"/>
    <w:link w:val="CommentText"/>
    <w:uiPriority w:val="99"/>
    <w:semiHidden/>
    <w:rsid w:val="000764E0"/>
    <w:rPr>
      <w:rFonts w:ascii="Calibri" w:eastAsia="Calibri" w:hAnsi="Calibri" w:cs="Calibri"/>
      <w:color w:val="FF0000"/>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0764E0"/>
    <w:rPr>
      <w:rFonts w:ascii="Arial" w:eastAsiaTheme="minorHAnsi" w:hAnsi="Arial" w:cs="Arial"/>
      <w:b/>
      <w:bCs/>
      <w:color w:val="auto"/>
      <w:kern w:val="2"/>
      <w:lang w:eastAsia="en-US"/>
      <w14:ligatures w14:val="standardContextual"/>
    </w:rPr>
  </w:style>
  <w:style w:type="character" w:customStyle="1" w:styleId="CommentSubjectChar1">
    <w:name w:val="Comment Subject Char1"/>
    <w:basedOn w:val="CommentTextChar1"/>
    <w:uiPriority w:val="99"/>
    <w:semiHidden/>
    <w:rsid w:val="000764E0"/>
    <w:rPr>
      <w:rFonts w:ascii="Calibri" w:eastAsia="Calibri" w:hAnsi="Calibri" w:cs="Calibri"/>
      <w:b/>
      <w:bCs/>
      <w:color w:val="FF0000"/>
      <w:kern w:val="0"/>
      <w:sz w:val="20"/>
      <w:szCs w:val="20"/>
      <w:lang w:eastAsia="zh-CN"/>
      <w14:ligatures w14:val="none"/>
    </w:rPr>
  </w:style>
  <w:style w:type="paragraph" w:styleId="ListBullet3">
    <w:name w:val="List Bullet 3"/>
    <w:basedOn w:val="Normal"/>
    <w:uiPriority w:val="99"/>
    <w:semiHidden/>
    <w:unhideWhenUsed/>
    <w:rsid w:val="000764E0"/>
    <w:pPr>
      <w:ind w:left="567" w:hanging="567"/>
      <w:contextualSpacing/>
    </w:pPr>
  </w:style>
  <w:style w:type="paragraph" w:styleId="ListNumber3">
    <w:name w:val="List Number 3"/>
    <w:basedOn w:val="Normal"/>
    <w:uiPriority w:val="99"/>
    <w:semiHidden/>
    <w:unhideWhenUsed/>
    <w:rsid w:val="000764E0"/>
    <w:pPr>
      <w:numPr>
        <w:numId w:val="59"/>
      </w:numPr>
      <w:contextualSpacing/>
    </w:pPr>
  </w:style>
  <w:style w:type="paragraph" w:styleId="Revision">
    <w:name w:val="Revision"/>
    <w:hidden/>
    <w:uiPriority w:val="99"/>
    <w:semiHidden/>
    <w:rsid w:val="000764E0"/>
    <w:pPr>
      <w:spacing w:after="0" w:line="240" w:lineRule="auto"/>
    </w:pPr>
    <w:rPr>
      <w:rFonts w:ascii="Calibri" w:eastAsia="Calibri" w:hAnsi="Calibri" w:cs="Calibri"/>
      <w:color w:val="FF0000"/>
      <w:kern w:val="0"/>
      <w:sz w:val="20"/>
      <w:szCs w:val="20"/>
      <w:lang w:eastAsia="zh-CN"/>
      <w14:ligatures w14:val="none"/>
    </w:rPr>
  </w:style>
  <w:style w:type="character" w:styleId="FollowedHyperlink">
    <w:name w:val="FollowedHyperlink"/>
    <w:basedOn w:val="DefaultParagraphFont"/>
    <w:uiPriority w:val="99"/>
    <w:semiHidden/>
    <w:unhideWhenUsed/>
    <w:rsid w:val="000764E0"/>
    <w:rPr>
      <w:color w:val="96607D" w:themeColor="followedHyperlink"/>
      <w:u w:val="single"/>
    </w:rPr>
  </w:style>
  <w:style w:type="paragraph" w:customStyle="1" w:styleId="Default">
    <w:name w:val="Default"/>
    <w:rsid w:val="000764E0"/>
    <w:pPr>
      <w:autoSpaceDE w:val="0"/>
      <w:autoSpaceDN w:val="0"/>
      <w:adjustRightInd w:val="0"/>
      <w:spacing w:after="0" w:line="240" w:lineRule="auto"/>
    </w:pPr>
    <w:rPr>
      <w:rFonts w:ascii="Public Sans" w:hAnsi="Public Sans" w:cs="Public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ducation.nsw.gov.au/policy-library/policyprocedures/pd-2006-0316/pd-2006-0316-06" TargetMode="External"/><Relationship Id="rId21" Type="http://schemas.openxmlformats.org/officeDocument/2006/relationships/hyperlink" Target="https://www.esafety.gov.au/educators/toolkit-schools" TargetMode="External"/><Relationship Id="rId42" Type="http://schemas.openxmlformats.org/officeDocument/2006/relationships/diagramQuickStyle" Target="diagrams/quickStyle1.xml"/><Relationship Id="rId63" Type="http://schemas.openxmlformats.org/officeDocument/2006/relationships/hyperlink" Target="https://education.nsw.gov.au/policy-library/policyprocedures/pd-2006-0316/pd-2006-0316-06" TargetMode="External"/><Relationship Id="rId84" Type="http://schemas.openxmlformats.org/officeDocument/2006/relationships/hyperlink" Target="https://education.nsw.gov.au/student-wellbeing/attendance-behaviour-and-engagement/behaviour-support-toolkit/support-for-teachers/planning-behaviour-support-for-individual-students/How-do-I-plan-for-behaviour-support" TargetMode="External"/><Relationship Id="rId138" Type="http://schemas.openxmlformats.org/officeDocument/2006/relationships/hyperlink" Target="https://education.nsw.gov.au/schooling/school-community/attendance-behaviour-and-engagement/behaviour-professional-learning/understanding-behaviour-elearning8" TargetMode="External"/><Relationship Id="rId159" Type="http://schemas.openxmlformats.org/officeDocument/2006/relationships/hyperlink" Target="https://resources.education.nsw.gov.au/detail/IPR-LD230602172520" TargetMode="External"/><Relationship Id="rId170" Type="http://schemas.openxmlformats.org/officeDocument/2006/relationships/hyperlink" Target="https://reporter.childstory.nsw.gov.au/s/mrg" TargetMode="External"/><Relationship Id="rId191" Type="http://schemas.openxmlformats.org/officeDocument/2006/relationships/hyperlink" Target="https://education.nsw.gov.au/schooling/translated-documents/information-about-support-persons-and-advocates" TargetMode="External"/><Relationship Id="rId107" Type="http://schemas.openxmlformats.org/officeDocument/2006/relationships/hyperlink" Target="https://education.nsw.gov.au/content/dam/main-education/student-wellbeing/attendance-behaviour-and-engagement/student-behaviour/behaviour-support-toolkit/teachers/Student_Voice_Scaffold_-_Behaviour_Response_Plan.docx" TargetMode="External"/><Relationship Id="rId11" Type="http://schemas.openxmlformats.org/officeDocument/2006/relationships/image" Target="media/image1.png"/><Relationship Id="rId32" Type="http://schemas.openxmlformats.org/officeDocument/2006/relationships/hyperlink" Target="https://www.esafety.gov.au/report" TargetMode="External"/><Relationship Id="rId53" Type="http://schemas.openxmlformats.org/officeDocument/2006/relationships/hyperlink" Target="https://education.nsw.gov.au/policy-library/policyprocedures/pd-2006-0316/pd-2006-0316-06" TargetMode="External"/><Relationship Id="rId74" Type="http://schemas.openxmlformats.org/officeDocument/2006/relationships/hyperlink" Target="https://education.nsw.gov.au/policy-library/policies/pd-2006-0316" TargetMode="External"/><Relationship Id="rId128" Type="http://schemas.openxmlformats.org/officeDocument/2006/relationships/hyperlink" Target="https://education.nsw.gov.au/content/dam/main-education/inside-the-department/health-and-safety/emergency-planning-and-incident-response/media/documents/Incident-Notification-and-Response-Policy20190912.pdf" TargetMode="External"/><Relationship Id="rId149" Type="http://schemas.openxmlformats.org/officeDocument/2006/relationships/hyperlink" Target="https://education.nsw.gov.au/schooling/schooling-initiatives/anti-bullying" TargetMode="External"/><Relationship Id="rId5" Type="http://schemas.openxmlformats.org/officeDocument/2006/relationships/numbering" Target="numbering.xml"/><Relationship Id="rId95" Type="http://schemas.openxmlformats.org/officeDocument/2006/relationships/image" Target="media/image10.png"/><Relationship Id="rId160" Type="http://schemas.openxmlformats.org/officeDocument/2006/relationships/hyperlink" Target="https://education.nsw.gov.au/content/dam/main-education/inside-the-department/inclusive-practice-resources/DoE_EBP_Student_voice.pdf" TargetMode="External"/><Relationship Id="rId181" Type="http://schemas.openxmlformats.org/officeDocument/2006/relationships/hyperlink" Target="https://education.nsw.gov.au/content/dam/main-education/student-wellbeing/attendance-behaviour-and-engagement/student-behaviour/behaviour-support-toolkit/parents/Form_to_appeal_of_suspension_or_expulsion_decision.pdf" TargetMode="External"/><Relationship Id="rId22" Type="http://schemas.openxmlformats.org/officeDocument/2006/relationships/hyperlink" Target="https://education.nsw.gov.au/schooling/parents-and-carers/inclusive-learning-support/high-school/how-your-child-can-be-supported-in-high-school/school-learning-and-support-team" TargetMode="External"/><Relationship Id="rId43" Type="http://schemas.openxmlformats.org/officeDocument/2006/relationships/diagramColors" Target="diagrams/colors1.xml"/><Relationship Id="rId64" Type="http://schemas.openxmlformats.org/officeDocument/2006/relationships/hyperlink" Target="https://education.nsw.gov.au/policy-library/policyprocedures/pd-2006-0316/pd-2006-0316-05" TargetMode="External"/><Relationship Id="rId118" Type="http://schemas.openxmlformats.org/officeDocument/2006/relationships/hyperlink" Target="https://education.nsw.gov.au/policy-library/policyprocedures/pd-2006-0316/pd-2006-0316-01" TargetMode="External"/><Relationship Id="rId139" Type="http://schemas.openxmlformats.org/officeDocument/2006/relationships/hyperlink" Target="https://resources.education.nsw.gov.au/detail/IPR-KJ230602151813" TargetMode="External"/><Relationship Id="rId85" Type="http://schemas.openxmlformats.org/officeDocument/2006/relationships/hyperlink" Target="https://education.nsw.gov.au/campaigns/inclusive-practice-hub/all-resources/primary-resources/other-pdf-resources/photovoice" TargetMode="External"/><Relationship Id="rId150" Type="http://schemas.openxmlformats.org/officeDocument/2006/relationships/hyperlink" Target="https://education.nsw.gov.au/schooling/parents-and-carers/mental-health-and-wellbeing" TargetMode="External"/><Relationship Id="rId171" Type="http://schemas.openxmlformats.org/officeDocument/2006/relationships/hyperlink" Target="https://education.nsw.gov.au/student-wellbeing/child-protection/child-protection-policy-guidelines/contacting-the-child-wellbeing-unit" TargetMode="External"/><Relationship Id="rId192" Type="http://schemas.openxmlformats.org/officeDocument/2006/relationships/fontTable" Target="fontTable.xml"/><Relationship Id="rId12" Type="http://schemas.openxmlformats.org/officeDocument/2006/relationships/hyperlink" Target="https://education.nsw.gov.au/policy-library/policyprocedures/pd-2006-0316/pd-2006-0316-01" TargetMode="External"/><Relationship Id="rId33" Type="http://schemas.openxmlformats.org/officeDocument/2006/relationships/hyperlink" Target="https://www.esafety.gov.au/key-issues/esafety-guide" TargetMode="External"/><Relationship Id="rId108" Type="http://schemas.openxmlformats.org/officeDocument/2006/relationships/hyperlink" Target="https://education.nsw.gov.au/policy-library/policyprocedures/pd-2006-0316/pd-2006-0316-06" TargetMode="External"/><Relationship Id="rId129" Type="http://schemas.openxmlformats.org/officeDocument/2006/relationships/hyperlink" Target="https://education.nsw.gov.au/content/dam/main-education/en/home/policy-library/associated-documents/incident_proc.pdf" TargetMode="External"/><Relationship Id="rId54" Type="http://schemas.openxmlformats.org/officeDocument/2006/relationships/hyperlink" Target="https://education.nsw.gov.au/policy-library/policyprocedures/pd-2006-0316/pd-2006-0316-06" TargetMode="External"/><Relationship Id="rId75" Type="http://schemas.openxmlformats.org/officeDocument/2006/relationships/hyperlink" Target="https://education.nsw.gov.au/policy-library/policyprocedures/pd-2006-0316/pd-2006-0316-01" TargetMode="External"/><Relationship Id="rId96" Type="http://schemas.openxmlformats.org/officeDocument/2006/relationships/image" Target="media/image11.png"/><Relationship Id="rId140" Type="http://schemas.openxmlformats.org/officeDocument/2006/relationships/hyperlink" Target="https://resources.education.nsw.gov.au/detail/IPR-LD230602165553" TargetMode="External"/><Relationship Id="rId161" Type="http://schemas.openxmlformats.org/officeDocument/2006/relationships/hyperlink" Target="https://education.nsw.gov.au/content/dam/main-education/student-wellbeing/attendance-behaviour-and-engagement/student-behaviour/behaviour-support-toolkit/teachers/Student_Voice_Scaffold_-_Behaviour_Response_Plan.docx" TargetMode="External"/><Relationship Id="rId182" Type="http://schemas.openxmlformats.org/officeDocument/2006/relationships/hyperlink" Target="https://education.nsw.gov.au/schooling/parents-and-carers/inclusive-learning-support/contact-us" TargetMode="External"/><Relationship Id="rId6" Type="http://schemas.openxmlformats.org/officeDocument/2006/relationships/styles" Target="styles.xml"/><Relationship Id="rId23" Type="http://schemas.openxmlformats.org/officeDocument/2006/relationships/hyperlink" Target="https://education.nsw.gov.au/schooling/school-community/attendance-matters-resources-for-schools" TargetMode="External"/><Relationship Id="rId119" Type="http://schemas.openxmlformats.org/officeDocument/2006/relationships/hyperlink" Target="https://aus01.safelinks.protection.outlook.com/?url=https%3A%2F%2Feducation.nsw.gov.au%2Fpolicy-library%2Fpolicyprocedures%2Fpd-2006-0316%2Fpd-2006-0316-01&amp;data=05%7C02%7CKathryn.Phippen1%40det.nsw.edu.au%7Cf1834fdcc8994ac0e23608dc206cfd9a%7C05a0e69a418a47c19c259387261bf991%7C0%7C0%7C638420899679147114%7CUnknown%7CTWFpbGZsb3d8eyJWIjoiMC4wLjAwMDAiLCJQIjoiV2luMzIiLCJBTiI6Ik1haWwiLCJXVCI6Mn0%3D%7C0%7C%7C%7C&amp;sdata=YJ5XxfJWlRaKn8wXaoLNNVUZPFu504J7rYT98NPlrk8%3D&amp;reserved=0" TargetMode="External"/><Relationship Id="rId44" Type="http://schemas.microsoft.com/office/2007/relationships/diagramDrawing" Target="diagrams/drawing1.xml"/><Relationship Id="rId65" Type="http://schemas.openxmlformats.org/officeDocument/2006/relationships/hyperlink" Target="https://education.nsw.gov.au/policy-library/policies/pd-2006-0316" TargetMode="External"/><Relationship Id="rId86" Type="http://schemas.openxmlformats.org/officeDocument/2006/relationships/hyperlink" Target="https://education.nsw.gov.au/campaigns/inclusive-practice-hub/all-resources/primary-resources/other-pdf-resources/body-mapping" TargetMode="External"/><Relationship Id="rId130" Type="http://schemas.openxmlformats.org/officeDocument/2006/relationships/hyperlink" Target="https://education.nsw.gov.au/policy-library/policyprocedures/pd-2006-0316/pd-2006-0316-06" TargetMode="External"/><Relationship Id="rId151" Type="http://schemas.openxmlformats.org/officeDocument/2006/relationships/hyperlink" Target="https://education.nsw.gov.au/content/dam/main-education/inside-the-department/student-behaviour-policy/Conducting_a_suspension_resolution_meeting_checklist.docx" TargetMode="External"/><Relationship Id="rId172" Type="http://schemas.openxmlformats.org/officeDocument/2006/relationships/hyperlink" Target="https://education.nsw.gov.au/inside-the-department/directory-a-z/behaviour-support/notice-of-suspension" TargetMode="External"/><Relationship Id="rId193" Type="http://schemas.openxmlformats.org/officeDocument/2006/relationships/glossaryDocument" Target="glossary/document.xml"/><Relationship Id="rId13" Type="http://schemas.openxmlformats.org/officeDocument/2006/relationships/hyperlink" Target="https://education.nsw.gov.au/schooling/translated-documents/behaviour-code-for-students" TargetMode="External"/><Relationship Id="rId109" Type="http://schemas.openxmlformats.org/officeDocument/2006/relationships/hyperlink" Target="https://education.nsw.gov.au/content/dam/main-education/inside-the-department/student-behaviour-policy/Resolving_a_suspension_guide.docx" TargetMode="External"/><Relationship Id="rId34" Type="http://schemas.openxmlformats.org/officeDocument/2006/relationships/hyperlink" Target="https://education.nsw.gov.au/schooling/school-community/attendance-behaviour-and-engagement/behaviour-support-toolkit/support-for-teachers/restorative-practices/peer-mediation" TargetMode="External"/><Relationship Id="rId50" Type="http://schemas.openxmlformats.org/officeDocument/2006/relationships/header" Target="header2.xml"/><Relationship Id="rId55" Type="http://schemas.openxmlformats.org/officeDocument/2006/relationships/hyperlink" Target="https://education.nsw.gov.au/policy-library/policyprocedures/pd-2006-0316/pd-2006-0316-06" TargetMode="External"/><Relationship Id="rId76" Type="http://schemas.openxmlformats.org/officeDocument/2006/relationships/hyperlink" Target="https://education.nsw.gov.au/policy-library/policyprocedures/pd-2006-0316/pd-2006-0316-05" TargetMode="External"/><Relationship Id="rId97" Type="http://schemas.openxmlformats.org/officeDocument/2006/relationships/hyperlink" Target="https://education.nsw.gov.au/policy-library/policyprocedures/pd-2006-0316/pd-2006-0316-01" TargetMode="External"/><Relationship Id="rId104" Type="http://schemas.openxmlformats.org/officeDocument/2006/relationships/hyperlink" Target="https://education.nsw.gov.au/content/dam/main-education/inside-the-department/student-behaviour-policy/Resolving_a_suspension_guide.docx" TargetMode="External"/><Relationship Id="rId120" Type="http://schemas.openxmlformats.org/officeDocument/2006/relationships/hyperlink" Target="https://education.nsw.gov.au/content/dam/main-education/going-to-a-public-school/media/documents/translated-documents-/information-about-support-persons-and-advocates/english-support-persons-and-advocates.pdf" TargetMode="External"/><Relationship Id="rId125" Type="http://schemas.openxmlformats.org/officeDocument/2006/relationships/hyperlink" Target="https://education.nsw.gov.au/schooling/school-community/attendance-behaviour-and-engagement/behaviour-support-toolkit/support-for-parents" TargetMode="External"/><Relationship Id="rId141" Type="http://schemas.openxmlformats.org/officeDocument/2006/relationships/hyperlink" Target="https://education.nsw.gov.au/teaching-and-learning/disability-learning-and-support/resources/assistive-technology" TargetMode="External"/><Relationship Id="rId146" Type="http://schemas.openxmlformats.org/officeDocument/2006/relationships/hyperlink" Target="https://education.nsw.gov.au/content/dam/main-education/inside-the-department/health-and-safety/risk-management/media/documents/student-safety---student-behaviour/Student_Tailored_RMP_Template.docx" TargetMode="External"/><Relationship Id="rId167" Type="http://schemas.openxmlformats.org/officeDocument/2006/relationships/hyperlink" Target="https://education.nsw.gov.au/content/dam/main-education/policy-library/public/implementation-documents/incident_proc.pdf" TargetMode="External"/><Relationship Id="rId188" Type="http://schemas.openxmlformats.org/officeDocument/2006/relationships/hyperlink" Target="https://education.nsw.gov.au/schooling/school-community/attendance-behaviour-and-engagement/behaviour-support-toolkit/support-for-parents/what-do-i-need-to-know-if-i-want-to-appeal-a-suspension-of-expul" TargetMode="External"/><Relationship Id="rId7" Type="http://schemas.openxmlformats.org/officeDocument/2006/relationships/settings" Target="settings.xml"/><Relationship Id="rId71" Type="http://schemas.openxmlformats.org/officeDocument/2006/relationships/hyperlink" Target="https://education.nsw.gov.au/policy-library/policyprocedures/pd-2006-0316/pd-2006-0316-05" TargetMode="External"/><Relationship Id="rId92" Type="http://schemas.openxmlformats.org/officeDocument/2006/relationships/footer" Target="footer4.xml"/><Relationship Id="rId162" Type="http://schemas.openxmlformats.org/officeDocument/2006/relationships/hyperlink" Target="https://education.nsw.gov.au/schooling/parents-and-carers/going-to-school/astp/contacts" TargetMode="External"/><Relationship Id="rId183" Type="http://schemas.openxmlformats.org/officeDocument/2006/relationships/hyperlink" Target="https://education.nsw.gov.au/schooling/school-community/attendance-behaviour-and-engagement/behaviour-support-toolkit/support-for-parents/advocate-for-your-child" TargetMode="External"/><Relationship Id="rId2" Type="http://schemas.openxmlformats.org/officeDocument/2006/relationships/customXml" Target="../customXml/item2.xml"/><Relationship Id="rId29" Type="http://schemas.openxmlformats.org/officeDocument/2006/relationships/hyperlink" Target="https://education.nsw.gov.au/content/dam/main-education/policy-library/public/implementation-documents/incident_proc.pdf" TargetMode="External"/><Relationship Id="rId24" Type="http://schemas.openxmlformats.org/officeDocument/2006/relationships/hyperlink" Target="https://education.nsw.gov.au/schooling/school-community/attendance-behaviour-and-engagement/behaviour-support-toolkit/support-for-teachers/planning-behaviour-support-for-individual-students" TargetMode="External"/><Relationship Id="rId40" Type="http://schemas.openxmlformats.org/officeDocument/2006/relationships/diagramData" Target="diagrams/data1.xml"/><Relationship Id="rId45" Type="http://schemas.openxmlformats.org/officeDocument/2006/relationships/image" Target="media/image3.png"/><Relationship Id="rId66" Type="http://schemas.openxmlformats.org/officeDocument/2006/relationships/hyperlink" Target="https://education.nsw.gov.au/policy-library/policyprocedures/pd-2006-0316/pd-2006-0316-06" TargetMode="External"/><Relationship Id="rId87" Type="http://schemas.openxmlformats.org/officeDocument/2006/relationships/image" Target="media/image4.png"/><Relationship Id="rId110" Type="http://schemas.openxmlformats.org/officeDocument/2006/relationships/hyperlink" Target="https://education.nsw.gov.au/policy-library/policyprocedures/pd-2006-0316/pd-2006-0316-01" TargetMode="External"/><Relationship Id="rId115" Type="http://schemas.openxmlformats.org/officeDocument/2006/relationships/hyperlink" Target="https://education.nsw.gov.au/schooling/school-community/attendance-behaviour-and-engagement/behaviour-support-toolkit/support-for-parents" TargetMode="External"/><Relationship Id="rId131" Type="http://schemas.openxmlformats.org/officeDocument/2006/relationships/hyperlink" Target="https://education.nsw.gov.au/schooling/school-community/attendance-behaviour-and-engagement/behaviour-support-toolkit/support-for-teachers/the-care-continuum" TargetMode="External"/><Relationship Id="rId136" Type="http://schemas.openxmlformats.org/officeDocument/2006/relationships/image" Target="media/image12.jpeg"/><Relationship Id="rId157" Type="http://schemas.openxmlformats.org/officeDocument/2006/relationships/hyperlink" Target="https://resources.education.nsw.gov.au/detail/IPR-LD230602165553" TargetMode="External"/><Relationship Id="rId178" Type="http://schemas.openxmlformats.org/officeDocument/2006/relationships/footer" Target="footer5.xml"/><Relationship Id="rId61" Type="http://schemas.openxmlformats.org/officeDocument/2006/relationships/hyperlink" Target="https://education.nsw.gov.au/policy-library/policies/pd-2006-0316-05" TargetMode="External"/><Relationship Id="rId82" Type="http://schemas.openxmlformats.org/officeDocument/2006/relationships/hyperlink" Target="https://education.nsw.gov.au/policy-library/policyprocedures/pd-2006-0316/pd-2006-0316-06" TargetMode="External"/><Relationship Id="rId152" Type="http://schemas.openxmlformats.org/officeDocument/2006/relationships/hyperlink" Target="https://education.nsw.gov.au/schooling/translated-documents/information-about-support-persons-and-advocates" TargetMode="External"/><Relationship Id="rId173" Type="http://schemas.openxmlformats.org/officeDocument/2006/relationships/hyperlink" Target="https://education.nsw.gov.au/inside-the-department/health-and-safety/our-services/contact-us/incident-notification---support" TargetMode="External"/><Relationship Id="rId194" Type="http://schemas.openxmlformats.org/officeDocument/2006/relationships/theme" Target="theme/theme1.xml"/><Relationship Id="rId19" Type="http://schemas.openxmlformats.org/officeDocument/2006/relationships/hyperlink" Target="https://education.nsw.gov.au/schooling/schooling-initiatives/anti-bullying/educators/national-day-of-action" TargetMode="External"/><Relationship Id="rId14" Type="http://schemas.openxmlformats.org/officeDocument/2006/relationships/image" Target="media/image2.jpeg"/><Relationship Id="rId30" Type="http://schemas.openxmlformats.org/officeDocument/2006/relationships/hyperlink" Target="https://education.nsw.gov.au/policy-library/policies/pd-2006-0316" TargetMode="External"/><Relationship Id="rId35" Type="http://schemas.openxmlformats.org/officeDocument/2006/relationships/hyperlink" Target="https://education.nsw.gov.au/content/dam/main-education/student-wellbeing/attendance-behaviour-and-engagement/media/documents/Circles.pdf" TargetMode="External"/><Relationship Id="rId56" Type="http://schemas.openxmlformats.org/officeDocument/2006/relationships/hyperlink" Target="https://education.nsw.gov.au/about-us/rights-and-accountability/legal-issues-bulletins/procedural-fairness" TargetMode="External"/><Relationship Id="rId77" Type="http://schemas.openxmlformats.org/officeDocument/2006/relationships/hyperlink" Target="https://education.nsw.gov.au/inside-the-department/directory-a-z/team-around-a-school" TargetMode="External"/><Relationship Id="rId100" Type="http://schemas.openxmlformats.org/officeDocument/2006/relationships/hyperlink" Target="https://education.nsw.gov.au/policy-library/policyprocedures/pd-2006-0316/pd-2006-0316-01" TargetMode="External"/><Relationship Id="rId105" Type="http://schemas.openxmlformats.org/officeDocument/2006/relationships/hyperlink" Target="https://education.nsw.gov.au/inside-the-department/health-and-safety/our-services/contact-us/incident-notification---support" TargetMode="External"/><Relationship Id="rId126" Type="http://schemas.openxmlformats.org/officeDocument/2006/relationships/hyperlink" Target="https://education.nsw.gov.au/content/dam/main-education/student-wellbeing/attendance-behaviour-and-engagement/student-behaviour/behaviour-support-toolkit/parents/Form_to_appeal_of_suspension_or_expulsion_decision.pdf" TargetMode="External"/><Relationship Id="rId147" Type="http://schemas.openxmlformats.org/officeDocument/2006/relationships/hyperlink" Target="https://education.nsw.gov.au/inside-the-department/health-and-safety/our-services/contact-us/incident-notification---support" TargetMode="External"/><Relationship Id="rId168" Type="http://schemas.openxmlformats.org/officeDocument/2006/relationships/hyperlink" Target="https://education.nsw.gov.au/content/dam/main-education/policy-library/public/implementation-documents/incident_proc.pdf" TargetMode="External"/><Relationship Id="rId8" Type="http://schemas.openxmlformats.org/officeDocument/2006/relationships/webSettings" Target="webSettings.xml"/><Relationship Id="rId51" Type="http://schemas.openxmlformats.org/officeDocument/2006/relationships/footer" Target="footer2.xml"/><Relationship Id="rId72" Type="http://schemas.openxmlformats.org/officeDocument/2006/relationships/hyperlink" Target="https://schoolsnsw.sharepoint.com/:f:/s/BehaviourandStudentParticipation-SBS/EumKhySUEDxMgMNmfHhUJQ8BN9SrF3_BJX7thWBrJjlORA?e=xWxjkB" TargetMode="External"/><Relationship Id="rId93" Type="http://schemas.openxmlformats.org/officeDocument/2006/relationships/image" Target="media/image8.png"/><Relationship Id="rId98" Type="http://schemas.openxmlformats.org/officeDocument/2006/relationships/hyperlink" Target="https://education.nsw.gov.au/policy-library/policyprocedures/pd-2006-0316/pd-2006-0316-01" TargetMode="External"/><Relationship Id="rId121" Type="http://schemas.openxmlformats.org/officeDocument/2006/relationships/hyperlink" Target="https://education.nsw.gov.au/policy-library/policies/pd-2006-0316" TargetMode="External"/><Relationship Id="rId142" Type="http://schemas.openxmlformats.org/officeDocument/2006/relationships/hyperlink" Target="https://education.nsw.gov.au/inside-the-department/directory-a-z/team-around-a-school" TargetMode="External"/><Relationship Id="rId163" Type="http://schemas.openxmlformats.org/officeDocument/2006/relationships/hyperlink" Target="https://forms.office.com/r/7qBmdKgcWZ" TargetMode="External"/><Relationship Id="rId184" Type="http://schemas.openxmlformats.org/officeDocument/2006/relationships/hyperlink" Target="https://education.nsw.gov.au/your-feedback/guide-for-parents-carers-and-students.html" TargetMode="External"/><Relationship Id="rId189" Type="http://schemas.openxmlformats.org/officeDocument/2006/relationships/hyperlink" Target="https://education.nsw.gov.au/schooling/school-community/attendance-behaviour-and-engagement/behaviour-support-toolkit/support-for-parents/advocate-for-your-child" TargetMode="External"/><Relationship Id="rId3" Type="http://schemas.openxmlformats.org/officeDocument/2006/relationships/customXml" Target="../customXml/item3.xml"/><Relationship Id="rId25" Type="http://schemas.openxmlformats.org/officeDocument/2006/relationships/hyperlink" Target="https://education.nsw.gov.au/inside-the-department/directory-a-z/team-around-a-school" TargetMode="External"/><Relationship Id="rId46" Type="http://schemas.openxmlformats.org/officeDocument/2006/relationships/hyperlink" Target="https://education.nsw.gov.au/schooling/school-community/attendance-behaviour-and-engagement/behaviour-support-toolkit/support-for-teachers/the-care-continuum" TargetMode="External"/><Relationship Id="rId67" Type="http://schemas.openxmlformats.org/officeDocument/2006/relationships/hyperlink" Target="https://education.nsw.gov.au/inside-the-department/directory-a-z/behaviour-support/student-behaviour-policy-familiarisation-session-resources" TargetMode="External"/><Relationship Id="rId116" Type="http://schemas.openxmlformats.org/officeDocument/2006/relationships/hyperlink" Target="https://education.nsw.gov.au/policy-library/policies/pd-2006-0316" TargetMode="External"/><Relationship Id="rId137" Type="http://schemas.openxmlformats.org/officeDocument/2006/relationships/hyperlink" Target="https://education.nsw.gov.au/schooling/school-community/attendance-behaviour-and-engagement/behaviour-support-toolkit/support-for-teachers/planning-behaviour-support-for-individual-students/How-do-I-plan-for-behaviour-support" TargetMode="External"/><Relationship Id="rId158" Type="http://schemas.openxmlformats.org/officeDocument/2006/relationships/hyperlink" Target="https://resources.education.nsw.gov.au/detail/IPR-KJ230602151813" TargetMode="External"/><Relationship Id="rId20" Type="http://schemas.openxmlformats.org/officeDocument/2006/relationships/hyperlink" Target="https://studentwellbeinghub.edu.au/educators/resources/child-protection-and-respectful-relationships-education/" TargetMode="External"/><Relationship Id="rId41" Type="http://schemas.openxmlformats.org/officeDocument/2006/relationships/diagramLayout" Target="diagrams/layout1.xml"/><Relationship Id="rId62" Type="http://schemas.openxmlformats.org/officeDocument/2006/relationships/hyperlink" Target="https://education.nsw.gov.au/policy-library/policies/pd-2006-0316" TargetMode="External"/><Relationship Id="rId83" Type="http://schemas.openxmlformats.org/officeDocument/2006/relationships/hyperlink" Target="https://education.nsw.gov.au/content/dam/main-education/student-wellbeing/attendance-behaviour-and-engagement/student-behaviour/behaviour-support-toolkit/teachers/Behaviour_Response_Plan-_Behaviour_Continuum.docx" TargetMode="External"/><Relationship Id="rId88" Type="http://schemas.openxmlformats.org/officeDocument/2006/relationships/image" Target="media/image5.png"/><Relationship Id="rId111" Type="http://schemas.openxmlformats.org/officeDocument/2006/relationships/hyperlink" Target="https://aus01.safelinks.protection.outlook.com/?url=https%3A%2F%2Feducation.nsw.gov.au%2Fpolicy-library%2Fpolicyprocedures%2Fpd-2006-0316%2Fpd-2006-0316-01&amp;data=05%7C02%7CKathryn.Phippen1%40det.nsw.edu.au%7Cf1834fdcc8994ac0e23608dc206cfd9a%7C05a0e69a418a47c19c259387261bf991%7C0%7C0%7C638420899679147114%7CUnknown%7CTWFpbGZsb3d8eyJWIjoiMC4wLjAwMDAiLCJQIjoiV2luMzIiLCJBTiI6Ik1haWwiLCJXVCI6Mn0%3D%7C0%7C%7C%7C&amp;sdata=YJ5XxfJWlRaKn8wXaoLNNVUZPFu504J7rYT98NPlrk8%3D&amp;reserved=0" TargetMode="External"/><Relationship Id="rId132" Type="http://schemas.openxmlformats.org/officeDocument/2006/relationships/hyperlink" Target="https://education.nsw.gov.au/schooling/school-community/attendance-behaviour-and-engagement/behaviour-support-toolkit/support-for-teachers/planning-behaviour-support-for-individual-students/How-do-I-plan-for-behaviour-support" TargetMode="External"/><Relationship Id="rId153" Type="http://schemas.openxmlformats.org/officeDocument/2006/relationships/hyperlink" Target="https://education.nsw.gov.au/content/dam/main-education/inside-the-department/student-behaviour-policy/Planning_for_a_suspension_resolution_meeting_checklist.docx" TargetMode="External"/><Relationship Id="rId174" Type="http://schemas.openxmlformats.org/officeDocument/2006/relationships/hyperlink" Target="https://education.nsw.gov.au/policy-library/policyprocedures/pd-2006-0316/pd-2006-0316-01" TargetMode="External"/><Relationship Id="rId179" Type="http://schemas.openxmlformats.org/officeDocument/2006/relationships/header" Target="header6.xml"/><Relationship Id="rId190" Type="http://schemas.openxmlformats.org/officeDocument/2006/relationships/hyperlink" Target="https://education.nsw.gov.au/schooling/translated-documents/school-community-charter" TargetMode="External"/><Relationship Id="rId15" Type="http://schemas.openxmlformats.org/officeDocument/2006/relationships/hyperlink" Target="https://education.nsw.gov.au/schooling/schooling-initiatives/anti-bullying/educators/national-day-of-action" TargetMode="External"/><Relationship Id="rId36" Type="http://schemas.openxmlformats.org/officeDocument/2006/relationships/hyperlink" Target="https://schoolsnsw.sharepoint.com/sites/3382-Teacher/Shared%20Documents/Behaviour/Behaviour%20Resources%20-%20Updated%202023/Behaviour_scaffold.docx?web=1" TargetMode="External"/><Relationship Id="rId57" Type="http://schemas.openxmlformats.org/officeDocument/2006/relationships/hyperlink" Target="mailto:studentbehaviour@det.nsw.edu.au" TargetMode="External"/><Relationship Id="rId106" Type="http://schemas.openxmlformats.org/officeDocument/2006/relationships/hyperlink" Target="https://education.nsw.gov.au/content/dam/main-education/inside-the-department/inclusive-engaging-respectful/policies-and-procedures/behaviour/associated_docs/Individual_Behaviour_Support_Plan_Template.docx" TargetMode="External"/><Relationship Id="rId127" Type="http://schemas.openxmlformats.org/officeDocument/2006/relationships/hyperlink" Target="https://education.nsw.gov.au/content/dam/main-education/going-to-a-public-school/media/documents/translated-documents-/information-about-support-persons-and-advocates/english-support-persons-and-advocates.pdf" TargetMode="External"/><Relationship Id="rId10" Type="http://schemas.openxmlformats.org/officeDocument/2006/relationships/endnotes" Target="endnotes.xml"/><Relationship Id="rId31" Type="http://schemas.openxmlformats.org/officeDocument/2006/relationships/hyperlink" Target="https://education.nsw.gov.au/policy-library/policyprocedures/pd-2006-0316/pd-2006-0316-06" TargetMode="External"/><Relationship Id="rId52" Type="http://schemas.openxmlformats.org/officeDocument/2006/relationships/hyperlink" Target="https://education.nsw.gov.au/policy-library/policyprocedures/pd-2006-0316/pd-2006-0316-01" TargetMode="External"/><Relationship Id="rId73" Type="http://schemas.openxmlformats.org/officeDocument/2006/relationships/hyperlink" Target="https://schoolsnsw.sharepoint.com/:f:/s/BehaviourandStudentParticipation-SBS/EumKhySUEDxMgMNmfHhUJQ8BN9SrF3_BJX7thWBrJjlORA?e=xWxjkB" TargetMode="External"/><Relationship Id="rId78" Type="http://schemas.openxmlformats.org/officeDocument/2006/relationships/hyperlink" Target="https://education.nsw.gov.au/policy-library/policies/pd-2006-0316" TargetMode="External"/><Relationship Id="rId94" Type="http://schemas.openxmlformats.org/officeDocument/2006/relationships/image" Target="media/image9.png"/><Relationship Id="rId99" Type="http://schemas.openxmlformats.org/officeDocument/2006/relationships/hyperlink" Target="https://education.nsw.gov.au/rights-and-accountability/legal-issues-bulletins/knives-in-schools" TargetMode="External"/><Relationship Id="rId101" Type="http://schemas.openxmlformats.org/officeDocument/2006/relationships/hyperlink" Target="https://education.nsw.gov.au/policy-library/policies/pd-2006-0316" TargetMode="External"/><Relationship Id="rId122" Type="http://schemas.openxmlformats.org/officeDocument/2006/relationships/hyperlink" Target="https://education.nsw.gov.au/policy-library/policyprocedures/pd-2006-0316/pd-2006-0316-06" TargetMode="External"/><Relationship Id="rId143" Type="http://schemas.openxmlformats.org/officeDocument/2006/relationships/hyperlink" Target="https://app.education.nsw.gov.au/school-services-contacts/" TargetMode="External"/><Relationship Id="rId148" Type="http://schemas.openxmlformats.org/officeDocument/2006/relationships/hyperlink" Target="https://education.nsw.gov.au/inside-the-department/health-and-safety/risk-management/whs-risk-management-procedure" TargetMode="External"/><Relationship Id="rId164" Type="http://schemas.openxmlformats.org/officeDocument/2006/relationships/image" Target="media/image13.png"/><Relationship Id="rId169" Type="http://schemas.openxmlformats.org/officeDocument/2006/relationships/hyperlink" Target="https://education.nsw.gov.au/inside-the-department/health-and-safety/emergency-planning-and-incident-response/incident-reporting/hotline" TargetMode="External"/><Relationship Id="rId185" Type="http://schemas.openxmlformats.org/officeDocument/2006/relationships/hyperlink" Target="https://education.nsw.gov.au/schooling/translated-documents/school-community-charter"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6.xml"/><Relationship Id="rId26" Type="http://schemas.openxmlformats.org/officeDocument/2006/relationships/hyperlink" Target="https://education.nsw.gov.au/policy-library/policies/pd-2006-0316" TargetMode="External"/><Relationship Id="rId47" Type="http://schemas.openxmlformats.org/officeDocument/2006/relationships/hyperlink" Target="https://schoolsnsw.sharepoint.com/sites/BehaviourandStudentParticipation-SBS/Shared%20Documents/SBS/Policy%20+%20Procedures/Student%20Behaviour/2023%20policy%20review/Draft%20documents/Draft%20-%20Supporting%20Documents/Care%20Continuum/The%20care%20continuum%20(nsw.gov.au)" TargetMode="External"/><Relationship Id="rId68" Type="http://schemas.openxmlformats.org/officeDocument/2006/relationships/hyperlink" Target="https://education.nsw.gov.au/content/dam/main-education/inside-the-department/student-behaviour-policy/Student_Behaviour_PP_School_readiness_roadmap.pdf" TargetMode="External"/><Relationship Id="rId89" Type="http://schemas.openxmlformats.org/officeDocument/2006/relationships/header" Target="header3.xml"/><Relationship Id="rId112" Type="http://schemas.openxmlformats.org/officeDocument/2006/relationships/hyperlink" Target="https://education.nsw.gov.au/content/dam/main-education/going-to-a-public-school/media/documents/translated-documents-/information-about-support-persons-and-advocates/english-support-persons-and-advocates.pdf" TargetMode="External"/><Relationship Id="rId133" Type="http://schemas.openxmlformats.org/officeDocument/2006/relationships/hyperlink" Target="https://education.nsw.gov.au/policy-library/policies/pd-2005-0243" TargetMode="External"/><Relationship Id="rId154" Type="http://schemas.openxmlformats.org/officeDocument/2006/relationships/hyperlink" Target="https://education.nsw.gov.au/inside-the-department/directory-a-z/team-around-a-school" TargetMode="External"/><Relationship Id="rId175" Type="http://schemas.openxmlformats.org/officeDocument/2006/relationships/hyperlink" Target="https://education.nsw.gov.au/policy-library/policyprocedures/pd-2006-0316/pd-2006-0316-01" TargetMode="External"/><Relationship Id="rId16" Type="http://schemas.openxmlformats.org/officeDocument/2006/relationships/hyperlink" Target="https://studentwellbeinghub.edu.au/educators/resources/child-protection-and-respectful-relationships-education/" TargetMode="External"/><Relationship Id="rId37" Type="http://schemas.openxmlformats.org/officeDocument/2006/relationships/hyperlink" Target="https://schoolsnsw.sharepoint.com/sites/3382-Teacher/Shared%20Documents/Behaviour/Behaviour%20Resources%20-%20Updated%202023/Individual_Behaviour_Support_Plan_Template.docx?web=1" TargetMode="External"/><Relationship Id="rId58" Type="http://schemas.openxmlformats.org/officeDocument/2006/relationships/hyperlink" Target="https://education.nsw.gov.au/policy-library/policies/pd-2006-0316-01" TargetMode="External"/><Relationship Id="rId79" Type="http://schemas.openxmlformats.org/officeDocument/2006/relationships/hyperlink" Target="https://education.nsw.gov.au/policy-library/policyprocedures/pd-2006-0316/pd-2006-0316-06" TargetMode="External"/><Relationship Id="rId102" Type="http://schemas.openxmlformats.org/officeDocument/2006/relationships/hyperlink" Target="https://education.nsw.gov.au/rights-and-accountability/information-access" TargetMode="External"/><Relationship Id="rId123" Type="http://schemas.openxmlformats.org/officeDocument/2006/relationships/hyperlink" Target="https://education.nsw.gov.au/policy-library/policies/pd-2006-0316" TargetMode="External"/><Relationship Id="rId144" Type="http://schemas.openxmlformats.org/officeDocument/2006/relationships/hyperlink" Target="https://resources.education.nsw.gov.au/detail/AHA-AW220816151721" TargetMode="External"/><Relationship Id="rId90" Type="http://schemas.openxmlformats.org/officeDocument/2006/relationships/footer" Target="footer3.xml"/><Relationship Id="rId165" Type="http://schemas.openxmlformats.org/officeDocument/2006/relationships/hyperlink" Target="https://education.nsw.gov.au/policy-library/policyprocedures/pd-2006-0316/pd-2006-0316-06" TargetMode="External"/><Relationship Id="rId186" Type="http://schemas.openxmlformats.org/officeDocument/2006/relationships/hyperlink" Target="https://education.nsw.gov.au/schooling/school-community/attendance-behaviour-and-engagement/behaviour-support-toolkit/support-for-parents/how-can-i-support-my-child-s-wellbeing-during-suspension-" TargetMode="External"/><Relationship Id="rId27" Type="http://schemas.openxmlformats.org/officeDocument/2006/relationships/hyperlink" Target="https://education.nsw.gov.au/policy-library/policyprocedures/pd-2006-0316/pd-2006-0316-06" TargetMode="External"/><Relationship Id="rId48" Type="http://schemas.openxmlformats.org/officeDocument/2006/relationships/header" Target="header1.xml"/><Relationship Id="rId69" Type="http://schemas.openxmlformats.org/officeDocument/2006/relationships/hyperlink" Target="https://education.nsw.gov.au/schooling/school-community/attendance-behaviour-and-engagement/behaviour-support-toolkit/support-for-leaders/information" TargetMode="External"/><Relationship Id="rId113" Type="http://schemas.openxmlformats.org/officeDocument/2006/relationships/hyperlink" Target="https://education.nsw.gov.au/policy-library/policies/pd-2006-0316" TargetMode="External"/><Relationship Id="rId134" Type="http://schemas.openxmlformats.org/officeDocument/2006/relationships/hyperlink" Target="https://education.nsw.gov.au/content/dam/main-education/student-wellbeing/attendance-behaviour-and-engagement/student-behaviour/behaviour-support-toolkit/teachers/Student_Voice_Scaffold_-_Behaviour_Response_Plan.docx" TargetMode="External"/><Relationship Id="rId80" Type="http://schemas.openxmlformats.org/officeDocument/2006/relationships/hyperlink" Target="https://education.nsw.gov.au/policy-library/policies/pd-2005-0243" TargetMode="External"/><Relationship Id="rId155" Type="http://schemas.openxmlformats.org/officeDocument/2006/relationships/hyperlink" Target="https://app.education.nsw.gov.au/school-services-contacts/" TargetMode="External"/><Relationship Id="rId176" Type="http://schemas.openxmlformats.org/officeDocument/2006/relationships/hyperlink" Target="https://education.nsw.gov.au/content/dam/main-education/inside-the-department/student-behaviour-policy/Resolving_a_suspension_guide.docx" TargetMode="External"/><Relationship Id="rId17" Type="http://schemas.openxmlformats.org/officeDocument/2006/relationships/hyperlink" Target="https://www.esafety.gov.au/educators/toolkit-schools" TargetMode="External"/><Relationship Id="rId38" Type="http://schemas.openxmlformats.org/officeDocument/2006/relationships/hyperlink" Target="https://schoolsnsw.sharepoint.com/sites/3382-Teacher/Shared%20Documents/Behaviour/Behaviour%20Resources%20-%20Updated%202023/Behaviour_scaffold.docx?web=1" TargetMode="External"/><Relationship Id="rId59" Type="http://schemas.openxmlformats.org/officeDocument/2006/relationships/hyperlink" Target="https://education.nsw.gov.au/policy-library/policies/pd-2006-0316-04" TargetMode="External"/><Relationship Id="rId103" Type="http://schemas.openxmlformats.org/officeDocument/2006/relationships/hyperlink" Target="https://education.nsw.gov.au/policy-library/policyprocedures/pd-2006-0316/pd-2006-0316-06" TargetMode="External"/><Relationship Id="rId124" Type="http://schemas.openxmlformats.org/officeDocument/2006/relationships/hyperlink" Target="https://education.nsw.gov.au/content/dam/main-education/student-wellbeing/attendance-behaviour-and-engagement/student-behaviour/behaviour-support-toolkit/parents/Wellbeing_Tip_Sheet_2023.pdf" TargetMode="External"/><Relationship Id="rId70" Type="http://schemas.openxmlformats.org/officeDocument/2006/relationships/hyperlink" Target="https://education.nsw.gov.au/policy-library/policies/pd-2006-0316" TargetMode="External"/><Relationship Id="rId91" Type="http://schemas.openxmlformats.org/officeDocument/2006/relationships/header" Target="header4.xml"/><Relationship Id="rId145" Type="http://schemas.openxmlformats.org/officeDocument/2006/relationships/hyperlink" Target="https://resources.education.nsw.gov.au/detail/AHA-AW221212131824" TargetMode="External"/><Relationship Id="rId166" Type="http://schemas.openxmlformats.org/officeDocument/2006/relationships/hyperlink" Target="https://aus01.safelinks.protection.outlook.com/?url=https%3A%2F%2Flegislation.nsw.gov.au%2Fview%2Fwhole%2Fhtml%2Finforce%2Fcurrent%2Fact-1977-048&amp;data=05%7C01%7CANN.CARO%40det.nsw.edu.au%7C7396bd1a1ffe416e025908dba51ccc2b%7C05a0e69a418a47c19c259387261bf991%7C0%7C0%7C638285315340095597%7CUnknown%7CTWFpbGZsb3d8eyJWIjoiMC4wLjAwMDAiLCJQIjoiV2luMzIiLCJBTiI6Ik1haWwiLCJXVCI6Mn0%3D%7C3000%7C%7C%7C&amp;sdata=9yIG3TzYErxrE8eAq%2Bl%2F%2B3fhuI56tR8gQlLRyJmz4PQ%3D&amp;reserved=0" TargetMode="External"/><Relationship Id="rId187" Type="http://schemas.openxmlformats.org/officeDocument/2006/relationships/hyperlink" Target="https://education.nsw.gov.au/schooling/school-community/attendance-behaviour-and-engagement/behaviour-support-toolkit/support-for-parents/how-can-i-support-my-child-s-wellbeing-during-suspension-" TargetMode="External"/><Relationship Id="rId1" Type="http://schemas.openxmlformats.org/officeDocument/2006/relationships/customXml" Target="../customXml/item1.xml"/><Relationship Id="rId28" Type="http://schemas.openxmlformats.org/officeDocument/2006/relationships/hyperlink" Target="https://education.nsw.gov.au/policy-library/policies/pd-2007-0362" TargetMode="External"/><Relationship Id="rId49" Type="http://schemas.openxmlformats.org/officeDocument/2006/relationships/footer" Target="footer1.xml"/><Relationship Id="rId114" Type="http://schemas.openxmlformats.org/officeDocument/2006/relationships/hyperlink" Target="https://education.nsw.gov.au/student-wellbeing/attendance-behaviour-and-engagement/behaviour-support-toolkit/support-for-parents" TargetMode="External"/><Relationship Id="rId60" Type="http://schemas.openxmlformats.org/officeDocument/2006/relationships/hyperlink" Target="https://education.nsw.gov.au/policy-library/policies/pd-2006-0316-06" TargetMode="External"/><Relationship Id="rId81" Type="http://schemas.openxmlformats.org/officeDocument/2006/relationships/hyperlink" Target="https://education.nsw.gov.au/policy-library/policies/pd-2006-0316" TargetMode="External"/><Relationship Id="rId135" Type="http://schemas.openxmlformats.org/officeDocument/2006/relationships/hyperlink" Target="https://education.nsw.gov.au/content/dam/main-education/inside-the-department/teaching-and-learning/curriculum/multicultural-education/interpreting-guidelines/interpreting-guidelines-for-schools.pdf" TargetMode="External"/><Relationship Id="rId156" Type="http://schemas.openxmlformats.org/officeDocument/2006/relationships/hyperlink" Target="https://education.nsw.gov.au/content/dam/main-education/inside-the-department/student-behaviour-policy/Conducting_a_suspension_resolution_meeting_checklist.docx" TargetMode="External"/><Relationship Id="rId177" Type="http://schemas.openxmlformats.org/officeDocument/2006/relationships/header" Target="header5.xml"/><Relationship Id="rId18" Type="http://schemas.openxmlformats.org/officeDocument/2006/relationships/hyperlink" Target="https://education.nsw.gov.au/schooling/parents-and-carers/inclusive-learning-support/high-school/how-your-child-can-be-supported-in-high-school/school-learning-and-support-team" TargetMode="External"/><Relationship Id="rId39" Type="http://schemas.openxmlformats.org/officeDocument/2006/relationships/hyperlink" Target="https://schoolsnsw.sharepoint.com/sites/3382-Teacher/Shared%20Documents/Behaviour/Behaviour%20Resources%20-%20Updated%202023/Individual_Behaviour_Support_Plan_Template.docx?web=1"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59675" y="419480"/>
          <a:ext cx="975270" cy="68268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59675" y="1495656"/>
          <a:ext cx="975270" cy="68268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59675" y="2399198"/>
          <a:ext cx="975270" cy="68268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in School Bytes</a:t>
          </a:r>
          <a:endParaRPr lang="en-AU" sz="1000">
            <a:solidFill>
              <a:schemeClr val="accent1"/>
            </a:solidFill>
            <a:latin typeface="Public Sans Light"/>
            <a:ea typeface="+mn-ea"/>
            <a:cs typeface="+mn-cs"/>
          </a:endParaRP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59675" y="3497399"/>
          <a:ext cx="975270" cy="68268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59675" y="4400941"/>
          <a:ext cx="975270" cy="68268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School Bytes</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59675" y="5408038"/>
          <a:ext cx="975270" cy="68268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outcomes in School Bytes</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59675" y="6311580"/>
          <a:ext cx="975270" cy="68268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in School Bytes</a:t>
          </a:r>
          <a:endParaRPr lang="en-AU" sz="1000">
            <a:solidFill>
              <a:srgbClr val="000000">
                <a:hueOff val="0"/>
                <a:satOff val="0"/>
                <a:lumOff val="0"/>
                <a:alphaOff val="0"/>
              </a:srgbClr>
            </a:solidFill>
            <a:latin typeface="Public Sans Light"/>
            <a:ea typeface="+mn-ea"/>
            <a:cs typeface="+mn-cs"/>
          </a:endParaRP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9E131A05-ADEA-4ECC-B5B5-BDE1CCE8F8C6}">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0080E603-AD09-47A5-ABA3-20CD0E9F828B}">
      <dgm:prSet custT="1"/>
      <dgm:spPr>
        <a:xfrm rot="5400000">
          <a:off x="3262196" y="1634988"/>
          <a:ext cx="633926" cy="5873251"/>
        </a:xfr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B2D04386-CA56-4A2D-81B0-4F81D7675A26}" type="parTrans" cxnId="{0FEEFD69-014D-4F79-952C-0725FADB22B3}">
      <dgm:prSet/>
      <dgm:spPr/>
    </dgm:pt>
    <dgm:pt modelId="{3ED292F0-6070-4AB5-9DCF-59A5022B41D2}" type="sibTrans" cxnId="{0FEEFD69-014D-4F79-952C-0725FADB22B3}">
      <dgm:prSet/>
      <dgm:spPr/>
    </dgm:pt>
    <dgm:pt modelId="{875F63DD-139C-479C-BFC9-6A18B230834F}">
      <dgm:prSet custT="1"/>
      <dgm:spPr>
        <a:xfrm rot="5400000">
          <a:off x="3262196" y="3572397"/>
          <a:ext cx="633926" cy="5819710"/>
        </a:xfr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A04D98CF-EE0F-4921-AA62-60D3084E4329}" type="parTrans" cxnId="{F6964B88-4C92-44B7-B5E4-CE86E2A2E3DE}">
      <dgm:prSet/>
      <dgm:spPr/>
    </dgm:pt>
    <dgm:pt modelId="{5B1223C2-95CD-49B1-B0A0-97E7F28DE201}" type="sibTrans" cxnId="{F6964B88-4C92-44B7-B5E4-CE86E2A2E3DE}">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a:prstGeom prst="round2SameRect">
          <a:avLst/>
        </a:prstGeom>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a:prstGeom prst="round2SameRect">
          <a:avLst/>
        </a:prstGeom>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2" destOrd="0" parTransId="{CF7C2A0D-E63C-4736-8217-981CAC6300C8}" sibTransId="{F290AA3F-DBD8-4006-94DD-8448E53B89E0}"/>
    <dgm:cxn modelId="{CC8CBE10-CB64-48CB-8CEB-35338A2B4AE1}" type="presOf" srcId="{33F553B5-C785-4E19-A0E9-C6B162C3692C}" destId="{B1A483B3-6058-4182-A9CD-108495244C3D}" srcOrd="0" destOrd="2" presId="urn:microsoft.com/office/officeart/2005/8/layout/chevron2"/>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0"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3F9BEF67-0282-42D2-ADAC-E8C9E34FE439}" type="presOf" srcId="{DDD2AB95-9539-4A09-9545-F3D76AC3B001}" destId="{948104D1-0A58-45B6-A35F-1B23DADA3F91}" srcOrd="0" destOrd="2" presId="urn:microsoft.com/office/officeart/2005/8/layout/chevron2"/>
    <dgm:cxn modelId="{0FEEFD69-014D-4F79-952C-0725FADB22B3}" srcId="{2F136EC1-1262-4295-BC45-62EEFB009962}" destId="{0080E603-AD09-47A5-ABA3-20CD0E9F828B}" srcOrd="1" destOrd="0" parTransId="{B2D04386-CA56-4A2D-81B0-4F81D7675A26}" sibTransId="{3ED292F0-6070-4AB5-9DCF-59A5022B41D2}"/>
    <dgm:cxn modelId="{8AA8106A-AB9C-47E4-9542-F1AEDDD30AA3}" type="presOf" srcId="{875F63DD-139C-479C-BFC9-6A18B230834F}" destId="{6D2B6986-A6B8-4255-9798-1A74DD5B693D}"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1"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F6964B88-4C92-44B7-B5E4-CE86E2A2E3DE}" srcId="{D06E526C-8080-4E9E-8562-145D156EBDE6}" destId="{875F63DD-139C-479C-BFC9-6A18B230834F}" srcOrd="2" destOrd="0" parTransId="{A04D98CF-EE0F-4921-AA62-60D3084E4329}" sibTransId="{5B1223C2-95CD-49B1-B0A0-97E7F28DE201}"/>
    <dgm:cxn modelId="{B2FE8B8D-4FEB-4529-88E2-5E71AC346B5F}" type="presOf" srcId="{33852FEC-7711-426B-887B-FFE4FB4DF765}" destId="{B1A483B3-6058-4182-A9CD-108495244C3D}" srcOrd="0" destOrd="0"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1"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CB561DC3-0D9E-4B4E-83B9-1558B93F2B8D}" type="presOf" srcId="{0080E603-AD09-47A5-ABA3-20CD0E9F828B}" destId="{76BB1337-1466-44DB-8BF7-DB4D9ED70962}" srcOrd="0" destOrd="1"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First hour: Listen</a:t>
          </a:r>
        </a:p>
      </dsp:txBody>
      <dsp:txXfrm rot="-5400000">
        <a:off x="-13552" y="576348"/>
        <a:ext cx="612809" cy="262632"/>
      </dsp:txXfrm>
    </dsp:sp>
    <dsp:sp modelId="{B1A483B3-6058-4182-A9CD-108495244C3D}">
      <dsp:nvSpPr>
        <dsp:cNvPr id="0" name=""/>
        <dsp:cNvSpPr/>
      </dsp:nvSpPr>
      <dsp: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9256" y="192177"/>
        <a:ext cx="5853568" cy="724568"/>
      </dsp:txXfrm>
    </dsp:sp>
    <dsp:sp modelId="{91F3BBEC-C826-4FE2-B5A6-D9D420294D76}">
      <dsp:nvSpPr>
        <dsp:cNvPr id="0" name=""/>
        <dsp:cNvSpPr/>
      </dsp:nvSpPr>
      <dsp: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1: Document</a:t>
          </a:r>
        </a:p>
      </dsp:txBody>
      <dsp:txXfrm rot="-5400000">
        <a:off x="-13552" y="1577505"/>
        <a:ext cx="612809" cy="262632"/>
      </dsp:txXfrm>
    </dsp:sp>
    <dsp:sp modelId="{948104D1-0A58-45B6-A35F-1B23DADA3F91}">
      <dsp:nvSpPr>
        <dsp:cNvPr id="0" name=""/>
        <dsp:cNvSpPr/>
      </dsp:nvSpPr>
      <dsp: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in School Bytes</a:t>
          </a:r>
          <a:endParaRPr lang="en-AU" sz="1000" kern="1200">
            <a:solidFill>
              <a:schemeClr val="accent1"/>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a:p>
          <a:pPr marL="57150" lvl="1" indent="-57150" algn="l" defTabSz="444500">
            <a:lnSpc>
              <a:spcPct val="90000"/>
            </a:lnSpc>
            <a:spcBef>
              <a:spcPts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9256" y="1122597"/>
        <a:ext cx="5845914" cy="866041"/>
      </dsp:txXfrm>
    </dsp:sp>
    <dsp:sp modelId="{753AB32E-E82C-42C4-97D5-A38527B61DB0}">
      <dsp:nvSpPr>
        <dsp:cNvPr id="0" name=""/>
        <dsp:cNvSpPr/>
      </dsp:nvSpPr>
      <dsp: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2: Collect</a:t>
          </a:r>
        </a:p>
      </dsp:txBody>
      <dsp:txXfrm rot="-5400000">
        <a:off x="-13552" y="2452514"/>
        <a:ext cx="612809" cy="262632"/>
      </dsp:txXfrm>
    </dsp:sp>
    <dsp:sp modelId="{22E4EBDE-0C79-4326-8551-66D2572FCA0F}">
      <dsp:nvSpPr>
        <dsp:cNvPr id="0" name=""/>
        <dsp:cNvSpPr/>
      </dsp:nvSpPr>
      <dsp: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2810" y="2175910"/>
        <a:ext cx="5858230" cy="638379"/>
      </dsp:txXfrm>
    </dsp:sp>
    <dsp:sp modelId="{4B764D37-2BD7-4B34-A902-234A265F0504}">
      <dsp:nvSpPr>
        <dsp:cNvPr id="0" name=""/>
        <dsp:cNvSpPr/>
      </dsp:nvSpPr>
      <dsp: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3: Discuss</a:t>
          </a:r>
        </a:p>
      </dsp:txBody>
      <dsp:txXfrm rot="-5400000">
        <a:off x="-13552" y="3433052"/>
        <a:ext cx="612809" cy="262632"/>
      </dsp:txXfrm>
    </dsp:sp>
    <dsp:sp modelId="{F1C50291-2240-409D-B380-C75143106C9A}">
      <dsp:nvSpPr>
        <dsp:cNvPr id="0" name=""/>
        <dsp:cNvSpPr/>
      </dsp:nvSpPr>
      <dsp: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9255" y="2996751"/>
        <a:ext cx="5847927" cy="828829"/>
      </dsp:txXfrm>
    </dsp:sp>
    <dsp:sp modelId="{98C93C5F-DF2C-4C7D-A940-C5ECA83E6FFC}">
      <dsp:nvSpPr>
        <dsp:cNvPr id="0" name=""/>
        <dsp:cNvSpPr/>
      </dsp:nvSpPr>
      <dsp: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4: Implement</a:t>
          </a:r>
        </a:p>
      </dsp:txBody>
      <dsp:txXfrm rot="-5400000">
        <a:off x="-13552" y="4307596"/>
        <a:ext cx="612809" cy="262632"/>
      </dsp:txXfrm>
    </dsp:sp>
    <dsp:sp modelId="{76BB1337-1466-44DB-8BF7-DB4D9ED70962}">
      <dsp:nvSpPr>
        <dsp:cNvPr id="0" name=""/>
        <dsp:cNvSpPr/>
      </dsp:nvSpPr>
      <dsp: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School Bytes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72149" y="3966940"/>
        <a:ext cx="5912490" cy="637538"/>
      </dsp:txXfrm>
    </dsp:sp>
    <dsp:sp modelId="{897250C3-C341-4437-9D5B-990BC8E96596}">
      <dsp:nvSpPr>
        <dsp:cNvPr id="0" name=""/>
        <dsp:cNvSpPr/>
      </dsp:nvSpPr>
      <dsp: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dirty="0">
              <a:solidFill>
                <a:srgbClr val="FFFFFF"/>
              </a:solidFill>
              <a:latin typeface="Public Sans Light"/>
              <a:ea typeface="+mn-ea"/>
              <a:cs typeface="+mn-cs"/>
            </a:rPr>
            <a:t>Day 5: Review</a:t>
          </a:r>
        </a:p>
      </dsp:txBody>
      <dsp:txXfrm rot="-5400000">
        <a:off x="-13552" y="5206354"/>
        <a:ext cx="612809" cy="262632"/>
      </dsp:txXfrm>
    </dsp:sp>
    <dsp:sp modelId="{549D6087-C878-4909-870F-1649E52D524D}">
      <dsp:nvSpPr>
        <dsp:cNvPr id="0" name=""/>
        <dsp:cNvSpPr/>
      </dsp:nvSpPr>
      <dsp: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ts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outcomes in School Bytes</a:t>
          </a:r>
        </a:p>
      </dsp:txBody>
      <dsp:txXfrm rot="-5400000">
        <a:off x="599257" y="4843847"/>
        <a:ext cx="5855912" cy="681241"/>
      </dsp:txXfrm>
    </dsp:sp>
    <dsp:sp modelId="{5C1E37A1-C122-401D-BE4B-BB7240E00748}">
      <dsp:nvSpPr>
        <dsp:cNvPr id="0" name=""/>
        <dsp:cNvSpPr/>
      </dsp:nvSpPr>
      <dsp: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0"/>
            </a:spcBef>
            <a:spcAft>
              <a:spcPts val="0"/>
            </a:spcAft>
            <a:buNone/>
          </a:pPr>
          <a:r>
            <a:rPr lang="en-AU" sz="900" kern="1200">
              <a:solidFill>
                <a:srgbClr val="FFFFFF"/>
              </a:solidFill>
              <a:latin typeface="Public Sans Light"/>
              <a:ea typeface="+mn-ea"/>
              <a:cs typeface="+mn-cs"/>
            </a:rPr>
            <a:t>Ongoing follow-up</a:t>
          </a:r>
        </a:p>
      </dsp:txBody>
      <dsp:txXfrm rot="-5400000">
        <a:off x="-13552" y="6012158"/>
        <a:ext cx="612809" cy="262632"/>
      </dsp:txXfrm>
    </dsp:sp>
    <dsp:sp modelId="{6D2B6986-A6B8-4255-9798-1A74DD5B693D}">
      <dsp:nvSpPr>
        <dsp:cNvPr id="0" name=""/>
        <dsp:cNvSpPr/>
      </dsp:nvSpPr>
      <dsp: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in School Bytes</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ts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9256" y="5733530"/>
        <a:ext cx="5864987" cy="5134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7680B0DBF349E5AA48B713BCE94476"/>
        <w:category>
          <w:name w:val="General"/>
          <w:gallery w:val="placeholder"/>
        </w:category>
        <w:types>
          <w:type w:val="bbPlcHdr"/>
        </w:types>
        <w:behaviors>
          <w:behavior w:val="content"/>
        </w:behaviors>
        <w:guid w:val="{43BF9054-1B04-4CEE-B4BC-720D2AAED649}"/>
      </w:docPartPr>
      <w:docPartBody>
        <w:p w:rsidR="002C76E1" w:rsidRDefault="009B573A" w:rsidP="009B573A">
          <w:pPr>
            <w:pStyle w:val="907680B0DBF349E5AA48B713BCE94476"/>
          </w:pPr>
          <w:r w:rsidRPr="00EE3B0F">
            <w:t>[Click here to enter Document Title – 2 lines maximum.]</w:t>
          </w:r>
        </w:p>
      </w:docPartBody>
    </w:docPart>
    <w:docPart>
      <w:docPartPr>
        <w:name w:val="522BC1A93A984A8FAAA5E27AC90784A9"/>
        <w:category>
          <w:name w:val="General"/>
          <w:gallery w:val="placeholder"/>
        </w:category>
        <w:types>
          <w:type w:val="bbPlcHdr"/>
        </w:types>
        <w:behaviors>
          <w:behavior w:val="content"/>
        </w:behaviors>
        <w:guid w:val="{C3BB9459-9147-43E3-9172-AB7655305209}"/>
      </w:docPartPr>
      <w:docPartBody>
        <w:p w:rsidR="002C76E1" w:rsidRDefault="009B573A" w:rsidP="009B573A">
          <w:pPr>
            <w:pStyle w:val="522BC1A93A984A8FAAA5E27AC90784A9"/>
          </w:pPr>
          <w:r>
            <w:t>[</w:t>
          </w:r>
          <w:r w:rsidRPr="001854AA">
            <w:t>Recipent’s name]</w:t>
          </w:r>
        </w:p>
      </w:docPartBody>
    </w:docPart>
    <w:docPart>
      <w:docPartPr>
        <w:name w:val="99F9DECA105C440FB25E0ED0854464D3"/>
        <w:category>
          <w:name w:val="General"/>
          <w:gallery w:val="placeholder"/>
        </w:category>
        <w:types>
          <w:type w:val="bbPlcHdr"/>
        </w:types>
        <w:behaviors>
          <w:behavior w:val="content"/>
        </w:behaviors>
        <w:guid w:val="{393B64A2-E003-4066-8BAE-2B370DC527F6}"/>
      </w:docPartPr>
      <w:docPartBody>
        <w:p w:rsidR="002C76E1" w:rsidRDefault="009B573A" w:rsidP="009B573A">
          <w:pPr>
            <w:pStyle w:val="99F9DECA105C440FB25E0ED0854464D3"/>
          </w:pPr>
          <w:r>
            <w:t>[</w:t>
          </w:r>
          <w:r w:rsidRPr="001854AA">
            <w:t>Recipent’s name]</w:t>
          </w:r>
        </w:p>
      </w:docPartBody>
    </w:docPart>
    <w:docPart>
      <w:docPartPr>
        <w:name w:val="8B9DBA1C6F494B639ABE0964FB6EBCA6"/>
        <w:category>
          <w:name w:val="General"/>
          <w:gallery w:val="placeholder"/>
        </w:category>
        <w:types>
          <w:type w:val="bbPlcHdr"/>
        </w:types>
        <w:behaviors>
          <w:behavior w:val="content"/>
        </w:behaviors>
        <w:guid w:val="{B28DB6F5-74C1-481C-AEEC-5B4F9EFF3F27}"/>
      </w:docPartPr>
      <w:docPartBody>
        <w:p w:rsidR="002C76E1" w:rsidRDefault="009B573A" w:rsidP="009B573A">
          <w:pPr>
            <w:pStyle w:val="8B9DBA1C6F494B639ABE0964FB6EBCA6"/>
          </w:pPr>
          <w:r>
            <w:t>[</w:t>
          </w:r>
          <w:r w:rsidRPr="001854AA">
            <w:t>Recipent’s name]</w:t>
          </w:r>
        </w:p>
      </w:docPartBody>
    </w:docPart>
    <w:docPart>
      <w:docPartPr>
        <w:name w:val="8E427EACF1584DAE8773C2F00158C440"/>
        <w:category>
          <w:name w:val="General"/>
          <w:gallery w:val="placeholder"/>
        </w:category>
        <w:types>
          <w:type w:val="bbPlcHdr"/>
        </w:types>
        <w:behaviors>
          <w:behavior w:val="content"/>
        </w:behaviors>
        <w:guid w:val="{832F8ABF-A273-4693-B0C3-70A44272FF96}"/>
      </w:docPartPr>
      <w:docPartBody>
        <w:p w:rsidR="002C76E1" w:rsidRDefault="009B573A" w:rsidP="009B573A">
          <w:pPr>
            <w:pStyle w:val="8E427EACF1584DAE8773C2F00158C440"/>
          </w:pPr>
          <w:r>
            <w:t>[</w:t>
          </w:r>
          <w:r w:rsidRPr="001854AA">
            <w:t>Recipent’s name]</w:t>
          </w:r>
        </w:p>
      </w:docPartBody>
    </w:docPart>
    <w:docPart>
      <w:docPartPr>
        <w:name w:val="5B5DA6DA7047417EABE2C507081612D3"/>
        <w:category>
          <w:name w:val="General"/>
          <w:gallery w:val="placeholder"/>
        </w:category>
        <w:types>
          <w:type w:val="bbPlcHdr"/>
        </w:types>
        <w:behaviors>
          <w:behavior w:val="content"/>
        </w:behaviors>
        <w:guid w:val="{51D9D74A-C970-427D-8490-31620ACC6C56}"/>
      </w:docPartPr>
      <w:docPartBody>
        <w:p w:rsidR="002C76E1" w:rsidRDefault="002C7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Webdings">
    <w:panose1 w:val="05030102010509060703"/>
    <w:charset w:val="02"/>
    <w:family w:val="roman"/>
    <w:pitch w:val="variable"/>
    <w:sig w:usb0="00000000" w:usb1="10000000" w:usb2="00000000" w:usb3="00000000" w:csb0="80000000" w:csb1="00000000"/>
  </w:font>
  <w:font w:name="Public Sans Medium">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ublic Sans Light">
    <w:panose1 w:val="00000000000000000000"/>
    <w:charset w:val="00"/>
    <w:family w:val="auto"/>
    <w:pitch w:val="variable"/>
    <w:sig w:usb0="A00000F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3A"/>
    <w:rsid w:val="00254C3B"/>
    <w:rsid w:val="002C76E1"/>
    <w:rsid w:val="005647DA"/>
    <w:rsid w:val="00570984"/>
    <w:rsid w:val="00717E54"/>
    <w:rsid w:val="00822986"/>
    <w:rsid w:val="008A2003"/>
    <w:rsid w:val="009B573A"/>
    <w:rsid w:val="00B02085"/>
    <w:rsid w:val="00DB146E"/>
    <w:rsid w:val="00DF1F15"/>
    <w:rsid w:val="00E723F2"/>
    <w:rsid w:val="00E77266"/>
    <w:rsid w:val="00EE2BBB"/>
    <w:rsid w:val="00F307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680B0DBF349E5AA48B713BCE94476">
    <w:name w:val="907680B0DBF349E5AA48B713BCE94476"/>
    <w:rsid w:val="009B573A"/>
  </w:style>
  <w:style w:type="paragraph" w:customStyle="1" w:styleId="522BC1A93A984A8FAAA5E27AC90784A9">
    <w:name w:val="522BC1A93A984A8FAAA5E27AC90784A9"/>
    <w:rsid w:val="009B573A"/>
  </w:style>
  <w:style w:type="paragraph" w:customStyle="1" w:styleId="99F9DECA105C440FB25E0ED0854464D3">
    <w:name w:val="99F9DECA105C440FB25E0ED0854464D3"/>
    <w:rsid w:val="009B573A"/>
  </w:style>
  <w:style w:type="paragraph" w:customStyle="1" w:styleId="8B9DBA1C6F494B639ABE0964FB6EBCA6">
    <w:name w:val="8B9DBA1C6F494B639ABE0964FB6EBCA6"/>
    <w:rsid w:val="009B573A"/>
  </w:style>
  <w:style w:type="paragraph" w:customStyle="1" w:styleId="8E427EACF1584DAE8773C2F00158C440">
    <w:name w:val="8E427EACF1584DAE8773C2F00158C440"/>
    <w:rsid w:val="009B5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1fdaa-1808-45e6-9bb4-df934d0df1c0">
      <Terms xmlns="http://schemas.microsoft.com/office/infopath/2007/PartnerControls"/>
    </lcf76f155ced4ddcb4097134ff3c332f>
    <TaxCatchAll xmlns="1d4c871b-ff79-4cd4-a3d4-08ca0fc16b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BD5385E75A37479B28539FFECA4FF6" ma:contentTypeVersion="15" ma:contentTypeDescription="Create a new document." ma:contentTypeScope="" ma:versionID="9f01398cc96131703c1e067d6e2d411c">
  <xsd:schema xmlns:xsd="http://www.w3.org/2001/XMLSchema" xmlns:xs="http://www.w3.org/2001/XMLSchema" xmlns:p="http://schemas.microsoft.com/office/2006/metadata/properties" xmlns:ns2="31e1fdaa-1808-45e6-9bb4-df934d0df1c0" xmlns:ns3="1d4c871b-ff79-4cd4-a3d4-08ca0fc16bcb" targetNamespace="http://schemas.microsoft.com/office/2006/metadata/properties" ma:root="true" ma:fieldsID="97741a7fafa76c9d8109b2952640c114" ns2:_="" ns3:_="">
    <xsd:import namespace="31e1fdaa-1808-45e6-9bb4-df934d0df1c0"/>
    <xsd:import namespace="1d4c871b-ff79-4cd4-a3d4-08ca0fc16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fdaa-1808-45e6-9bb4-df934d0df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c871b-ff79-4cd4-a3d4-08ca0fc16b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612f4-38cb-44fb-bafe-b9895fb097b0}" ma:internalName="TaxCatchAll" ma:showField="CatchAllData" ma:web="1d4c871b-ff79-4cd4-a3d4-08ca0fc16b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FD08B-39CF-4AA8-9D9E-00F6CB946349}">
  <ds:schemaRefs>
    <ds:schemaRef ds:uri="http://schemas.microsoft.com/office/2006/metadata/properties"/>
    <ds:schemaRef ds:uri="http://schemas.microsoft.com/office/infopath/2007/PartnerControls"/>
    <ds:schemaRef ds:uri="31e1fdaa-1808-45e6-9bb4-df934d0df1c0"/>
    <ds:schemaRef ds:uri="1d4c871b-ff79-4cd4-a3d4-08ca0fc16bcb"/>
  </ds:schemaRefs>
</ds:datastoreItem>
</file>

<file path=customXml/itemProps2.xml><?xml version="1.0" encoding="utf-8"?>
<ds:datastoreItem xmlns:ds="http://schemas.openxmlformats.org/officeDocument/2006/customXml" ds:itemID="{D6CE0FE1-C409-4DA8-A1A6-876260E81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fdaa-1808-45e6-9bb4-df934d0df1c0"/>
    <ds:schemaRef ds:uri="1d4c871b-ff79-4cd4-a3d4-08ca0fc1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AF0A2-81FF-4425-AAF5-2207DD195056}">
  <ds:schemaRefs>
    <ds:schemaRef ds:uri="http://schemas.openxmlformats.org/officeDocument/2006/bibliography"/>
  </ds:schemaRefs>
</ds:datastoreItem>
</file>

<file path=customXml/itemProps4.xml><?xml version="1.0" encoding="utf-8"?>
<ds:datastoreItem xmlns:ds="http://schemas.openxmlformats.org/officeDocument/2006/customXml" ds:itemID="{7677DA9F-40E8-4E11-8664-E7C94D952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26049</Words>
  <Characters>148481</Characters>
  <Application>Microsoft Office Word</Application>
  <DocSecurity>0</DocSecurity>
  <Lines>1237</Lines>
  <Paragraphs>348</Paragraphs>
  <ScaleCrop>false</ScaleCrop>
  <Company>NSW Department of Education</Company>
  <LinksUpToDate>false</LinksUpToDate>
  <CharactersWithSpaces>174182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Collarenebri Central School</dc:title>
  <dc:subject/>
  <dc:creator>Dan van Velthuizen</dc:creator>
  <cp:keywords/>
  <dc:description/>
  <cp:lastModifiedBy>James Bryant</cp:lastModifiedBy>
  <cp:revision>2</cp:revision>
  <dcterms:created xsi:type="dcterms:W3CDTF">2025-02-26T00:55:00Z</dcterms:created>
  <dcterms:modified xsi:type="dcterms:W3CDTF">2025-02-26T00:55:00Z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0x01010031BD5385E75A37479B28539FFECA4FF6</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2024-09-11T00:05:21Z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ece40dd7-3be1-44df-aa4e-f0b8dedeb250</vt:lpwstr>
  </property>
  <property fmtid="{D5CDD505-2E9C-101B-9397-08002B2CF9AE}" pid="10" name="MSIP_Label_b603dfd7-d93a-4381-a340-2995d8282205_ContentBits">
    <vt:lpwstr>0</vt:lpwstr>
  </property>
</Properties>
</file>